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0B" w:rsidRPr="005F770B" w:rsidRDefault="005F770B" w:rsidP="005F7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Siln"/>
          <w:rFonts w:ascii="Arial" w:hAnsi="Arial" w:cs="Arial"/>
          <w:sz w:val="28"/>
          <w:szCs w:val="28"/>
        </w:rPr>
      </w:pPr>
      <w:r w:rsidRPr="005F770B">
        <w:rPr>
          <w:rStyle w:val="Siln"/>
          <w:rFonts w:ascii="Arial" w:hAnsi="Arial" w:cs="Arial"/>
          <w:sz w:val="28"/>
          <w:szCs w:val="28"/>
        </w:rPr>
        <w:t>ARTSEMESTR 2025</w:t>
      </w:r>
    </w:p>
    <w:p w:rsidR="005F770B" w:rsidRDefault="005F770B" w:rsidP="005F7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Umprum" w:hAnsi="Arial" w:cs="Arial"/>
          <w:color w:val="000000" w:themeColor="text1"/>
          <w:sz w:val="28"/>
          <w:szCs w:val="28"/>
        </w:rPr>
      </w:pPr>
      <w:r w:rsidRPr="005F770B">
        <w:rPr>
          <w:rStyle w:val="Siln"/>
          <w:rFonts w:ascii="Arial" w:hAnsi="Arial" w:cs="Arial"/>
          <w:sz w:val="28"/>
          <w:szCs w:val="28"/>
        </w:rPr>
        <w:t>Performance:</w:t>
      </w:r>
      <w:r w:rsidRPr="00633F92">
        <w:rPr>
          <w:rStyle w:val="Siln"/>
          <w:rFonts w:ascii="Arial" w:hAnsi="Arial" w:cs="Arial"/>
          <w:b w:val="0"/>
          <w:sz w:val="28"/>
          <w:szCs w:val="28"/>
          <w:u w:val="single"/>
        </w:rPr>
        <w:t> </w:t>
      </w:r>
      <w:r w:rsidRPr="00633F92">
        <w:rPr>
          <w:rFonts w:ascii="Arial" w:hAnsi="Arial" w:cs="Arial"/>
          <w:bCs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May </w:t>
      </w:r>
      <w:proofErr w:type="spellStart"/>
      <w:r w:rsidRPr="00633F92">
        <w:rPr>
          <w:rStyle w:val="Siln"/>
          <w:rFonts w:ascii="Arial" w:hAnsi="Arial" w:cs="Arial"/>
          <w:b w:val="0"/>
          <w:sz w:val="28"/>
          <w:szCs w:val="28"/>
        </w:rPr>
        <w:t>You</w:t>
      </w:r>
      <w:proofErr w:type="spellEnd"/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633F92">
        <w:rPr>
          <w:rStyle w:val="Siln"/>
          <w:rFonts w:ascii="Arial" w:hAnsi="Arial" w:cs="Arial"/>
          <w:b w:val="0"/>
          <w:sz w:val="28"/>
          <w:szCs w:val="28"/>
        </w:rPr>
        <w:t>be</w:t>
      </w:r>
      <w:proofErr w:type="spellEnd"/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633F92">
        <w:rPr>
          <w:rStyle w:val="Siln"/>
          <w:rFonts w:ascii="Arial" w:hAnsi="Arial" w:cs="Arial"/>
          <w:b w:val="0"/>
          <w:sz w:val="28"/>
          <w:szCs w:val="28"/>
        </w:rPr>
        <w:t>Among</w:t>
      </w:r>
      <w:proofErr w:type="spellEnd"/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633F92">
        <w:rPr>
          <w:rStyle w:val="Siln"/>
          <w:rFonts w:ascii="Arial" w:hAnsi="Arial" w:cs="Arial"/>
          <w:b w:val="0"/>
          <w:sz w:val="28"/>
          <w:szCs w:val="28"/>
        </w:rPr>
        <w:t>the</w:t>
      </w:r>
      <w:proofErr w:type="spellEnd"/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633F92">
        <w:rPr>
          <w:rStyle w:val="Siln"/>
          <w:rFonts w:ascii="Arial" w:hAnsi="Arial" w:cs="Arial"/>
          <w:b w:val="0"/>
          <w:sz w:val="28"/>
          <w:szCs w:val="28"/>
        </w:rPr>
        <w:t>Survivors</w:t>
      </w:r>
      <w:proofErr w:type="spellEnd"/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 – Ruta Richter </w:t>
      </w:r>
      <w:proofErr w:type="spellStart"/>
      <w:r w:rsidRPr="00633F92">
        <w:rPr>
          <w:rStyle w:val="Siln"/>
          <w:rFonts w:ascii="Arial" w:hAnsi="Arial" w:cs="Arial"/>
          <w:b w:val="0"/>
          <w:sz w:val="28"/>
          <w:szCs w:val="28"/>
        </w:rPr>
        <w:t>Putramentaite</w:t>
      </w:r>
      <w:proofErr w:type="spellEnd"/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, Lucie Vrbíková, Adina </w:t>
      </w:r>
      <w:proofErr w:type="spellStart"/>
      <w:r w:rsidRPr="00633F92">
        <w:rPr>
          <w:rStyle w:val="Siln"/>
          <w:rFonts w:ascii="Arial" w:hAnsi="Arial" w:cs="Arial"/>
          <w:b w:val="0"/>
          <w:sz w:val="28"/>
          <w:szCs w:val="28"/>
        </w:rPr>
        <w:t>Voldrábová</w:t>
      </w:r>
      <w:proofErr w:type="spellEnd"/>
      <w:r w:rsidRPr="00633F92">
        <w:rPr>
          <w:rFonts w:ascii="Arial" w:hAnsi="Arial" w:cs="Arial"/>
          <w:bCs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4. 6. 2025 od 19 hodin</w:t>
      </w:r>
      <w:r w:rsidRPr="00633F92">
        <w:rPr>
          <w:rFonts w:ascii="Arial" w:hAnsi="Arial" w:cs="Arial"/>
          <w:bCs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dvůr Technologického centra UMPRUM, Mikulandská 134/5, Praha 1</w:t>
      </w:r>
      <w:r w:rsidRPr="00633F92">
        <w:rPr>
          <w:rFonts w:ascii="Arial" w:hAnsi="Arial" w:cs="Arial"/>
          <w:bCs/>
          <w:sz w:val="28"/>
          <w:szCs w:val="28"/>
        </w:rPr>
        <w:br/>
      </w:r>
      <w:r w:rsidRPr="00633F92">
        <w:rPr>
          <w:rFonts w:ascii="Arial" w:hAnsi="Arial" w:cs="Arial"/>
          <w:sz w:val="28"/>
          <w:szCs w:val="28"/>
        </w:rPr>
        <w:t xml:space="preserve">Během vernisážového večera proběhne na dvoře Technologického centra UMPRUM performance studentky Ateliéru volného umění I Ruty Richter </w:t>
      </w:r>
      <w:proofErr w:type="spellStart"/>
      <w:r w:rsidRPr="00633F92">
        <w:rPr>
          <w:rFonts w:ascii="Arial" w:hAnsi="Arial" w:cs="Arial"/>
          <w:sz w:val="28"/>
          <w:szCs w:val="28"/>
        </w:rPr>
        <w:t>Putramentaite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ve spolupráci s performerkami Adinou </w:t>
      </w:r>
      <w:proofErr w:type="spellStart"/>
      <w:r w:rsidRPr="00633F92">
        <w:rPr>
          <w:rFonts w:ascii="Arial" w:hAnsi="Arial" w:cs="Arial"/>
          <w:sz w:val="28"/>
          <w:szCs w:val="28"/>
        </w:rPr>
        <w:t>Voldrábovou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a Lucií Vrbíkovou. </w:t>
      </w:r>
    </w:p>
    <w:p w:rsidR="005F770B" w:rsidRPr="005F770B" w:rsidRDefault="005F770B" w:rsidP="005F77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Siln"/>
          <w:rFonts w:ascii="Arial" w:eastAsia="Umprum" w:hAnsi="Arial" w:cs="Arial"/>
          <w:b w:val="0"/>
          <w:bCs w:val="0"/>
          <w:color w:val="000000" w:themeColor="text1"/>
          <w:sz w:val="28"/>
          <w:szCs w:val="28"/>
        </w:rPr>
      </w:pPr>
      <w:r w:rsidRPr="00633F92">
        <w:rPr>
          <w:rFonts w:ascii="Arial" w:eastAsia="Umprum" w:hAnsi="Arial" w:cs="Arial"/>
          <w:color w:val="000000" w:themeColor="text1"/>
          <w:sz w:val="28"/>
          <w:szCs w:val="28"/>
        </w:rPr>
        <w:t xml:space="preserve">  </w:t>
      </w:r>
      <w:r w:rsidRPr="00633F92">
        <w:rPr>
          <w:rFonts w:ascii="Arial" w:eastAsia="Umprum" w:hAnsi="Arial" w:cs="Arial"/>
          <w:color w:val="000000"/>
          <w:sz w:val="28"/>
          <w:szCs w:val="28"/>
        </w:rPr>
        <w:br/>
      </w:r>
      <w:bookmarkStart w:id="0" w:name="_GoBack"/>
      <w:r w:rsidRPr="005F770B">
        <w:rPr>
          <w:rStyle w:val="Siln"/>
          <w:rFonts w:ascii="Arial" w:hAnsi="Arial" w:cs="Arial"/>
          <w:sz w:val="28"/>
          <w:szCs w:val="28"/>
        </w:rPr>
        <w:t>Ateliéry a témata</w:t>
      </w:r>
      <w:r w:rsidRPr="005F770B">
        <w:rPr>
          <w:rStyle w:val="Siln"/>
          <w:rFonts w:ascii="Arial" w:hAnsi="Arial" w:cs="Arial"/>
          <w:sz w:val="28"/>
          <w:szCs w:val="28"/>
        </w:rPr>
        <w:t>:</w:t>
      </w:r>
      <w:bookmarkEnd w:id="0"/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architektury I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Fonts w:ascii="Arial" w:hAnsi="Arial" w:cs="Arial"/>
          <w:i/>
          <w:iCs/>
          <w:sz w:val="28"/>
          <w:szCs w:val="28"/>
        </w:rPr>
        <w:t xml:space="preserve">Andrew Kiel, </w:t>
      </w:r>
      <w:proofErr w:type="gramStart"/>
      <w:r w:rsidRPr="00633F92">
        <w:rPr>
          <w:rFonts w:ascii="Arial" w:hAnsi="Arial" w:cs="Arial"/>
          <w:i/>
          <w:iCs/>
          <w:sz w:val="28"/>
          <w:szCs w:val="28"/>
        </w:rPr>
        <w:t>as.</w:t>
      </w:r>
      <w:proofErr w:type="gramEnd"/>
      <w:r w:rsidRPr="00633F92">
        <w:rPr>
          <w:rFonts w:ascii="Arial" w:hAnsi="Arial" w:cs="Arial"/>
          <w:i/>
          <w:iCs/>
          <w:sz w:val="28"/>
          <w:szCs w:val="28"/>
        </w:rPr>
        <w:t xml:space="preserve"> Jakub Herza, </w:t>
      </w:r>
      <w:proofErr w:type="gramStart"/>
      <w:r w:rsidRPr="00633F92">
        <w:rPr>
          <w:rFonts w:ascii="Arial" w:hAnsi="Arial" w:cs="Arial"/>
          <w:i/>
          <w:iCs/>
          <w:sz w:val="28"/>
          <w:szCs w:val="28"/>
        </w:rPr>
        <w:t>as.</w:t>
      </w:r>
      <w:proofErr w:type="gramEnd"/>
      <w:r w:rsidRPr="00633F92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i/>
          <w:iCs/>
          <w:sz w:val="28"/>
          <w:szCs w:val="28"/>
        </w:rPr>
        <w:t>Viktória</w:t>
      </w:r>
      <w:proofErr w:type="spellEnd"/>
      <w:r w:rsidRPr="00633F92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i/>
          <w:iCs/>
          <w:sz w:val="28"/>
          <w:szCs w:val="28"/>
        </w:rPr>
        <w:t>Mravčáková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</w:t>
      </w:r>
      <w:r w:rsidRPr="00633F92">
        <w:rPr>
          <w:rFonts w:ascii="Arial" w:hAnsi="Arial" w:cs="Arial"/>
          <w:sz w:val="28"/>
          <w:szCs w:val="28"/>
        </w:rPr>
        <w:t xml:space="preserve"> Ústí nad Labem: Hledání prostor ekologické a sociální nespravedlnosti, jak se může stát Ústí nad Labem dobrým místem pro život pro všechny. Příklady hledané na autentických situacích a prostorech, které mohou zlepšit život. Semestrální spolupráce s Romea </w:t>
      </w:r>
      <w:proofErr w:type="spellStart"/>
      <w:r w:rsidRPr="00633F92">
        <w:rPr>
          <w:rFonts w:ascii="Arial" w:hAnsi="Arial" w:cs="Arial"/>
          <w:sz w:val="28"/>
          <w:szCs w:val="28"/>
        </w:rPr>
        <w:t>Muryń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&amp; Francisco </w:t>
      </w:r>
      <w:proofErr w:type="spellStart"/>
      <w:r w:rsidRPr="00633F92">
        <w:rPr>
          <w:rFonts w:ascii="Arial" w:hAnsi="Arial" w:cs="Arial"/>
          <w:sz w:val="28"/>
          <w:szCs w:val="28"/>
        </w:rPr>
        <w:t>Lobo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633F92">
        <w:rPr>
          <w:rFonts w:ascii="Arial" w:hAnsi="Arial" w:cs="Arial"/>
          <w:sz w:val="28"/>
          <w:szCs w:val="28"/>
        </w:rPr>
        <w:t>Locument</w:t>
      </w:r>
      <w:proofErr w:type="spellEnd"/>
      <w:r w:rsidRPr="00633F92">
        <w:rPr>
          <w:rFonts w:ascii="Arial" w:hAnsi="Arial" w:cs="Arial"/>
          <w:sz w:val="28"/>
          <w:szCs w:val="28"/>
        </w:rPr>
        <w:t>) // klauzura: Klauzurní workshop, který skrze médium filmu komunikuje přemýšlení o městě, jeho problémech a příležitostech.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architektury II</w:t>
      </w:r>
      <w:r w:rsidRPr="00633F92">
        <w:rPr>
          <w:rFonts w:ascii="Arial" w:hAnsi="Arial" w:cs="Arial"/>
          <w:sz w:val="28"/>
          <w:szCs w:val="28"/>
        </w:rPr>
        <w:t xml:space="preserve"> / A2 </w:t>
      </w:r>
      <w:proofErr w:type="spellStart"/>
      <w:r w:rsidRPr="00633F92">
        <w:rPr>
          <w:rFonts w:ascii="Arial" w:hAnsi="Arial" w:cs="Arial"/>
          <w:sz w:val="28"/>
          <w:szCs w:val="28"/>
        </w:rPr>
        <w:t>Future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Architectures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Platform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Eva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Franch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i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Gilabert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Alžběta P. Brůhová,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Kateřina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Vídenová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: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The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C-Word in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Architecture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: On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Housing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Power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and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the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Architecture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of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Class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– zkoumání průsečíku architektury a socioekonomických struktur.  Prostřednictvím tří navazujících zadání – Stolní hra o architektuře a třídě, Realitní kancelář tříd, Návrh mezitřídního bydlení – vznikaly analýzy a návrhy architektonických zásahů. Výsledkem je spekulativní, avšak promyšlený návrh mezitřídního soužití. // klauzura: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Future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Architectures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Real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Estate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OFFICE – komplexní architektonický návrh bytového domu pro obyvatele z různých socioekonomických prostředí. </w:t>
      </w:r>
      <w:r w:rsidRPr="00633F92">
        <w:rPr>
          <w:rStyle w:val="Zdraznn"/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architektury III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Imrich Vaško,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Shota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Tsikoliya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: Urban Vision 10000: urbanistická vize jako ekosystém, jež zahrnuje lidi, domy a přírodu. Vize expanze města, která nabídne prostor pro 10 000 lidí, ale také pro další druhy od bakterií po zvířata a rostliny. Vize budou prezentované na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příkladě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konkrétních měst Jindřichův Hradec a Ružomberok. // klauzura: navazuje na semestrální zadání</w:t>
      </w:r>
      <w:r w:rsidRPr="00633F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633F92">
        <w:rPr>
          <w:rFonts w:ascii="Arial" w:hAnsi="Arial" w:cs="Arial"/>
          <w:i/>
          <w:iCs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architektury IV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Roman Brychta,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Markéta Mráčková,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Barbora Šimonová: </w:t>
      </w:r>
      <w:r w:rsidRPr="00633F92">
        <w:rPr>
          <w:rFonts w:ascii="Arial" w:hAnsi="Arial" w:cs="Arial"/>
          <w:sz w:val="28"/>
          <w:szCs w:val="28"/>
        </w:rPr>
        <w:t xml:space="preserve">DIVADLO, 100 let od založení Osvobozeného divadla, 120 let od narození Voskovce a Wericha. Inspirace tímto výročím a architektura divadla. Divadla s kapacitou 200–400 míst navržená pro vytipované parcely. Návrhy reagují na klasickou typologii </w:t>
      </w:r>
      <w:r w:rsidRPr="00633F92">
        <w:rPr>
          <w:rFonts w:ascii="Arial" w:hAnsi="Arial" w:cs="Arial"/>
          <w:sz w:val="28"/>
          <w:szCs w:val="28"/>
        </w:rPr>
        <w:lastRenderedPageBreak/>
        <w:t xml:space="preserve">divadel a současné požadavky typologie veřejných staveb v městské struktuře. // klauzura: Divadelní prostor – scéna – detailnější zpracování divadelního prostoru s možností návrhu scény dle vybraného dramatického díla. </w:t>
      </w:r>
      <w:r w:rsidRPr="00633F92">
        <w:rPr>
          <w:rStyle w:val="Zdraznn"/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průmyslového designu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Ivan Dlabač,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Vlastimil Bartas: 1. roč. – tvarová studie na téma emoce; 2. roč. – mechanický princip; 3. roč. – téma design a rozpočet; 5. roč. – cvičení na téma praktický design // klauzura: 1. roč. – design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language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značky – vodítko na velkého psa;  2.–5. roč. – funkční pomůcka pro péči o domácího mazlíčka.</w:t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br/>
        <w:t>Ateliér designu nábytku a interiéru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Roman Vrtiška, Vladimír Žák,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Petr Hák:</w:t>
      </w:r>
      <w:r w:rsidRPr="00633F92">
        <w:rPr>
          <w:rFonts w:ascii="Arial" w:hAnsi="Arial" w:cs="Arial"/>
          <w:sz w:val="28"/>
          <w:szCs w:val="28"/>
        </w:rPr>
        <w:t xml:space="preserve"> VOSKLE – spolupráce ateliéru se sklárnou </w:t>
      </w:r>
      <w:proofErr w:type="spellStart"/>
      <w:r w:rsidRPr="00633F92">
        <w:rPr>
          <w:rFonts w:ascii="Arial" w:hAnsi="Arial" w:cs="Arial"/>
          <w:sz w:val="28"/>
          <w:szCs w:val="28"/>
        </w:rPr>
        <w:t>Rückl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– prezentace značky sklárny novým způsobem. Nevytvářen produkt, ale příběh, který se do skla propisuje. Vystaveny finální skleněné objekty. 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produktového designu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Michal Froněk, Jan Němeček,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Michal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Malášek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</w:t>
      </w:r>
      <w:r w:rsidRPr="00633F92">
        <w:rPr>
          <w:rFonts w:ascii="Arial" w:hAnsi="Arial" w:cs="Arial"/>
          <w:sz w:val="28"/>
          <w:szCs w:val="28"/>
        </w:rPr>
        <w:t xml:space="preserve"> Set nápojového skla pro sklárnu Květná 1794, problematika recyklace textilu ve spolupráci s Diakonií Broumov // klauzura: Skládací nábytek – praktické zadání s důrazem na realizaci prototypů.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volného umění I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Amálie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Bulandrová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, Kateřina Konvalinová, Dominik Lang:</w:t>
      </w:r>
      <w:r w:rsidRPr="00633F92">
        <w:rPr>
          <w:rFonts w:ascii="Arial" w:hAnsi="Arial" w:cs="Arial"/>
          <w:sz w:val="28"/>
          <w:szCs w:val="28"/>
        </w:rPr>
        <w:t xml:space="preserve"> Země Za / </w:t>
      </w:r>
      <w:proofErr w:type="spellStart"/>
      <w:r w:rsidRPr="00633F92">
        <w:rPr>
          <w:rFonts w:ascii="Arial" w:hAnsi="Arial" w:cs="Arial"/>
          <w:sz w:val="28"/>
          <w:szCs w:val="28"/>
        </w:rPr>
        <w:t>Afterland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– participace na budování zahrady Galerie města Pardubic včetně několika autorských </w:t>
      </w:r>
      <w:proofErr w:type="spellStart"/>
      <w:r w:rsidRPr="00633F92">
        <w:rPr>
          <w:rFonts w:ascii="Arial" w:hAnsi="Arial" w:cs="Arial"/>
          <w:sz w:val="28"/>
          <w:szCs w:val="28"/>
        </w:rPr>
        <w:t>site-specific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objektů a performancí. // klauzura: volné zadání, některé práce navazují na terénní práci pro GAMPU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volného umění II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Lenka Vítková,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Denisa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Bytelová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</w:t>
      </w:r>
      <w:r w:rsidRPr="00633F92">
        <w:rPr>
          <w:rFonts w:ascii="Arial" w:hAnsi="Arial" w:cs="Arial"/>
          <w:sz w:val="28"/>
          <w:szCs w:val="28"/>
        </w:rPr>
        <w:t xml:space="preserve"> Body </w:t>
      </w:r>
      <w:proofErr w:type="spellStart"/>
      <w:r w:rsidRPr="00633F92">
        <w:rPr>
          <w:rFonts w:ascii="Arial" w:hAnsi="Arial" w:cs="Arial"/>
          <w:sz w:val="28"/>
          <w:szCs w:val="28"/>
        </w:rPr>
        <w:t>Awarness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– zabývání se tělem a jeho narací // klauzura: volné zadání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volného umění III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Žil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Vostalová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Lucie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Rosenfeldová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: </w:t>
      </w:r>
      <w:r w:rsidRPr="00633F92">
        <w:rPr>
          <w:rFonts w:ascii="Arial" w:hAnsi="Arial" w:cs="Arial"/>
          <w:sz w:val="28"/>
          <w:szCs w:val="28"/>
        </w:rPr>
        <w:t xml:space="preserve">No </w:t>
      </w:r>
      <w:proofErr w:type="spellStart"/>
      <w:r w:rsidRPr="00633F92">
        <w:rPr>
          <w:rFonts w:ascii="Arial" w:hAnsi="Arial" w:cs="Arial"/>
          <w:sz w:val="28"/>
          <w:szCs w:val="28"/>
        </w:rPr>
        <w:t>Limits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33F92">
        <w:rPr>
          <w:rFonts w:ascii="Arial" w:hAnsi="Arial" w:cs="Arial"/>
          <w:sz w:val="28"/>
          <w:szCs w:val="28"/>
        </w:rPr>
        <w:t>All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Dreams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– reakce na technologické systémy kontroly a jimi generované algoritmy, které ovlivňují lidské vnímání, přemýšlení a snění. 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volného umění IV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Jiří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Thýn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Václav Kopecký: Téma navázáno na knihu James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Bridle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– Způsoby bytí: Za hranice lidské inteligence – semestrální projekt nevystaven // klauzura: volné zadání</w:t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br/>
        <w:t>Ateliér s hostujícím umělcem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Sláva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Sobotovičová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Basim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Magdy (hostující umělec)</w:t>
      </w:r>
      <w:r w:rsidRPr="00633F92">
        <w:rPr>
          <w:rFonts w:ascii="Arial" w:hAnsi="Arial" w:cs="Arial"/>
          <w:sz w:val="28"/>
          <w:szCs w:val="28"/>
        </w:rPr>
        <w:t>: OBÍHAČKA KOLEM ŽIDLÍ V UZAMČENÉ MÍSTNOSTI. Multimediální umělecké postupy // klauzura: volné zadání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skla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Rony Plesl,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Klára Horáčková:</w:t>
      </w:r>
      <w:r w:rsidRPr="00633F92">
        <w:rPr>
          <w:rFonts w:ascii="Arial" w:hAnsi="Arial" w:cs="Arial"/>
          <w:sz w:val="28"/>
          <w:szCs w:val="28"/>
        </w:rPr>
        <w:t xml:space="preserve"> Styl. Teoretický rozbor vybrané kvalitní designové, sklářské nebo i jiné značky a na něj navazující vlastní návrh, který vychází ze stylu a tradice tohoto </w:t>
      </w:r>
      <w:proofErr w:type="spellStart"/>
      <w:r w:rsidRPr="00633F92">
        <w:rPr>
          <w:rFonts w:ascii="Arial" w:hAnsi="Arial" w:cs="Arial"/>
          <w:sz w:val="28"/>
          <w:szCs w:val="28"/>
        </w:rPr>
        <w:t>brandu</w:t>
      </w:r>
      <w:proofErr w:type="spellEnd"/>
      <w:r w:rsidRPr="00633F92">
        <w:rPr>
          <w:rFonts w:ascii="Arial" w:hAnsi="Arial" w:cs="Arial"/>
          <w:sz w:val="28"/>
          <w:szCs w:val="28"/>
        </w:rPr>
        <w:t>. // klauzura: Styl. Stylotvorné prvky ve vlastní tvorbě, na které lze v budoucnosti navazovat.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keramiky a porcelánu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Milan Pekař, Tereza Sluková: Vystaven bude pouze klauzurní projekt: SEN – strategie, jakými se skrze umělecká díla artikuluje a sdílí subjektivní prožívání.  Prostředkem pro zkoumání byl sen a snění, a to v širokém poli významů: od dětského snění o budoucích povoláních, ke snu jako cíli našeho toužení, až po sen jako </w:t>
      </w:r>
      <w:r w:rsidRPr="00633F92">
        <w:rPr>
          <w:rStyle w:val="Zdraznn"/>
          <w:rFonts w:ascii="Arial" w:hAnsi="Arial" w:cs="Arial"/>
          <w:sz w:val="28"/>
          <w:szCs w:val="28"/>
        </w:rPr>
        <w:lastRenderedPageBreak/>
        <w:t>halucinaci a projekci budoucnosti.</w:t>
      </w:r>
      <w:r w:rsidRPr="00633F92">
        <w:rPr>
          <w:rStyle w:val="Zdraznn"/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 xml:space="preserve">Ateliér </w:t>
      </w:r>
      <w:proofErr w:type="gramStart"/>
      <w:r w:rsidRPr="00633F92">
        <w:rPr>
          <w:rStyle w:val="Siln"/>
          <w:rFonts w:ascii="Arial" w:hAnsi="Arial" w:cs="Arial"/>
          <w:b w:val="0"/>
          <w:sz w:val="28"/>
          <w:szCs w:val="28"/>
        </w:rPr>
        <w:t>K.O.</w:t>
      </w:r>
      <w:proofErr w:type="gramEnd"/>
      <w:r w:rsidRPr="00633F92">
        <w:rPr>
          <w:rStyle w:val="Siln"/>
          <w:rFonts w:ascii="Arial" w:hAnsi="Arial" w:cs="Arial"/>
          <w:b w:val="0"/>
          <w:sz w:val="28"/>
          <w:szCs w:val="28"/>
        </w:rPr>
        <w:t>V.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Tadeáš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Podracký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Kateřina Jirsová:</w:t>
      </w:r>
      <w:r w:rsidRPr="00633F92">
        <w:rPr>
          <w:rFonts w:ascii="Arial" w:hAnsi="Arial" w:cs="Arial"/>
          <w:sz w:val="28"/>
          <w:szCs w:val="28"/>
        </w:rPr>
        <w:t xml:space="preserve"> FOOD: New </w:t>
      </w:r>
      <w:proofErr w:type="spellStart"/>
      <w:r w:rsidRPr="00633F92">
        <w:rPr>
          <w:rFonts w:ascii="Arial" w:hAnsi="Arial" w:cs="Arial"/>
          <w:sz w:val="28"/>
          <w:szCs w:val="28"/>
        </w:rPr>
        <w:t>Horizons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– zpochybnění běžných způsobů myšlení o jídle a jeho roli v našich životech. Jídlo jako médium, které odráží naše kulturní, sociální a technologické posuny. Prostřednictvím materiální explorace kovových objektů a performativních intervencí studující hledali nové horizonty v chápání a reprezentaci jídla. // klauzura: FOOD: New </w:t>
      </w:r>
      <w:proofErr w:type="spellStart"/>
      <w:r w:rsidRPr="00633F92">
        <w:rPr>
          <w:rFonts w:ascii="Arial" w:hAnsi="Arial" w:cs="Arial"/>
          <w:sz w:val="28"/>
          <w:szCs w:val="28"/>
        </w:rPr>
        <w:t>Horizons</w:t>
      </w:r>
      <w:proofErr w:type="spellEnd"/>
      <w:r w:rsidRPr="00633F92">
        <w:rPr>
          <w:rFonts w:ascii="Arial" w:hAnsi="Arial" w:cs="Arial"/>
          <w:sz w:val="28"/>
          <w:szCs w:val="28"/>
        </w:rPr>
        <w:t>: analýza a interpretace performativních aspektů kultury jedení, přičemž zkoumá interakci mezi tělem a objektem v kontextu každodenní praxe. Cílem zadání je problematizovat konvenční chápání kulturních praktik souvisejících s jídlem prostřednictvím teoretického výzkumu a materiálové explorace, přičemž realizace bude zaměřena primárně na kovové objekty.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módní tvorby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Miroslav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Sabo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Tereza Rozálie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Kladošová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</w:t>
      </w:r>
      <w:r w:rsidRPr="00633F92">
        <w:rPr>
          <w:rFonts w:ascii="Arial" w:hAnsi="Arial" w:cs="Arial"/>
          <w:sz w:val="28"/>
          <w:szCs w:val="28"/>
        </w:rPr>
        <w:t xml:space="preserve"> Věčnost současnosti – inspirace sbírkami Lobkowiczů, téma je pokračováním zadání zimního semestru. Výstupem je </w:t>
      </w:r>
      <w:proofErr w:type="spellStart"/>
      <w:r w:rsidRPr="00633F92">
        <w:rPr>
          <w:rFonts w:ascii="Arial" w:hAnsi="Arial" w:cs="Arial"/>
          <w:sz w:val="28"/>
          <w:szCs w:val="28"/>
        </w:rPr>
        <w:t>ready</w:t>
      </w:r>
      <w:proofErr w:type="spellEnd"/>
      <w:r w:rsidRPr="00633F92">
        <w:rPr>
          <w:rFonts w:ascii="Arial" w:hAnsi="Arial" w:cs="Arial"/>
          <w:sz w:val="28"/>
          <w:szCs w:val="28"/>
        </w:rPr>
        <w:t>-to-</w:t>
      </w:r>
      <w:proofErr w:type="spellStart"/>
      <w:r w:rsidRPr="00633F92">
        <w:rPr>
          <w:rFonts w:ascii="Arial" w:hAnsi="Arial" w:cs="Arial"/>
          <w:sz w:val="28"/>
          <w:szCs w:val="28"/>
        </w:rPr>
        <w:t>wear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33F92">
        <w:rPr>
          <w:rFonts w:ascii="Arial" w:hAnsi="Arial" w:cs="Arial"/>
          <w:sz w:val="28"/>
          <w:szCs w:val="28"/>
        </w:rPr>
        <w:t>demi</w:t>
      </w:r>
      <w:proofErr w:type="spellEnd"/>
      <w:r w:rsidRPr="00633F92">
        <w:rPr>
          <w:rFonts w:ascii="Arial" w:hAnsi="Arial" w:cs="Arial"/>
          <w:sz w:val="28"/>
          <w:szCs w:val="28"/>
        </w:rPr>
        <w:t>-couture kolekce o třech modelech. Práce navazuje na již hotový model ze zimního semestru a rozpracovává jej do podoby ucelené kolekce.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designu oděvu a obuvi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Simona Rybáková,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Michaela Vrátníková:</w:t>
      </w:r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Upcycling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Statement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633F92">
        <w:rPr>
          <w:rFonts w:ascii="Arial" w:hAnsi="Arial" w:cs="Arial"/>
          <w:sz w:val="28"/>
          <w:szCs w:val="28"/>
        </w:rPr>
        <w:t>Rethinking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Textile </w:t>
      </w:r>
      <w:proofErr w:type="spellStart"/>
      <w:r w:rsidRPr="00633F92">
        <w:rPr>
          <w:rFonts w:ascii="Arial" w:hAnsi="Arial" w:cs="Arial"/>
          <w:sz w:val="28"/>
          <w:szCs w:val="28"/>
        </w:rPr>
        <w:t>Waste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– spolupráce s Diakonií Broumov, sociálním družstvem, které vybudovalo vlastní třídírnu a provoz na zpracování použitého textilu. Ateliér měl možnost znovu využít použité oděvy a textilie, především denim, kůži a kožešiny. Kolekce byly realizovány na základě principů </w:t>
      </w:r>
      <w:proofErr w:type="spellStart"/>
      <w:r w:rsidRPr="00633F92">
        <w:rPr>
          <w:rFonts w:ascii="Arial" w:hAnsi="Arial" w:cs="Arial"/>
          <w:sz w:val="28"/>
          <w:szCs w:val="28"/>
        </w:rPr>
        <w:t>upcyklace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, tedy re-designováním použitých a odložených oděvů a materiálů na oděvní kusy s vysokou kvalitativní, řemeslnou a estetickou hodnotou. Teoretické přesahy tématu jsou důležitou rovinou projektu s ambicí podílet se na obousměrné edukaci veřejnosti v tématech udržitelnosti, životním cyklu oděvů a materiálů a možnostech jejich dalšího zpracování z pozice profesionalizující se mladé návrhářské generace. // klauzura: </w:t>
      </w:r>
      <w:proofErr w:type="spellStart"/>
      <w:r w:rsidRPr="00633F92">
        <w:rPr>
          <w:rFonts w:ascii="Arial" w:hAnsi="Arial" w:cs="Arial"/>
          <w:sz w:val="28"/>
          <w:szCs w:val="28"/>
        </w:rPr>
        <w:t>Upcycling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Statement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633F92">
        <w:rPr>
          <w:rFonts w:ascii="Arial" w:hAnsi="Arial" w:cs="Arial"/>
          <w:sz w:val="28"/>
          <w:szCs w:val="28"/>
        </w:rPr>
        <w:t>Rethinking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Textile </w:t>
      </w:r>
      <w:proofErr w:type="spellStart"/>
      <w:r w:rsidRPr="00633F92">
        <w:rPr>
          <w:rFonts w:ascii="Arial" w:hAnsi="Arial" w:cs="Arial"/>
          <w:sz w:val="28"/>
          <w:szCs w:val="28"/>
        </w:rPr>
        <w:t>Waste</w:t>
      </w:r>
      <w:proofErr w:type="spellEnd"/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textilu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Linda Kaplanová,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Martin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Pondělíček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: Vlajky – vlajky mapující cestu vybraných plodin na náš stůl. Vizuálně komunikují kritické informace o spotřebě vody, dopadu na životní prostředí a označují vzdálenosti přepravy potravin. Zadání vznikalo v rámci projektu </w:t>
      </w:r>
      <w:proofErr w:type="spellStart"/>
      <w:r w:rsidRPr="00633F92">
        <w:rPr>
          <w:rFonts w:ascii="Arial" w:hAnsi="Arial" w:cs="Arial"/>
          <w:sz w:val="28"/>
          <w:szCs w:val="28"/>
        </w:rPr>
        <w:t>Water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Parliaments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pod vedením Evy </w:t>
      </w:r>
      <w:proofErr w:type="spellStart"/>
      <w:r w:rsidRPr="00633F92">
        <w:rPr>
          <w:rFonts w:ascii="Arial" w:hAnsi="Arial" w:cs="Arial"/>
          <w:sz w:val="28"/>
          <w:szCs w:val="28"/>
        </w:rPr>
        <w:t>Franch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633F92">
        <w:rPr>
          <w:rFonts w:ascii="Arial" w:hAnsi="Arial" w:cs="Arial"/>
          <w:sz w:val="28"/>
          <w:szCs w:val="28"/>
        </w:rPr>
        <w:t>Gilabert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a studia TAKK. Práce je vystavena na Benátském bienále architektury jako součást katalánského pavilonu. // klauzura: Společná velkoformátová tapiserie do veřejného prostoru – inspirace 140. výročím UMPRUM a ohlédnutí ke kořenům Ateliéru textilní tvorby. 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ilustrace a grafiky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Juraj Horváth,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Michaela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Kukovičová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</w:t>
      </w:r>
      <w:r w:rsidRPr="00633F92">
        <w:rPr>
          <w:rFonts w:ascii="Arial" w:hAnsi="Arial" w:cs="Arial"/>
          <w:sz w:val="28"/>
          <w:szCs w:val="28"/>
        </w:rPr>
        <w:t xml:space="preserve"> 1) Ilustrace literárního časopisu (spolu s Ateliérem tvorby písma a </w:t>
      </w:r>
      <w:r w:rsidRPr="00633F92">
        <w:rPr>
          <w:rFonts w:ascii="Arial" w:hAnsi="Arial" w:cs="Arial"/>
          <w:sz w:val="28"/>
          <w:szCs w:val="28"/>
        </w:rPr>
        <w:lastRenderedPageBreak/>
        <w:t xml:space="preserve">typografie) 2) Týdenní kreslené reportáže 3) </w:t>
      </w:r>
      <w:proofErr w:type="spellStart"/>
      <w:r w:rsidRPr="00633F92">
        <w:rPr>
          <w:rFonts w:ascii="Arial" w:hAnsi="Arial" w:cs="Arial"/>
          <w:sz w:val="28"/>
          <w:szCs w:val="28"/>
        </w:rPr>
        <w:t>Bookpeople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– projekt pro veletrh dětské knihy v </w:t>
      </w:r>
      <w:proofErr w:type="spellStart"/>
      <w:r w:rsidRPr="00633F92">
        <w:rPr>
          <w:rFonts w:ascii="Arial" w:hAnsi="Arial" w:cs="Arial"/>
          <w:sz w:val="28"/>
          <w:szCs w:val="28"/>
        </w:rPr>
        <w:t>Bologni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4) Odrývaný tisk z jedné matrice (s hostem Palem Čejkou) // klauzura: Ilustrovaná kniha s použitím textu. 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tvorby písma a typografie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Filip Kraus, Jan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Čumlivski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</w:t>
      </w:r>
      <w:r w:rsidRPr="00633F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33F92">
        <w:rPr>
          <w:rFonts w:ascii="Arial" w:hAnsi="Arial" w:cs="Arial"/>
          <w:sz w:val="28"/>
          <w:szCs w:val="28"/>
        </w:rPr>
        <w:t>Redesign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 tištěných periodik A2, Souvislosti a Host – ve spolupráci s Ateliérem ilustrace a grafiky a redakcemi tří kulturních magazínů vznikaly návrhy nové grafické úpravy těchto významných titulů. // klauzura: Hranice literárního textu – přesah mimo pole grafického designu – tvorba autorského textu.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grafického designu a vizuální komunikace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Zuzana Lednická,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Richard Jaroš:</w:t>
      </w:r>
      <w:r w:rsidRPr="00633F92">
        <w:rPr>
          <w:rFonts w:ascii="Arial" w:hAnsi="Arial" w:cs="Arial"/>
          <w:sz w:val="28"/>
          <w:szCs w:val="28"/>
        </w:rPr>
        <w:t xml:space="preserve"> Myšlení obrazem – práce s libovolným archivem. Forma výstupu libovolná: kniha, video, web. // klauzura: Myšlení textem – použij klíčové/á slovo/a, souvislý text v rozmezí 1000 až 1800 znaků a diagram / série tří plakátů formátu A2 reprezentující semestrální práci / reprezentace semestrální práce.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animace a filmu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Fonts w:ascii="Arial" w:hAnsi="Arial" w:cs="Arial"/>
          <w:i/>
          <w:sz w:val="28"/>
          <w:szCs w:val="28"/>
        </w:rPr>
        <w:t xml:space="preserve">Michaela </w:t>
      </w:r>
      <w:proofErr w:type="spellStart"/>
      <w:r w:rsidRPr="00633F92">
        <w:rPr>
          <w:rFonts w:ascii="Arial" w:hAnsi="Arial" w:cs="Arial"/>
          <w:i/>
          <w:sz w:val="28"/>
          <w:szCs w:val="28"/>
        </w:rPr>
        <w:t>Režová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,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Jan Drozda,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Jakub Zich,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Zuzana Bukovinská:</w:t>
      </w:r>
      <w:r w:rsidRPr="00633F92">
        <w:rPr>
          <w:rFonts w:ascii="Arial" w:hAnsi="Arial" w:cs="Arial"/>
          <w:sz w:val="28"/>
          <w:szCs w:val="28"/>
        </w:rPr>
        <w:t xml:space="preserve"> Autorské projekty, animované reportáže &amp; videoklipy 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grafického designu a nových médií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Petr Babák,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Lukáš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Kijonka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Martin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Ponec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</w:t>
      </w:r>
      <w:r w:rsidRPr="00633F92">
        <w:rPr>
          <w:rFonts w:ascii="Arial" w:hAnsi="Arial" w:cs="Arial"/>
          <w:sz w:val="28"/>
          <w:szCs w:val="28"/>
        </w:rPr>
        <w:t xml:space="preserve"> Kritika v grafickém designu. Součástí prezentace semestrálních úkolů bude i vysílání ateliérového Radia202, které se za krátkou dobu stalo platformou pro různé styly, kooperaci škol a živé beaty. R202 in </w:t>
      </w:r>
      <w:proofErr w:type="spellStart"/>
      <w:r w:rsidRPr="00633F92">
        <w:rPr>
          <w:rFonts w:ascii="Arial" w:hAnsi="Arial" w:cs="Arial"/>
          <w:sz w:val="28"/>
          <w:szCs w:val="28"/>
        </w:rPr>
        <w:t>action</w:t>
      </w:r>
      <w:proofErr w:type="spellEnd"/>
      <w:r w:rsidRPr="00633F92">
        <w:rPr>
          <w:rFonts w:ascii="Arial" w:hAnsi="Arial" w:cs="Arial"/>
          <w:sz w:val="28"/>
          <w:szCs w:val="28"/>
        </w:rPr>
        <w:t xml:space="preserve">! // klauzura: Prezentace semestrálního výzkumu za využití různých forem. </w:t>
      </w:r>
      <w:r w:rsidRPr="00633F92">
        <w:rPr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fotografie II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Alena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Kotzmannová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Karin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Zadrick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Vojtěch Votýpka: Fotografie jako originál /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deteritorializace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 ateliéru – krátkodobá zadání, vztahující se ke konkrétnímu tématu a prostředí. Studující si zadání v diskuzi zvolili sami. Vystavena budou autorsky pojatá témata např. Výlohy, Rozklad, Fotografie, Elegance,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Paradise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. Výstupem je od každého studujícího vždy jedna fotografie nebo s fotografií pracující objekt či instalace. Výsledky workshopů – např. Olejotisk s přesahem do současného fotografického média. // klauzura: ZÁTIŠÍ – VOLNÁ INSPIRACE – spolupráce s Elle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Decoration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 xml:space="preserve">. </w:t>
      </w:r>
      <w:r w:rsidRPr="00633F92">
        <w:rPr>
          <w:rStyle w:val="Zdraznn"/>
          <w:rFonts w:ascii="Arial" w:hAnsi="Arial" w:cs="Arial"/>
          <w:sz w:val="28"/>
          <w:szCs w:val="28"/>
        </w:rPr>
        <w:br/>
      </w:r>
      <w:r w:rsidRPr="00633F92">
        <w:rPr>
          <w:rStyle w:val="Siln"/>
          <w:rFonts w:ascii="Arial" w:hAnsi="Arial" w:cs="Arial"/>
          <w:b w:val="0"/>
          <w:sz w:val="28"/>
          <w:szCs w:val="28"/>
        </w:rPr>
        <w:t>Ateliér designu a digitálních technologií</w:t>
      </w:r>
      <w:r w:rsidRPr="00633F92">
        <w:rPr>
          <w:rFonts w:ascii="Arial" w:hAnsi="Arial" w:cs="Arial"/>
          <w:sz w:val="28"/>
          <w:szCs w:val="28"/>
        </w:rPr>
        <w:t xml:space="preserve"> / 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Jan Netušil, </w:t>
      </w:r>
      <w:proofErr w:type="gramStart"/>
      <w:r w:rsidRPr="00633F92">
        <w:rPr>
          <w:rStyle w:val="Zdraznn"/>
          <w:rFonts w:ascii="Arial" w:hAnsi="Arial" w:cs="Arial"/>
          <w:sz w:val="28"/>
          <w:szCs w:val="28"/>
        </w:rPr>
        <w:t>as.</w:t>
      </w:r>
      <w:proofErr w:type="gramEnd"/>
      <w:r w:rsidRPr="00633F92">
        <w:rPr>
          <w:rStyle w:val="Zdraznn"/>
          <w:rFonts w:ascii="Arial" w:hAnsi="Arial" w:cs="Arial"/>
          <w:sz w:val="28"/>
          <w:szCs w:val="28"/>
        </w:rPr>
        <w:t xml:space="preserve"> Jiří </w:t>
      </w:r>
      <w:proofErr w:type="spellStart"/>
      <w:r w:rsidRPr="00633F92">
        <w:rPr>
          <w:rStyle w:val="Zdraznn"/>
          <w:rFonts w:ascii="Arial" w:hAnsi="Arial" w:cs="Arial"/>
          <w:sz w:val="28"/>
          <w:szCs w:val="28"/>
        </w:rPr>
        <w:t>Hölzel</w:t>
      </w:r>
      <w:proofErr w:type="spellEnd"/>
      <w:r w:rsidRPr="00633F92">
        <w:rPr>
          <w:rStyle w:val="Zdraznn"/>
          <w:rFonts w:ascii="Arial" w:hAnsi="Arial" w:cs="Arial"/>
          <w:sz w:val="28"/>
          <w:szCs w:val="28"/>
        </w:rPr>
        <w:t>: Interaktivní projekce do pražského Planetária. // klauzura: Mikro / makro kosmos. Explorace daného tématu a především specifické technologie LED Domu v nově zrekonstruované budově Planetária Praha.</w:t>
      </w:r>
      <w:r w:rsidRPr="00633F92">
        <w:rPr>
          <w:rStyle w:val="Zdraznn"/>
          <w:rFonts w:ascii="Arial" w:hAnsi="Arial" w:cs="Arial"/>
          <w:sz w:val="28"/>
          <w:szCs w:val="28"/>
        </w:rPr>
        <w:br/>
      </w:r>
      <w:proofErr w:type="spellStart"/>
      <w:r w:rsidRPr="00633F92">
        <w:rPr>
          <w:rStyle w:val="Zdraznn"/>
          <w:rFonts w:ascii="Arial" w:hAnsi="Arial" w:cs="Arial"/>
          <w:bCs/>
          <w:sz w:val="28"/>
          <w:szCs w:val="28"/>
        </w:rPr>
        <w:t>Visual</w:t>
      </w:r>
      <w:proofErr w:type="spellEnd"/>
      <w:r w:rsidRPr="00633F92">
        <w:rPr>
          <w:rStyle w:val="Zdraznn"/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33F92">
        <w:rPr>
          <w:rStyle w:val="Zdraznn"/>
          <w:rFonts w:ascii="Arial" w:hAnsi="Arial" w:cs="Arial"/>
          <w:bCs/>
          <w:sz w:val="28"/>
          <w:szCs w:val="28"/>
        </w:rPr>
        <w:t>Arts</w:t>
      </w:r>
      <w:proofErr w:type="spellEnd"/>
      <w:r w:rsidRPr="00633F92">
        <w:rPr>
          <w:rStyle w:val="Zdraznn"/>
          <w:rFonts w:ascii="Arial" w:hAnsi="Arial" w:cs="Arial"/>
          <w:bCs/>
          <w:sz w:val="28"/>
          <w:szCs w:val="28"/>
        </w:rPr>
        <w:t>:</w:t>
      </w:r>
      <w:r w:rsidRPr="00633F92">
        <w:rPr>
          <w:rStyle w:val="Zdraznn"/>
          <w:rFonts w:ascii="Arial" w:hAnsi="Arial" w:cs="Arial"/>
          <w:sz w:val="28"/>
          <w:szCs w:val="28"/>
        </w:rPr>
        <w:t xml:space="preserve"> Legraci po práci – zkoumání vztahu mezi prací a rekreací pomocí instalace, animace a filmu. </w:t>
      </w:r>
    </w:p>
    <w:p w:rsidR="005F770B" w:rsidRPr="00633F92" w:rsidRDefault="005F770B" w:rsidP="005F770B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B57E4C" w:rsidRDefault="00B57E4C"/>
    <w:sectPr w:rsidR="00B5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0B"/>
    <w:rsid w:val="005F770B"/>
    <w:rsid w:val="00B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620F"/>
  <w15:chartTrackingRefBased/>
  <w15:docId w15:val="{1B244EA5-F495-45D0-AC06-F2EF8C53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770B"/>
    <w:pPr>
      <w:suppressAutoHyphens/>
      <w:spacing w:after="200" w:line="27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F770B"/>
    <w:rPr>
      <w:b/>
      <w:bCs/>
    </w:rPr>
  </w:style>
  <w:style w:type="character" w:styleId="Zdraznn">
    <w:name w:val="Emphasis"/>
    <w:basedOn w:val="Standardnpsmoodstavce"/>
    <w:uiPriority w:val="20"/>
    <w:qFormat/>
    <w:rsid w:val="005F770B"/>
    <w:rPr>
      <w:i/>
      <w:iCs/>
    </w:rPr>
  </w:style>
  <w:style w:type="paragraph" w:customStyle="1" w:styleId="elementtoproof">
    <w:name w:val="elementtoproof"/>
    <w:basedOn w:val="Normln"/>
    <w:rsid w:val="005F770B"/>
    <w:pPr>
      <w:suppressAutoHyphens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1497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2025-05-30T20:20:00Z</dcterms:created>
  <dcterms:modified xsi:type="dcterms:W3CDTF">2025-05-30T20:27:00Z</dcterms:modified>
</cp:coreProperties>
</file>