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43" w:rsidRPr="0009169F" w:rsidRDefault="00086143" w:rsidP="00086143">
      <w:pPr>
        <w:rPr>
          <w:rFonts w:ascii="Roboto Condensed Light" w:hAnsi="Roboto Condensed Light"/>
        </w:rPr>
      </w:pPr>
      <w:r w:rsidRPr="0009169F">
        <w:rPr>
          <w:rFonts w:ascii="Roboto Condensed Light" w:hAnsi="Roboto Condensed Light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2D2911" wp14:editId="528D295F">
            <wp:simplePos x="0" y="0"/>
            <wp:positionH relativeFrom="page">
              <wp:posOffset>789940</wp:posOffset>
            </wp:positionH>
            <wp:positionV relativeFrom="page">
              <wp:posOffset>602615</wp:posOffset>
            </wp:positionV>
            <wp:extent cx="2681605" cy="120650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valitar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143" w:rsidRPr="0009169F" w:rsidRDefault="00086143" w:rsidP="00086143">
      <w:pPr>
        <w:rPr>
          <w:rFonts w:ascii="Roboto Condensed Light" w:hAnsi="Roboto Condensed Light" w:cs="Helvetica"/>
          <w:b/>
          <w:bCs/>
          <w:color w:val="373E4D"/>
          <w:sz w:val="32"/>
        </w:rPr>
      </w:pPr>
    </w:p>
    <w:p w:rsidR="00086143" w:rsidRPr="0009169F" w:rsidRDefault="00086143" w:rsidP="00086143">
      <w:pPr>
        <w:rPr>
          <w:rFonts w:ascii="Roboto Condensed Light" w:hAnsi="Roboto Condensed Light" w:cs="Helvetica"/>
          <w:b/>
          <w:bCs/>
          <w:color w:val="373E4D"/>
          <w:sz w:val="32"/>
        </w:rPr>
      </w:pPr>
    </w:p>
    <w:p w:rsidR="00086143" w:rsidRPr="0009169F" w:rsidRDefault="00086143" w:rsidP="00086143">
      <w:pPr>
        <w:rPr>
          <w:rFonts w:ascii="Roboto Condensed Light" w:hAnsi="Roboto Condensed Light" w:cs="Helvetica"/>
          <w:b/>
          <w:bCs/>
          <w:color w:val="373E4D"/>
          <w:sz w:val="32"/>
        </w:rPr>
      </w:pPr>
    </w:p>
    <w:p w:rsidR="00086143" w:rsidRPr="00086143" w:rsidRDefault="00086143" w:rsidP="00086143">
      <w:pPr>
        <w:rPr>
          <w:rFonts w:ascii="Roboto Condensed Light" w:hAnsi="Roboto Condensed Light" w:cs="Helvetica"/>
          <w:b/>
          <w:bCs/>
          <w:color w:val="000000"/>
          <w:sz w:val="36"/>
          <w:szCs w:val="24"/>
        </w:rPr>
      </w:pPr>
      <w:r w:rsidRPr="00086143">
        <w:rPr>
          <w:rFonts w:ascii="Roboto Condensed Light" w:hAnsi="Roboto Condensed Light" w:cs="Helvetica"/>
          <w:b/>
          <w:bCs/>
          <w:color w:val="373E4D"/>
          <w:sz w:val="36"/>
          <w:szCs w:val="24"/>
        </w:rPr>
        <w:t>René Šulc: ORGANON</w:t>
      </w:r>
    </w:p>
    <w:p w:rsidR="00086143" w:rsidRPr="00086143" w:rsidRDefault="00086143" w:rsidP="00086143">
      <w:pPr>
        <w:rPr>
          <w:rFonts w:ascii="Roboto Condensed Light" w:hAnsi="Roboto Condensed Light" w:cs="Helvetica"/>
          <w:color w:val="000000"/>
          <w:sz w:val="24"/>
          <w:szCs w:val="24"/>
        </w:rPr>
      </w:pPr>
      <w:r w:rsidRPr="00086143">
        <w:rPr>
          <w:rFonts w:ascii="Roboto Condensed Light" w:hAnsi="Roboto Condensed Light" w:cs="Helvetica"/>
          <w:color w:val="000000"/>
          <w:sz w:val="24"/>
          <w:szCs w:val="24"/>
        </w:rPr>
        <w:t xml:space="preserve">Deset let designérského studia </w:t>
      </w:r>
      <w:proofErr w:type="spellStart"/>
      <w:r w:rsidRPr="00086143">
        <w:rPr>
          <w:rFonts w:ascii="Roboto Condensed Light" w:hAnsi="Roboto Condensed Light" w:cs="Helvetica"/>
          <w:color w:val="000000"/>
          <w:sz w:val="24"/>
          <w:szCs w:val="24"/>
        </w:rPr>
        <w:t>Inveno</w:t>
      </w:r>
      <w:proofErr w:type="spellEnd"/>
    </w:p>
    <w:p w:rsidR="00264F3A" w:rsidRPr="00086143" w:rsidRDefault="00193737" w:rsidP="00086143">
      <w:pPr>
        <w:rPr>
          <w:rFonts w:ascii="Roboto Condensed Light" w:hAnsi="Roboto Condensed Light"/>
          <w:color w:val="000000" w:themeColor="text1"/>
          <w:sz w:val="24"/>
          <w:szCs w:val="24"/>
        </w:rPr>
      </w:pPr>
      <w:r>
        <w:rPr>
          <w:rFonts w:ascii="Roboto Condensed Light" w:hAnsi="Roboto Condensed Light" w:cs="Helvetica"/>
          <w:color w:val="000000"/>
          <w:sz w:val="24"/>
          <w:szCs w:val="24"/>
        </w:rPr>
        <w:t>Vernisáž: 20. 9</w:t>
      </w:r>
      <w:r w:rsidR="00086143" w:rsidRPr="00086143">
        <w:rPr>
          <w:rFonts w:ascii="Roboto Condensed Light" w:hAnsi="Roboto Condensed Light" w:cs="Helvetica"/>
          <w:color w:val="000000"/>
          <w:sz w:val="24"/>
          <w:szCs w:val="24"/>
        </w:rPr>
        <w:t>. 2016 v 19 hodin</w:t>
      </w:r>
      <w:r w:rsidR="00086143" w:rsidRPr="00086143">
        <w:rPr>
          <w:rFonts w:ascii="Roboto Condensed Light" w:hAnsi="Roboto Condensed Light" w:cs="Helvetica"/>
          <w:color w:val="000000"/>
          <w:sz w:val="24"/>
          <w:szCs w:val="24"/>
        </w:rPr>
        <w:br/>
      </w:r>
      <w:r w:rsidR="00086143">
        <w:rPr>
          <w:rFonts w:ascii="Roboto Condensed Light" w:hAnsi="Roboto Condensed Light" w:cs="Helvetica"/>
          <w:color w:val="000000"/>
          <w:sz w:val="24"/>
          <w:szCs w:val="24"/>
        </w:rPr>
        <w:t xml:space="preserve">Výstava potrvá od </w:t>
      </w:r>
      <w:proofErr w:type="gramStart"/>
      <w:r>
        <w:rPr>
          <w:rFonts w:ascii="Roboto Condensed Light" w:hAnsi="Roboto Condensed Light" w:cs="Helvetica"/>
          <w:color w:val="000000"/>
          <w:sz w:val="24"/>
          <w:szCs w:val="24"/>
        </w:rPr>
        <w:t>21. 9.  –  1. 11</w:t>
      </w:r>
      <w:proofErr w:type="gramEnd"/>
      <w:r>
        <w:rPr>
          <w:rFonts w:ascii="Roboto Condensed Light" w:hAnsi="Roboto Condensed Light" w:cs="Helvetica"/>
          <w:color w:val="000000"/>
          <w:sz w:val="24"/>
          <w:szCs w:val="24"/>
        </w:rPr>
        <w:t>. 2016</w:t>
      </w:r>
    </w:p>
    <w:p w:rsidR="00DE1D53" w:rsidRPr="00086143" w:rsidRDefault="00DE1D53">
      <w:pPr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</w:pPr>
    </w:p>
    <w:p w:rsidR="00DE1D53" w:rsidRPr="00086143" w:rsidRDefault="00DE1D53">
      <w:pPr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</w:pPr>
      <w:r w:rsidRPr="00086143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 xml:space="preserve">Český designér René Šulc slaví v tomto roce deset let od založení vlastního studia </w:t>
      </w:r>
      <w:proofErr w:type="spellStart"/>
      <w:r w:rsidRPr="00086143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>Inveno</w:t>
      </w:r>
      <w:proofErr w:type="spellEnd"/>
      <w:r w:rsidRPr="00086143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>. Při této příležitosti se Šulc rozhodl připravit retrospektivní výstavu, která vůbec poprvé v celé šíři představí pestrý záběr jeho práce. Na výstavě</w:t>
      </w:r>
      <w:r w:rsidR="00BA00A2" w:rsidRPr="00086143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 xml:space="preserve"> Organon</w:t>
      </w:r>
      <w:r w:rsidRPr="00086143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 xml:space="preserve"> v pražské galerii </w:t>
      </w:r>
      <w:proofErr w:type="spellStart"/>
      <w:r w:rsidRPr="00086143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>Kvalitář</w:t>
      </w:r>
      <w:proofErr w:type="spellEnd"/>
      <w:r w:rsidR="000A133F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>,</w:t>
      </w:r>
      <w:r w:rsidRPr="00086143">
        <w:rPr>
          <w:rFonts w:ascii="Roboto Condensed Light" w:hAnsi="Roboto Condensed Light"/>
          <w:b/>
          <w:i/>
          <w:color w:val="000000" w:themeColor="text1"/>
          <w:sz w:val="24"/>
          <w:szCs w:val="24"/>
        </w:rPr>
        <w:t xml:space="preserve"> vedle sebe bude stát to nejlepší, z užitého designu posledních let. </w:t>
      </w:r>
    </w:p>
    <w:p w:rsidR="00DE1D53" w:rsidRPr="00926CD8" w:rsidRDefault="00DE1D53">
      <w:pPr>
        <w:rPr>
          <w:rFonts w:ascii="Roboto Condensed Light" w:hAnsi="Roboto Condensed Light"/>
          <w:color w:val="000000" w:themeColor="text1"/>
          <w:sz w:val="24"/>
          <w:szCs w:val="24"/>
        </w:rPr>
      </w:pP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René Šulc patří ke generaci designérů, která má bohaté zkušenosti se spoluprací s českými firmami, které na přelomu tisíciletí začaly akceptovat fakt, že design, je nutnou součástí výrobního procesu. Jeho jméno je spjaté s firmou </w:t>
      </w:r>
      <w:r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>TON,</w:t>
      </w: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 pro které navrhnul </w:t>
      </w:r>
      <w:r w:rsidR="00CD731B"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lavici Sympozia nebo </w:t>
      </w:r>
      <w:r w:rsidR="00CD731B"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>židli ERA</w:t>
      </w:r>
      <w:r w:rsidR="00CD731B" w:rsidRPr="00926CD8">
        <w:rPr>
          <w:rFonts w:ascii="Roboto Condensed Light" w:hAnsi="Roboto Condensed Light"/>
          <w:color w:val="000000" w:themeColor="text1"/>
          <w:sz w:val="24"/>
          <w:szCs w:val="24"/>
        </w:rPr>
        <w:t>, která patří k tomu nejlépe prodávanému segmentu firmy. A to právě díky inovacím ze strany Šulce. Výrobce klasického ohýbaného nábytku přesvědčil svým návrhem, kdy dbal na klasické požadavky na pohodlí a funkčnost</w:t>
      </w:r>
      <w:r w:rsidR="00CD731B" w:rsidRPr="000A133F">
        <w:rPr>
          <w:rFonts w:ascii="Roboto Condensed Light" w:hAnsi="Roboto Condensed Light"/>
          <w:i/>
          <w:color w:val="000000" w:themeColor="text1"/>
          <w:sz w:val="24"/>
          <w:szCs w:val="24"/>
        </w:rPr>
        <w:t>. „Myslím si, že pro pocit pohodlí je důležitá i určitá „vizuální měkkost“, takže jsem při navrhování nečalouněné židle uvažoval o zaoblených rozích a měkkých detailech.“</w:t>
      </w:r>
      <w:r w:rsidR="00CD731B"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 </w:t>
      </w:r>
      <w:r w:rsidR="000A133F">
        <w:rPr>
          <w:rFonts w:ascii="Roboto Condensed Light" w:hAnsi="Roboto Condensed Light"/>
          <w:color w:val="000000" w:themeColor="text1"/>
          <w:sz w:val="24"/>
          <w:szCs w:val="24"/>
        </w:rPr>
        <w:t>p</w:t>
      </w:r>
      <w:r w:rsidR="00CD731B"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řibližuje Šulc proces tvorby. Za židli ERA si vysloužil ocenění veřejnosti na Cenách </w:t>
      </w:r>
      <w:r w:rsidR="00CD731B"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>Czech Grand Design v roce 2011</w:t>
      </w:r>
      <w:r w:rsidR="00CD731B" w:rsidRPr="00926CD8">
        <w:rPr>
          <w:rFonts w:ascii="Roboto Condensed Light" w:hAnsi="Roboto Condensed Light"/>
          <w:color w:val="000000" w:themeColor="text1"/>
          <w:sz w:val="24"/>
          <w:szCs w:val="24"/>
        </w:rPr>
        <w:t>.</w:t>
      </w:r>
    </w:p>
    <w:p w:rsidR="00CD731B" w:rsidRDefault="00CD731B">
      <w:pPr>
        <w:rPr>
          <w:rFonts w:ascii="Roboto Condensed Light" w:hAnsi="Roboto Condensed Light"/>
          <w:color w:val="000000" w:themeColor="text1"/>
          <w:sz w:val="24"/>
          <w:szCs w:val="24"/>
        </w:rPr>
      </w:pP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Další důležitým momentem v kariéře designéra byl začátek spolupráce s firmou </w:t>
      </w:r>
      <w:proofErr w:type="spellStart"/>
      <w:r w:rsidR="00BA00A2" w:rsidRPr="00926CD8">
        <w:rPr>
          <w:rFonts w:ascii="Roboto Condensed Light" w:hAnsi="Roboto Condensed Light"/>
          <w:color w:val="000000" w:themeColor="text1"/>
          <w:sz w:val="24"/>
          <w:szCs w:val="24"/>
        </w:rPr>
        <w:t>mminterér</w:t>
      </w:r>
      <w:proofErr w:type="spellEnd"/>
      <w:r w:rsidR="007D5F79">
        <w:rPr>
          <w:rFonts w:ascii="Roboto Condensed Light" w:hAnsi="Roboto Condensed Light"/>
          <w:color w:val="000000" w:themeColor="text1"/>
          <w:sz w:val="24"/>
          <w:szCs w:val="24"/>
        </w:rPr>
        <w:t xml:space="preserve">, která je spjatá s jeho studiem na UMPRUM. Studenti dostali od firmy ateliérové zadání vyrobit čalouněný nábytek. Šulcův návrh lenošky </w:t>
      </w:r>
      <w:proofErr w:type="spellStart"/>
      <w:r w:rsidR="007D5F79">
        <w:rPr>
          <w:rFonts w:ascii="Roboto Condensed Light" w:hAnsi="Roboto Condensed Light"/>
          <w:color w:val="000000" w:themeColor="text1"/>
          <w:sz w:val="24"/>
          <w:szCs w:val="24"/>
        </w:rPr>
        <w:t>Chaise</w:t>
      </w:r>
      <w:proofErr w:type="spellEnd"/>
      <w:r w:rsidR="007D5F79">
        <w:rPr>
          <w:rFonts w:ascii="Roboto Condensed Light" w:hAnsi="Roboto Condensed Light"/>
          <w:color w:val="000000" w:themeColor="text1"/>
          <w:sz w:val="24"/>
          <w:szCs w:val="24"/>
        </w:rPr>
        <w:t xml:space="preserve"> – </w:t>
      </w:r>
      <w:proofErr w:type="spellStart"/>
      <w:r w:rsidR="007D5F79">
        <w:rPr>
          <w:rFonts w:ascii="Roboto Condensed Light" w:hAnsi="Roboto Condensed Light"/>
          <w:color w:val="000000" w:themeColor="text1"/>
          <w:sz w:val="24"/>
          <w:szCs w:val="24"/>
        </w:rPr>
        <w:t>lounge</w:t>
      </w:r>
      <w:proofErr w:type="spellEnd"/>
      <w:r w:rsidR="007D5F79">
        <w:rPr>
          <w:rFonts w:ascii="Roboto Condensed Light" w:hAnsi="Roboto Condensed Light"/>
          <w:color w:val="000000" w:themeColor="text1"/>
          <w:sz w:val="24"/>
          <w:szCs w:val="24"/>
        </w:rPr>
        <w:t xml:space="preserve"> pak byl vybrán do projektu Česká 100 – Sto ikon českého designu. Později v roce 2009 pro firmu vypracoval návrh </w:t>
      </w: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>h</w:t>
      </w:r>
      <w:r w:rsidR="007D5F79">
        <w:rPr>
          <w:rFonts w:ascii="Roboto Condensed Light" w:hAnsi="Roboto Condensed Light"/>
          <w:color w:val="000000" w:themeColor="text1"/>
          <w:sz w:val="24"/>
          <w:szCs w:val="24"/>
        </w:rPr>
        <w:t>oupacího křesla</w:t>
      </w:r>
      <w:r w:rsidR="00BA00A2"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 a výsledek, </w:t>
      </w:r>
      <w:r w:rsidR="00BA00A2"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>křeslo Swing</w:t>
      </w:r>
      <w:r w:rsidR="00BA00A2"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, mu vyneslo cenu </w:t>
      </w:r>
      <w:r w:rsidR="00BA00A2"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>Nábytek roku 2009</w:t>
      </w:r>
      <w:r w:rsidR="00BA00A2" w:rsidRPr="00926CD8">
        <w:rPr>
          <w:rFonts w:ascii="Roboto Condensed Light" w:hAnsi="Roboto Condensed Light"/>
          <w:color w:val="000000" w:themeColor="text1"/>
          <w:sz w:val="24"/>
          <w:szCs w:val="24"/>
        </w:rPr>
        <w:t>, kterou uděluje Asociace českých nábytkářů</w:t>
      </w:r>
      <w:r w:rsidR="00BA00A2" w:rsidRPr="000A133F">
        <w:rPr>
          <w:rFonts w:ascii="Roboto Condensed Light" w:hAnsi="Roboto Condensed Light"/>
          <w:i/>
          <w:color w:val="000000" w:themeColor="text1"/>
          <w:sz w:val="24"/>
          <w:szCs w:val="24"/>
        </w:rPr>
        <w:t>. „Chtěl</w:t>
      </w:r>
      <w:r w:rsidR="000A133F" w:rsidRPr="000A133F">
        <w:rPr>
          <w:rFonts w:ascii="Roboto Condensed Light" w:hAnsi="Roboto Condensed Light"/>
          <w:i/>
          <w:color w:val="000000" w:themeColor="text1"/>
          <w:sz w:val="24"/>
          <w:szCs w:val="24"/>
        </w:rPr>
        <w:t xml:space="preserve"> jsem</w:t>
      </w:r>
      <w:r w:rsidR="00BA00A2" w:rsidRPr="000A133F">
        <w:rPr>
          <w:rFonts w:ascii="Roboto Condensed Light" w:hAnsi="Roboto Condensed Light"/>
          <w:i/>
          <w:color w:val="000000" w:themeColor="text1"/>
          <w:sz w:val="24"/>
          <w:szCs w:val="24"/>
        </w:rPr>
        <w:t xml:space="preserve"> přinést nové impulsy a výrobní technologie, které by vzájemně obohatily spolupráci s výrobcem“</w:t>
      </w:r>
      <w:r w:rsidR="00BA00A2"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 říká Šulc k úspěšné spolupráci.</w:t>
      </w:r>
    </w:p>
    <w:p w:rsidR="00BA00A2" w:rsidRPr="00926CD8" w:rsidRDefault="00BA00A2">
      <w:pPr>
        <w:rPr>
          <w:rFonts w:ascii="Roboto Condensed Light" w:hAnsi="Roboto Condensed Light"/>
          <w:color w:val="000000" w:themeColor="text1"/>
          <w:sz w:val="24"/>
          <w:szCs w:val="24"/>
        </w:rPr>
      </w:pP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Šulc je ve všech ohledech univerzální designér v tom nejlepším slova smyslu. Dbá na funkčnost, ale nikdy nerezignuje na estetické kvality věci. </w:t>
      </w:r>
      <w:r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>Na výstavě Organon ukáže také svoji kolekci svítidel</w:t>
      </w: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>, které připomínají futuristické lampy a přitom jsou absolutně použitelné v každém interiéru. Se stejným přesvědčením navrhoval i kolekci hraček pro děti nebo zdravotnické pomůcky.</w:t>
      </w:r>
      <w:r w:rsidR="000A133F">
        <w:rPr>
          <w:rFonts w:ascii="Roboto Condensed Light" w:hAnsi="Roboto Condensed Light"/>
          <w:color w:val="000000" w:themeColor="text1"/>
          <w:sz w:val="24"/>
          <w:szCs w:val="24"/>
        </w:rPr>
        <w:t xml:space="preserve"> </w:t>
      </w:r>
      <w:r w:rsidR="000A133F"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 xml:space="preserve">Výstava je specifická právě pestrým výběrem prací, nebojí se vedle sebe postavit jak drobný design, tak výrazné </w:t>
      </w:r>
      <w:r w:rsidR="000A133F"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lastRenderedPageBreak/>
        <w:t>prostorové solitéry.</w:t>
      </w:r>
      <w:r w:rsidR="000A133F">
        <w:rPr>
          <w:rFonts w:ascii="Roboto Condensed Light" w:hAnsi="Roboto Condensed Light"/>
          <w:color w:val="000000" w:themeColor="text1"/>
          <w:sz w:val="24"/>
          <w:szCs w:val="24"/>
        </w:rPr>
        <w:t xml:space="preserve"> Právě díky barvitému výběru má návštěvník možnost pochopit, že design je všude kolem nás. </w:t>
      </w:r>
      <w:bookmarkStart w:id="0" w:name="_GoBack"/>
      <w:bookmarkEnd w:id="0"/>
    </w:p>
    <w:p w:rsidR="009C08F5" w:rsidRPr="009C08F5" w:rsidRDefault="00BA00A2" w:rsidP="009C08F5">
      <w:pPr>
        <w:rPr>
          <w:rFonts w:ascii="Roboto Condensed Light" w:hAnsi="Roboto Condensed Light"/>
          <w:color w:val="000000" w:themeColor="text1"/>
          <w:sz w:val="24"/>
          <w:szCs w:val="24"/>
        </w:rPr>
      </w:pP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Deset let studia </w:t>
      </w:r>
      <w:proofErr w:type="spellStart"/>
      <w:r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>Inveno</w:t>
      </w:r>
      <w:proofErr w:type="spellEnd"/>
      <w:r w:rsidRPr="000A133F">
        <w:rPr>
          <w:rFonts w:ascii="Roboto Condensed Light" w:hAnsi="Roboto Condensed Light"/>
          <w:b/>
          <w:color w:val="000000" w:themeColor="text1"/>
          <w:sz w:val="24"/>
          <w:szCs w:val="24"/>
        </w:rPr>
        <w:t xml:space="preserve"> </w:t>
      </w: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je </w:t>
      </w:r>
      <w:r w:rsidR="000A133F">
        <w:rPr>
          <w:rFonts w:ascii="Roboto Condensed Light" w:hAnsi="Roboto Condensed Light"/>
          <w:color w:val="000000" w:themeColor="text1"/>
          <w:sz w:val="24"/>
          <w:szCs w:val="24"/>
        </w:rPr>
        <w:t xml:space="preserve">ovšem také </w:t>
      </w: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>skvělou příležitostí uvědomit si, že design není jen povrchní pozlátko, ale nutnost pro náš každodenní život</w:t>
      </w:r>
      <w:r w:rsidR="000A133F">
        <w:rPr>
          <w:rFonts w:ascii="Roboto Condensed Light" w:hAnsi="Roboto Condensed Light"/>
          <w:color w:val="000000" w:themeColor="text1"/>
          <w:sz w:val="24"/>
          <w:szCs w:val="24"/>
        </w:rPr>
        <w:t>. Tvorba Reného Šulce to již deset let všem uživatelům jeho výrobků s úspěchem</w:t>
      </w:r>
      <w:r w:rsidRPr="00926CD8">
        <w:rPr>
          <w:rFonts w:ascii="Roboto Condensed Light" w:hAnsi="Roboto Condensed Light"/>
          <w:color w:val="000000" w:themeColor="text1"/>
          <w:sz w:val="24"/>
          <w:szCs w:val="24"/>
        </w:rPr>
        <w:t xml:space="preserve"> dokazuje.</w:t>
      </w:r>
    </w:p>
    <w:p w:rsidR="009C08F5" w:rsidRPr="009C08F5" w:rsidRDefault="00926CD8" w:rsidP="00926CD8">
      <w:pPr>
        <w:pStyle w:val="Normlnweb"/>
        <w:spacing w:before="0" w:beforeAutospacing="0" w:after="390" w:afterAutospacing="0" w:line="424" w:lineRule="atLeast"/>
        <w:textAlignment w:val="baseline"/>
        <w:rPr>
          <w:rFonts w:ascii="Roboto Condensed Light" w:hAnsi="Roboto Condensed Light"/>
          <w:b/>
          <w:color w:val="000000" w:themeColor="text1"/>
        </w:rPr>
      </w:pPr>
      <w:r w:rsidRPr="009C08F5">
        <w:rPr>
          <w:rFonts w:ascii="Roboto Condensed Light" w:hAnsi="Roboto Condensed Light"/>
          <w:b/>
          <w:color w:val="000000" w:themeColor="text1"/>
        </w:rPr>
        <w:t xml:space="preserve">doc. </w:t>
      </w:r>
      <w:proofErr w:type="spellStart"/>
      <w:r w:rsidRPr="009C08F5">
        <w:rPr>
          <w:rFonts w:ascii="Roboto Condensed Light" w:hAnsi="Roboto Condensed Light"/>
          <w:b/>
          <w:color w:val="000000" w:themeColor="text1"/>
        </w:rPr>
        <w:t>MgA</w:t>
      </w:r>
      <w:proofErr w:type="spellEnd"/>
      <w:r w:rsidRPr="009C08F5">
        <w:rPr>
          <w:rFonts w:ascii="Roboto Condensed Light" w:hAnsi="Roboto Condensed Light"/>
          <w:b/>
          <w:color w:val="000000" w:themeColor="text1"/>
        </w:rPr>
        <w:t>. René Šulc (*1978)</w:t>
      </w:r>
      <w:r w:rsidR="009C08F5" w:rsidRPr="009C08F5">
        <w:rPr>
          <w:rFonts w:ascii="Roboto Condensed Light" w:hAnsi="Roboto Condensed Light"/>
          <w:b/>
          <w:color w:val="000000" w:themeColor="text1"/>
        </w:rPr>
        <w:t xml:space="preserve"> </w:t>
      </w:r>
    </w:p>
    <w:p w:rsidR="009C08F5" w:rsidRPr="009C08F5" w:rsidRDefault="009C08F5" w:rsidP="009C08F5">
      <w:pPr>
        <w:rPr>
          <w:rFonts w:ascii="Roboto Condensed Light" w:hAnsi="Roboto Condensed Light"/>
        </w:rPr>
      </w:pPr>
      <w:r w:rsidRPr="009C08F5">
        <w:rPr>
          <w:rFonts w:ascii="Roboto Condensed Light" w:hAnsi="Roboto Condensed Light"/>
        </w:rPr>
        <w:t>1997 – 2003 – Vysoká škola uměleckoprůmyslová v Praze, Katedra designu Zlín, Ateliér design 1</w:t>
      </w:r>
    </w:p>
    <w:p w:rsidR="009C08F5" w:rsidRPr="009C08F5" w:rsidRDefault="009C08F5" w:rsidP="009C08F5">
      <w:pPr>
        <w:rPr>
          <w:rFonts w:ascii="Roboto Condensed Light" w:hAnsi="Roboto Condensed Light"/>
        </w:rPr>
      </w:pPr>
      <w:r w:rsidRPr="009C08F5">
        <w:rPr>
          <w:rFonts w:ascii="Roboto Condensed Light" w:hAnsi="Roboto Condensed Light"/>
        </w:rPr>
        <w:t xml:space="preserve">2000 – 2001 – Stáž v Ateliéru Architektura a Design pod vedením Jiřího </w:t>
      </w:r>
      <w:proofErr w:type="spellStart"/>
      <w:r w:rsidRPr="009C08F5">
        <w:rPr>
          <w:rFonts w:ascii="Roboto Condensed Light" w:hAnsi="Roboto Condensed Light"/>
        </w:rPr>
        <w:t>Pelcla</w:t>
      </w:r>
      <w:proofErr w:type="spellEnd"/>
    </w:p>
    <w:p w:rsidR="009C08F5" w:rsidRPr="009C08F5" w:rsidRDefault="009C08F5" w:rsidP="009C08F5">
      <w:pPr>
        <w:rPr>
          <w:rFonts w:ascii="Roboto Condensed Light" w:hAnsi="Roboto Condensed Light"/>
        </w:rPr>
      </w:pPr>
      <w:r>
        <w:rPr>
          <w:rFonts w:ascii="Roboto Condensed Light" w:hAnsi="Roboto Condensed Light"/>
        </w:rPr>
        <w:t xml:space="preserve">2006 </w:t>
      </w:r>
      <w:r w:rsidRPr="009C08F5">
        <w:rPr>
          <w:rFonts w:ascii="Roboto Condensed Light" w:hAnsi="Roboto Condensed Light"/>
        </w:rPr>
        <w:t xml:space="preserve">– Založení studia </w:t>
      </w:r>
      <w:proofErr w:type="spellStart"/>
      <w:r w:rsidRPr="009C08F5">
        <w:rPr>
          <w:rFonts w:ascii="Roboto Condensed Light" w:hAnsi="Roboto Condensed Light"/>
        </w:rPr>
        <w:t>Inveno</w:t>
      </w:r>
      <w:proofErr w:type="spellEnd"/>
    </w:p>
    <w:p w:rsidR="009C08F5" w:rsidRPr="009C08F5" w:rsidRDefault="009C08F5" w:rsidP="009C08F5">
      <w:pPr>
        <w:rPr>
          <w:rFonts w:ascii="Roboto Condensed Light" w:hAnsi="Roboto Condensed Light"/>
        </w:rPr>
      </w:pPr>
      <w:proofErr w:type="gramStart"/>
      <w:r w:rsidRPr="009C08F5">
        <w:rPr>
          <w:rFonts w:ascii="Roboto Condensed Light" w:hAnsi="Roboto Condensed Light"/>
        </w:rPr>
        <w:t>1. 5.  2016</w:t>
      </w:r>
      <w:proofErr w:type="gramEnd"/>
      <w:r w:rsidRPr="009C08F5">
        <w:rPr>
          <w:rFonts w:ascii="Roboto Condensed Light" w:hAnsi="Roboto Condensed Light"/>
        </w:rPr>
        <w:t xml:space="preserve"> Jmenován docentem v oboru Design</w:t>
      </w:r>
    </w:p>
    <w:p w:rsidR="009C08F5" w:rsidRPr="009C08F5" w:rsidRDefault="009C08F5" w:rsidP="009C08F5"/>
    <w:p w:rsidR="000A133F" w:rsidRPr="006E4B2D" w:rsidRDefault="000A133F" w:rsidP="000A133F">
      <w:pPr>
        <w:rPr>
          <w:rFonts w:ascii="Roboto Condensed Light" w:hAnsi="Roboto Condensed Light"/>
          <w:b/>
          <w:szCs w:val="28"/>
          <w:u w:val="single"/>
        </w:rPr>
      </w:pPr>
      <w:r w:rsidRPr="006E4B2D">
        <w:rPr>
          <w:rFonts w:ascii="Roboto Condensed Light" w:hAnsi="Roboto Condensed Light"/>
          <w:b/>
          <w:szCs w:val="28"/>
          <w:u w:val="single"/>
        </w:rPr>
        <w:t xml:space="preserve">O </w:t>
      </w:r>
      <w:proofErr w:type="spellStart"/>
      <w:r w:rsidRPr="006E4B2D">
        <w:rPr>
          <w:rFonts w:ascii="Roboto Condensed Light" w:hAnsi="Roboto Condensed Light"/>
          <w:b/>
          <w:szCs w:val="28"/>
          <w:u w:val="single"/>
        </w:rPr>
        <w:t>Kvalitáři</w:t>
      </w:r>
      <w:proofErr w:type="spellEnd"/>
    </w:p>
    <w:p w:rsidR="000A133F" w:rsidRPr="006E4B2D" w:rsidRDefault="000A133F" w:rsidP="000A133F">
      <w:pPr>
        <w:pStyle w:val="Vchoz"/>
        <w:spacing w:line="276" w:lineRule="auto"/>
        <w:jc w:val="both"/>
        <w:rPr>
          <w:rFonts w:ascii="Roboto Condensed Light" w:hAnsi="Roboto Condensed Light"/>
        </w:rPr>
      </w:pPr>
      <w:proofErr w:type="spellStart"/>
      <w:r w:rsidRPr="006E4B2D">
        <w:rPr>
          <w:rFonts w:ascii="Roboto Condensed Light" w:hAnsi="Roboto Condensed Light"/>
          <w:shd w:val="clear" w:color="auto" w:fill="FFFFFF"/>
        </w:rPr>
        <w:t>Kvalitář</w:t>
      </w:r>
      <w:proofErr w:type="spellEnd"/>
      <w:r w:rsidRPr="006E4B2D">
        <w:rPr>
          <w:rFonts w:ascii="Roboto Condensed Light" w:hAnsi="Roboto Condensed Light"/>
          <w:shd w:val="clear" w:color="auto" w:fill="FFFFFF"/>
        </w:rPr>
        <w:t xml:space="preserve"> je unikátní prostor v centru Prahy, který razí myšlenku, že jednotlivé složky umění se mají doplňovat a fungovat společně. Prezentuje aktuální umělecké trendy, prodává české výtvarné umění, realizuje architektonické projekty pro náročnou klientelu, nabízí původní nábytek od předních osobností designu a disponuje odborníky, kteří rozumí současnému světu umění. Podobný koncept reprezentuje v České republice jako jediný.</w:t>
      </w:r>
    </w:p>
    <w:p w:rsidR="000A133F" w:rsidRPr="006E4B2D" w:rsidRDefault="000A133F" w:rsidP="000A133F">
      <w:pPr>
        <w:rPr>
          <w:rFonts w:ascii="Roboto Condensed Light" w:hAnsi="Roboto Condensed Light"/>
          <w:szCs w:val="28"/>
        </w:rPr>
      </w:pPr>
    </w:p>
    <w:p w:rsidR="000A133F" w:rsidRPr="006E4B2D" w:rsidRDefault="000A133F" w:rsidP="000A133F">
      <w:pPr>
        <w:rPr>
          <w:rFonts w:ascii="Roboto Condensed Light" w:hAnsi="Roboto Condensed Light"/>
          <w:szCs w:val="28"/>
        </w:rPr>
      </w:pPr>
      <w:r w:rsidRPr="006E4B2D">
        <w:rPr>
          <w:rFonts w:ascii="Roboto Condensed Light" w:hAnsi="Roboto Condensed Light"/>
          <w:szCs w:val="28"/>
        </w:rPr>
        <w:t>Kontakty pro novináře:</w:t>
      </w:r>
    </w:p>
    <w:p w:rsidR="000A133F" w:rsidRPr="006E4B2D" w:rsidRDefault="000A133F" w:rsidP="000A133F">
      <w:pPr>
        <w:rPr>
          <w:rFonts w:ascii="Roboto Condensed Light" w:hAnsi="Roboto Condensed Light"/>
          <w:szCs w:val="28"/>
        </w:rPr>
      </w:pPr>
      <w:r w:rsidRPr="006E4B2D">
        <w:rPr>
          <w:rFonts w:ascii="Roboto Condensed Light" w:hAnsi="Roboto Condensed Light"/>
          <w:szCs w:val="28"/>
        </w:rPr>
        <w:t xml:space="preserve">Veronika Pařízková </w:t>
      </w:r>
      <w:hyperlink r:id="rId6" w:history="1">
        <w:r w:rsidRPr="006E4B2D">
          <w:rPr>
            <w:rStyle w:val="Hypertextovodkaz"/>
            <w:rFonts w:ascii="Roboto Condensed Light" w:hAnsi="Roboto Condensed Light"/>
            <w:szCs w:val="28"/>
          </w:rPr>
          <w:t>veronika@kvalitar.cz</w:t>
        </w:r>
      </w:hyperlink>
      <w:r w:rsidRPr="006E4B2D">
        <w:rPr>
          <w:rFonts w:ascii="Roboto Condensed Light" w:hAnsi="Roboto Condensed Light"/>
          <w:szCs w:val="28"/>
        </w:rPr>
        <w:t xml:space="preserve"> + 420 725 576</w:t>
      </w:r>
      <w:r>
        <w:rPr>
          <w:rFonts w:ascii="Roboto Condensed Light" w:hAnsi="Roboto Condensed Light"/>
          <w:szCs w:val="28"/>
        </w:rPr>
        <w:t> </w:t>
      </w:r>
      <w:r w:rsidRPr="006E4B2D">
        <w:rPr>
          <w:rFonts w:ascii="Roboto Condensed Light" w:hAnsi="Roboto Condensed Light"/>
          <w:szCs w:val="28"/>
        </w:rPr>
        <w:t>137</w:t>
      </w:r>
    </w:p>
    <w:p w:rsidR="00926CD8" w:rsidRPr="009C08F5" w:rsidRDefault="00926CD8" w:rsidP="009C08F5"/>
    <w:sectPr w:rsidR="00926CD8" w:rsidRPr="009C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CEA"/>
    <w:multiLevelType w:val="hybridMultilevel"/>
    <w:tmpl w:val="D2361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4004"/>
    <w:multiLevelType w:val="hybridMultilevel"/>
    <w:tmpl w:val="BA389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4979"/>
    <w:multiLevelType w:val="hybridMultilevel"/>
    <w:tmpl w:val="01C43456"/>
    <w:lvl w:ilvl="0" w:tplc="BB4E4958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A0E4B"/>
    <w:multiLevelType w:val="hybridMultilevel"/>
    <w:tmpl w:val="B81EE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3"/>
    <w:rsid w:val="00086143"/>
    <w:rsid w:val="000A133F"/>
    <w:rsid w:val="00193737"/>
    <w:rsid w:val="00264F3A"/>
    <w:rsid w:val="007D5F79"/>
    <w:rsid w:val="00926CD8"/>
    <w:rsid w:val="009C08F5"/>
    <w:rsid w:val="00BA00A2"/>
    <w:rsid w:val="00CD731B"/>
    <w:rsid w:val="00D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6EF0C-A6BD-460A-9D1B-8775C6B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8F5"/>
    <w:pPr>
      <w:ind w:left="720"/>
      <w:contextualSpacing/>
    </w:pPr>
  </w:style>
  <w:style w:type="paragraph" w:customStyle="1" w:styleId="Vchoz">
    <w:name w:val="Výchozí"/>
    <w:rsid w:val="000A133F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Hypertextovodkaz">
    <w:name w:val="Hyperlink"/>
    <w:uiPriority w:val="99"/>
    <w:unhideWhenUsed/>
    <w:rsid w:val="000A13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@kvalita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2016-08-11T13:09:00Z</dcterms:created>
  <dcterms:modified xsi:type="dcterms:W3CDTF">2016-08-16T08:18:00Z</dcterms:modified>
</cp:coreProperties>
</file>