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A9D8" w14:textId="0F9F7444" w:rsidR="00C2354F" w:rsidRDefault="00FA2DCC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</w:rPr>
      </w:pPr>
      <w:bookmarkStart w:id="0" w:name="_Hlk94213968"/>
      <w:bookmarkEnd w:id="0"/>
      <w:r>
        <w:rPr>
          <w:rStyle w:val="y2iqfc"/>
          <w:rFonts w:asciiTheme="minorHAnsi" w:hAnsiTheme="minorHAnsi" w:cstheme="minorHAnsi"/>
          <w:color w:val="202124"/>
          <w:sz w:val="28"/>
          <w:szCs w:val="28"/>
        </w:rPr>
        <w:t>Kanadský p</w:t>
      </w:r>
      <w:r w:rsidR="00C2354F">
        <w:rPr>
          <w:rStyle w:val="y2iqfc"/>
          <w:rFonts w:asciiTheme="minorHAnsi" w:hAnsiTheme="minorHAnsi" w:cstheme="minorHAnsi"/>
          <w:color w:val="202124"/>
          <w:sz w:val="28"/>
          <w:szCs w:val="28"/>
        </w:rPr>
        <w:t>rojekt „</w:t>
      </w:r>
      <w:proofErr w:type="spellStart"/>
      <w:r w:rsidR="00C2354F">
        <w:rPr>
          <w:rStyle w:val="y2iqfc"/>
          <w:rFonts w:asciiTheme="minorHAnsi" w:hAnsiTheme="minorHAnsi" w:cstheme="minorHAnsi"/>
          <w:color w:val="202124"/>
          <w:sz w:val="28"/>
          <w:szCs w:val="28"/>
        </w:rPr>
        <w:t>Covid</w:t>
      </w:r>
      <w:proofErr w:type="spellEnd"/>
      <w:r w:rsidR="00C2354F">
        <w:rPr>
          <w:rStyle w:val="y2iqfc"/>
          <w:rFonts w:asciiTheme="minorHAnsi" w:hAnsiTheme="minorHAnsi" w:cstheme="minorHAnsi"/>
          <w:color w:val="202124"/>
          <w:sz w:val="28"/>
          <w:szCs w:val="28"/>
        </w:rPr>
        <w:t xml:space="preserve"> </w:t>
      </w:r>
      <w:proofErr w:type="spellStart"/>
      <w:r w:rsidR="00C2354F">
        <w:rPr>
          <w:rStyle w:val="y2iqfc"/>
          <w:rFonts w:asciiTheme="minorHAnsi" w:hAnsiTheme="minorHAnsi" w:cstheme="minorHAnsi"/>
          <w:color w:val="202124"/>
          <w:sz w:val="28"/>
          <w:szCs w:val="28"/>
        </w:rPr>
        <w:t>Printable</w:t>
      </w:r>
      <w:proofErr w:type="spellEnd"/>
      <w:r w:rsidR="00C2354F">
        <w:rPr>
          <w:rStyle w:val="y2iqfc"/>
          <w:rFonts w:asciiTheme="minorHAnsi" w:hAnsiTheme="minorHAnsi" w:cstheme="minorHAnsi"/>
          <w:color w:val="202124"/>
          <w:sz w:val="28"/>
          <w:szCs w:val="28"/>
        </w:rPr>
        <w:t>“</w:t>
      </w:r>
      <w:r>
        <w:rPr>
          <w:rStyle w:val="y2iqfc"/>
          <w:rFonts w:asciiTheme="minorHAnsi" w:hAnsiTheme="minorHAnsi" w:cstheme="minorHAnsi"/>
          <w:color w:val="202124"/>
          <w:sz w:val="28"/>
          <w:szCs w:val="28"/>
        </w:rPr>
        <w:t xml:space="preserve"> i pro Českou republiku</w:t>
      </w:r>
    </w:p>
    <w:p w14:paraId="5773D297" w14:textId="77777777" w:rsidR="00C2354F" w:rsidRPr="00717C44" w:rsidRDefault="00C2354F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43AEA009" w14:textId="64248BBB" w:rsidR="00D42632" w:rsidRDefault="00C2354F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  <w:r w:rsidRPr="00717C44">
        <w:rPr>
          <w:rStyle w:val="y2iqfc"/>
          <w:rFonts w:asciiTheme="minorHAnsi" w:hAnsiTheme="minorHAnsi" w:cstheme="minorHAnsi"/>
          <w:color w:val="202124"/>
        </w:rPr>
        <w:t xml:space="preserve">Během pandemie COVID-19 jsou srozumitelnost, rychlost a přesnost klíčem k efektivní komunikaci. </w:t>
      </w:r>
      <w:r w:rsidR="00FA2DCC" w:rsidRPr="00FA2DCC">
        <w:rPr>
          <w:rStyle w:val="y2iqfc"/>
          <w:rFonts w:asciiTheme="minorHAnsi" w:hAnsiTheme="minorHAnsi" w:cstheme="minorHAnsi"/>
          <w:color w:val="202124"/>
        </w:rPr>
        <w:t xml:space="preserve">Pandemická komunikace </w:t>
      </w:r>
      <w:r w:rsidR="00FA2DCC">
        <w:rPr>
          <w:rStyle w:val="y2iqfc"/>
          <w:rFonts w:asciiTheme="minorHAnsi" w:hAnsiTheme="minorHAnsi" w:cstheme="minorHAnsi"/>
          <w:color w:val="202124"/>
        </w:rPr>
        <w:t xml:space="preserve">prostě </w:t>
      </w:r>
      <w:r w:rsidR="00FA2DCC" w:rsidRPr="00FA2DCC">
        <w:rPr>
          <w:rStyle w:val="y2iqfc"/>
          <w:rFonts w:asciiTheme="minorHAnsi" w:hAnsiTheme="minorHAnsi" w:cstheme="minorHAnsi"/>
          <w:color w:val="202124"/>
        </w:rPr>
        <w:t>musí být jednoduchá</w:t>
      </w:r>
      <w:r w:rsidR="00FA2DCC">
        <w:rPr>
          <w:rStyle w:val="y2iqfc"/>
          <w:rFonts w:asciiTheme="minorHAnsi" w:hAnsiTheme="minorHAnsi" w:cstheme="minorHAnsi"/>
          <w:color w:val="202124"/>
        </w:rPr>
        <w:t xml:space="preserve"> a přesvědčivá. </w:t>
      </w:r>
      <w:r w:rsidR="00A518FE">
        <w:rPr>
          <w:rStyle w:val="y2iqfc"/>
          <w:rFonts w:asciiTheme="minorHAnsi" w:hAnsiTheme="minorHAnsi" w:cstheme="minorHAnsi"/>
          <w:color w:val="202124"/>
        </w:rPr>
        <w:t xml:space="preserve">Ověřili jsme si to i v České republice, kde situace byla komplikována nejen ze strany ne příliš </w:t>
      </w:r>
      <w:r w:rsidR="00265155">
        <w:rPr>
          <w:rStyle w:val="y2iqfc"/>
          <w:rFonts w:asciiTheme="minorHAnsi" w:hAnsiTheme="minorHAnsi" w:cstheme="minorHAnsi"/>
          <w:color w:val="202124"/>
        </w:rPr>
        <w:t>operativní</w:t>
      </w:r>
      <w:r w:rsidR="00A518FE">
        <w:rPr>
          <w:rStyle w:val="y2iqfc"/>
          <w:rFonts w:asciiTheme="minorHAnsi" w:hAnsiTheme="minorHAnsi" w:cstheme="minorHAnsi"/>
          <w:color w:val="202124"/>
        </w:rPr>
        <w:t xml:space="preserve"> </w:t>
      </w:r>
      <w:proofErr w:type="spellStart"/>
      <w:r w:rsidR="00A518FE">
        <w:rPr>
          <w:rStyle w:val="y2iqfc"/>
          <w:rFonts w:asciiTheme="minorHAnsi" w:hAnsiTheme="minorHAnsi" w:cstheme="minorHAnsi"/>
          <w:color w:val="202124"/>
        </w:rPr>
        <w:t>Babišovy</w:t>
      </w:r>
      <w:proofErr w:type="spellEnd"/>
      <w:r w:rsidR="00A518FE">
        <w:rPr>
          <w:rStyle w:val="y2iqfc"/>
          <w:rFonts w:asciiTheme="minorHAnsi" w:hAnsiTheme="minorHAnsi" w:cstheme="minorHAnsi"/>
          <w:color w:val="202124"/>
        </w:rPr>
        <w:t xml:space="preserve"> vlády, ale také </w:t>
      </w:r>
      <w:r w:rsidR="00265155">
        <w:rPr>
          <w:rStyle w:val="y2iqfc"/>
          <w:rFonts w:asciiTheme="minorHAnsi" w:hAnsiTheme="minorHAnsi" w:cstheme="minorHAnsi"/>
          <w:color w:val="202124"/>
        </w:rPr>
        <w:t xml:space="preserve">veřejnou </w:t>
      </w:r>
      <w:r w:rsidR="00A518FE">
        <w:rPr>
          <w:rStyle w:val="y2iqfc"/>
          <w:rFonts w:asciiTheme="minorHAnsi" w:hAnsiTheme="minorHAnsi" w:cstheme="minorHAnsi"/>
          <w:color w:val="202124"/>
        </w:rPr>
        <w:t>neschopností pochopit medicínské zákonitosti a potřebu osobních omezení ve prospěch celku společnosti. Česká republika ne</w:t>
      </w:r>
      <w:r w:rsidR="00265155">
        <w:rPr>
          <w:rStyle w:val="y2iqfc"/>
          <w:rFonts w:asciiTheme="minorHAnsi" w:hAnsiTheme="minorHAnsi" w:cstheme="minorHAnsi"/>
          <w:color w:val="202124"/>
        </w:rPr>
        <w:t>dokázala</w:t>
      </w:r>
      <w:r w:rsidR="00A518FE">
        <w:rPr>
          <w:rStyle w:val="y2iqfc"/>
          <w:rFonts w:asciiTheme="minorHAnsi" w:hAnsiTheme="minorHAnsi" w:cstheme="minorHAnsi"/>
          <w:color w:val="202124"/>
        </w:rPr>
        <w:t xml:space="preserve"> vytvořit funkční způsob </w:t>
      </w:r>
      <w:r w:rsidR="00D42632">
        <w:rPr>
          <w:rStyle w:val="y2iqfc"/>
          <w:rFonts w:asciiTheme="minorHAnsi" w:hAnsiTheme="minorHAnsi" w:cstheme="minorHAnsi"/>
          <w:color w:val="202124"/>
        </w:rPr>
        <w:t xml:space="preserve">komunikace podpořený dobrou informační grafikou, využít soubor </w:t>
      </w:r>
      <w:r w:rsidR="00265155">
        <w:rPr>
          <w:rStyle w:val="y2iqfc"/>
          <w:rFonts w:asciiTheme="minorHAnsi" w:hAnsiTheme="minorHAnsi" w:cstheme="minorHAnsi"/>
          <w:color w:val="202124"/>
        </w:rPr>
        <w:t xml:space="preserve">kvalitní </w:t>
      </w:r>
      <w:r w:rsidR="00D42632">
        <w:rPr>
          <w:rStyle w:val="y2iqfc"/>
          <w:rFonts w:asciiTheme="minorHAnsi" w:hAnsiTheme="minorHAnsi" w:cstheme="minorHAnsi"/>
          <w:color w:val="202124"/>
        </w:rPr>
        <w:t>sociální reklamy</w:t>
      </w:r>
      <w:r w:rsidR="00265155">
        <w:rPr>
          <w:rStyle w:val="y2iqfc"/>
          <w:rFonts w:asciiTheme="minorHAnsi" w:hAnsiTheme="minorHAnsi" w:cstheme="minorHAnsi"/>
          <w:color w:val="202124"/>
        </w:rPr>
        <w:t xml:space="preserve"> nabídnutý jednou z reklamních agentur, </w:t>
      </w:r>
      <w:r w:rsidR="00D42632">
        <w:rPr>
          <w:rStyle w:val="y2iqfc"/>
          <w:rFonts w:asciiTheme="minorHAnsi" w:hAnsiTheme="minorHAnsi" w:cstheme="minorHAnsi"/>
          <w:color w:val="202124"/>
        </w:rPr>
        <w:t xml:space="preserve">ani podpořit aplikaci čitelných mezinárodních symbolů ISO pro epidemická opatření ve veřejném prostoru. </w:t>
      </w:r>
    </w:p>
    <w:p w14:paraId="178D9668" w14:textId="251641B2" w:rsidR="00C2354F" w:rsidRPr="00717C44" w:rsidRDefault="00D4263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  <w:r>
        <w:rPr>
          <w:rStyle w:val="y2iqfc"/>
          <w:rFonts w:asciiTheme="minorHAnsi" w:hAnsiTheme="minorHAnsi" w:cstheme="minorHAnsi"/>
          <w:color w:val="202124"/>
        </w:rPr>
        <w:tab/>
      </w:r>
      <w:r w:rsidR="00F163A8">
        <w:rPr>
          <w:rStyle w:val="y2iqfc"/>
          <w:rFonts w:asciiTheme="minorHAnsi" w:hAnsiTheme="minorHAnsi" w:cstheme="minorHAnsi"/>
          <w:color w:val="202124"/>
        </w:rPr>
        <w:t>Ve světě si naopak bylo možné všimnout kladných příkladů. Třeba</w:t>
      </w:r>
      <w:r>
        <w:rPr>
          <w:rStyle w:val="y2iqfc"/>
          <w:rFonts w:asciiTheme="minorHAnsi" w:hAnsiTheme="minorHAnsi" w:cstheme="minorHAnsi"/>
          <w:color w:val="202124"/>
        </w:rPr>
        <w:t xml:space="preserve"> v Kanadě se grafici </w:t>
      </w:r>
      <w:proofErr w:type="spellStart"/>
      <w:r w:rsidRPr="00717C44">
        <w:rPr>
          <w:rStyle w:val="y2iqfc"/>
          <w:rFonts w:asciiTheme="minorHAnsi" w:hAnsiTheme="minorHAnsi" w:cstheme="minorHAnsi"/>
          <w:color w:val="202124"/>
        </w:rPr>
        <w:t>Health</w:t>
      </w:r>
      <w:proofErr w:type="spellEnd"/>
      <w:r w:rsidRPr="00717C44">
        <w:rPr>
          <w:rStyle w:val="y2iqfc"/>
          <w:rFonts w:asciiTheme="minorHAnsi" w:hAnsiTheme="minorHAnsi" w:cstheme="minorHAnsi"/>
          <w:color w:val="202124"/>
        </w:rPr>
        <w:t xml:space="preserve"> Design Studi</w:t>
      </w:r>
      <w:r>
        <w:rPr>
          <w:rStyle w:val="y2iqfc"/>
          <w:rFonts w:asciiTheme="minorHAnsi" w:hAnsiTheme="minorHAnsi" w:cstheme="minorHAnsi"/>
          <w:color w:val="202124"/>
        </w:rPr>
        <w:t>a</w:t>
      </w:r>
      <w:r w:rsidRPr="00717C44">
        <w:rPr>
          <w:rStyle w:val="y2iqfc"/>
          <w:rFonts w:asciiTheme="minorHAnsi" w:hAnsiTheme="minorHAnsi" w:cstheme="minorHAnsi"/>
          <w:color w:val="202124"/>
        </w:rPr>
        <w:t xml:space="preserve"> na OCAD University</w:t>
      </w:r>
      <w:r>
        <w:rPr>
          <w:rStyle w:val="y2iqfc"/>
          <w:rFonts w:asciiTheme="minorHAnsi" w:hAnsiTheme="minorHAnsi" w:cstheme="minorHAnsi"/>
          <w:color w:val="202124"/>
        </w:rPr>
        <w:t xml:space="preserve"> ve spolupráci s lékaři rozhodli pro tvorbu model</w:t>
      </w:r>
      <w:r w:rsidR="003D0D46">
        <w:rPr>
          <w:rStyle w:val="y2iqfc"/>
          <w:rFonts w:asciiTheme="minorHAnsi" w:hAnsiTheme="minorHAnsi" w:cstheme="minorHAnsi"/>
          <w:color w:val="202124"/>
        </w:rPr>
        <w:t>o</w:t>
      </w:r>
      <w:r>
        <w:rPr>
          <w:rStyle w:val="y2iqfc"/>
          <w:rFonts w:asciiTheme="minorHAnsi" w:hAnsiTheme="minorHAnsi" w:cstheme="minorHAnsi"/>
          <w:color w:val="202124"/>
        </w:rPr>
        <w:t xml:space="preserve">vých </w:t>
      </w:r>
      <w:r w:rsidR="003D0D46">
        <w:rPr>
          <w:rStyle w:val="y2iqfc"/>
          <w:rFonts w:asciiTheme="minorHAnsi" w:hAnsiTheme="minorHAnsi" w:cstheme="minorHAnsi"/>
          <w:color w:val="202124"/>
        </w:rPr>
        <w:t>l</w:t>
      </w:r>
      <w:r>
        <w:rPr>
          <w:rStyle w:val="y2iqfc"/>
          <w:rFonts w:asciiTheme="minorHAnsi" w:hAnsiTheme="minorHAnsi" w:cstheme="minorHAnsi"/>
          <w:color w:val="202124"/>
        </w:rPr>
        <w:t xml:space="preserve">etáků použitelných v mnoha jazykových mutacích pro epidemii po celém světě. </w:t>
      </w:r>
      <w:r w:rsidR="003D0D46">
        <w:rPr>
          <w:rStyle w:val="y2iqfc"/>
          <w:rFonts w:asciiTheme="minorHAnsi" w:hAnsiTheme="minorHAnsi" w:cstheme="minorHAnsi"/>
          <w:color w:val="202124"/>
        </w:rPr>
        <w:t xml:space="preserve">Podnítilo je pozorování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sto</w:t>
      </w:r>
      <w:r w:rsidR="003D0D46">
        <w:rPr>
          <w:rStyle w:val="y2iqfc"/>
          <w:rFonts w:asciiTheme="minorHAnsi" w:hAnsiTheme="minorHAnsi" w:cstheme="minorHAnsi"/>
          <w:color w:val="202124"/>
        </w:rPr>
        <w:t>vek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lidí </w:t>
      </w:r>
      <w:r w:rsidR="003D0D46">
        <w:rPr>
          <w:rStyle w:val="y2iqfc"/>
          <w:rFonts w:asciiTheme="minorHAnsi" w:hAnsiTheme="minorHAnsi" w:cstheme="minorHAnsi"/>
          <w:color w:val="202124"/>
        </w:rPr>
        <w:t xml:space="preserve">nakažených </w:t>
      </w:r>
      <w:proofErr w:type="spellStart"/>
      <w:r w:rsidR="003D0D46">
        <w:rPr>
          <w:rStyle w:val="y2iqfc"/>
          <w:rFonts w:asciiTheme="minorHAnsi" w:hAnsiTheme="minorHAnsi" w:cstheme="minorHAnsi"/>
          <w:color w:val="202124"/>
        </w:rPr>
        <w:t>covidem</w:t>
      </w:r>
      <w:proofErr w:type="spellEnd"/>
      <w:r w:rsidR="003D0D46">
        <w:rPr>
          <w:rStyle w:val="y2iqfc"/>
          <w:rFonts w:asciiTheme="minorHAnsi" w:hAnsiTheme="minorHAnsi" w:cstheme="minorHAnsi"/>
          <w:color w:val="202124"/>
        </w:rPr>
        <w:t xml:space="preserve">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přicházejících na pohotovost a do center rychlého testování</w:t>
      </w:r>
      <w:r w:rsidR="003D0D46">
        <w:rPr>
          <w:rStyle w:val="y2iqfc"/>
          <w:rFonts w:asciiTheme="minorHAnsi" w:hAnsiTheme="minorHAnsi" w:cstheme="minorHAnsi"/>
          <w:color w:val="202124"/>
        </w:rPr>
        <w:t>, kterým absence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vhodných komunikačních nástrojů</w:t>
      </w:r>
      <w:r w:rsidR="003D0D46">
        <w:rPr>
          <w:rStyle w:val="y2iqfc"/>
          <w:rFonts w:asciiTheme="minorHAnsi" w:hAnsiTheme="minorHAnsi" w:cstheme="minorHAnsi"/>
          <w:color w:val="202124"/>
        </w:rPr>
        <w:t xml:space="preserve"> také velmi komplikovala zvažování rozhodnutí a hledání cílů. Rozhodli se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uspokojit potřeby lékařů a pacientů spoluprací na řešení, které řeší přístup a </w:t>
      </w:r>
      <w:proofErr w:type="spellStart"/>
      <w:r w:rsidR="00C2354F" w:rsidRPr="00717C44">
        <w:rPr>
          <w:rStyle w:val="y2iqfc"/>
          <w:rFonts w:asciiTheme="minorHAnsi" w:hAnsiTheme="minorHAnsi" w:cstheme="minorHAnsi"/>
          <w:color w:val="202124"/>
        </w:rPr>
        <w:t>inkluzivitu</w:t>
      </w:r>
      <w:proofErr w:type="spellEnd"/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pro různorodou populaci v městech Kanady v rámci omezení způsobených omezením COVID-19.</w:t>
      </w:r>
    </w:p>
    <w:p w14:paraId="2DCFBF04" w14:textId="0AF1A597" w:rsidR="00C2354F" w:rsidRDefault="003D0D46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  <w:r>
        <w:rPr>
          <w:rStyle w:val="y2iqfc"/>
          <w:rFonts w:asciiTheme="minorHAnsi" w:hAnsiTheme="minorHAnsi" w:cstheme="minorHAnsi"/>
          <w:color w:val="202124"/>
        </w:rPr>
        <w:tab/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Jak se pandemie rozvíjela, projekt </w:t>
      </w:r>
      <w:proofErr w:type="spellStart"/>
      <w:r w:rsidR="006810A6" w:rsidRPr="00717C44">
        <w:rPr>
          <w:rStyle w:val="y2iqfc"/>
          <w:rFonts w:asciiTheme="minorHAnsi" w:hAnsiTheme="minorHAnsi" w:cstheme="minorHAnsi"/>
          <w:color w:val="202124"/>
        </w:rPr>
        <w:t>Health</w:t>
      </w:r>
      <w:proofErr w:type="spellEnd"/>
      <w:r w:rsidR="006810A6" w:rsidRPr="00717C44">
        <w:rPr>
          <w:rStyle w:val="y2iqfc"/>
          <w:rFonts w:asciiTheme="minorHAnsi" w:hAnsiTheme="minorHAnsi" w:cstheme="minorHAnsi"/>
          <w:color w:val="202124"/>
        </w:rPr>
        <w:t xml:space="preserve"> Design Studi</w:t>
      </w:r>
      <w:r w:rsidR="006810A6">
        <w:rPr>
          <w:rStyle w:val="y2iqfc"/>
          <w:rFonts w:asciiTheme="minorHAnsi" w:hAnsiTheme="minorHAnsi" w:cstheme="minorHAnsi"/>
          <w:color w:val="202124"/>
        </w:rPr>
        <w:t>a</w:t>
      </w:r>
      <w:r w:rsidR="006810A6" w:rsidRPr="00717C44">
        <w:rPr>
          <w:rStyle w:val="y2iqfc"/>
          <w:rFonts w:asciiTheme="minorHAnsi" w:hAnsiTheme="minorHAnsi" w:cstheme="minorHAnsi"/>
          <w:color w:val="202124"/>
        </w:rPr>
        <w:t xml:space="preserve"> </w:t>
      </w:r>
      <w:r>
        <w:rPr>
          <w:rStyle w:val="y2iqfc"/>
          <w:rFonts w:asciiTheme="minorHAnsi" w:hAnsiTheme="minorHAnsi" w:cstheme="minorHAnsi"/>
          <w:color w:val="202124"/>
        </w:rPr>
        <w:t xml:space="preserve">se snažil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reagova</w:t>
      </w:r>
      <w:r>
        <w:rPr>
          <w:rStyle w:val="y2iqfc"/>
          <w:rFonts w:asciiTheme="minorHAnsi" w:hAnsiTheme="minorHAnsi" w:cstheme="minorHAnsi"/>
          <w:color w:val="202124"/>
        </w:rPr>
        <w:t>t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na měnící se </w:t>
      </w:r>
      <w:r w:rsidR="006810A6">
        <w:rPr>
          <w:rStyle w:val="y2iqfc"/>
          <w:rFonts w:asciiTheme="minorHAnsi" w:hAnsiTheme="minorHAnsi" w:cstheme="minorHAnsi"/>
          <w:color w:val="202124"/>
        </w:rPr>
        <w:t>vědecké poznatky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, pokyny a </w:t>
      </w:r>
      <w:r w:rsidR="006810A6">
        <w:rPr>
          <w:rStyle w:val="y2iqfc"/>
          <w:rFonts w:asciiTheme="minorHAnsi" w:hAnsiTheme="minorHAnsi" w:cstheme="minorHAnsi"/>
          <w:color w:val="202124"/>
        </w:rPr>
        <w:t>potřeby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komunity. </w:t>
      </w:r>
      <w:r w:rsidR="006810A6">
        <w:rPr>
          <w:rStyle w:val="y2iqfc"/>
          <w:rFonts w:asciiTheme="minorHAnsi" w:hAnsiTheme="minorHAnsi" w:cstheme="minorHAnsi"/>
          <w:color w:val="202124"/>
        </w:rPr>
        <w:t>Až s nečekaným zájmem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byly tisk</w:t>
      </w:r>
      <w:r w:rsidR="006810A6">
        <w:rPr>
          <w:rStyle w:val="y2iqfc"/>
          <w:rFonts w:asciiTheme="minorHAnsi" w:hAnsiTheme="minorHAnsi" w:cstheme="minorHAnsi"/>
          <w:color w:val="202124"/>
        </w:rPr>
        <w:t>ov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é materiály COVID přijaty 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také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mimo pohotovostní 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lékařská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oddělení 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i dobrovolnickými 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organizacemi sloužícími znevýhodněným skupinám, nov</w:t>
      </w:r>
      <w:r w:rsidR="006810A6">
        <w:rPr>
          <w:rStyle w:val="y2iqfc"/>
          <w:rFonts w:asciiTheme="minorHAnsi" w:hAnsiTheme="minorHAnsi" w:cstheme="minorHAnsi"/>
          <w:color w:val="202124"/>
        </w:rPr>
        <w:t>ým imigrantům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a uprchl</w:t>
      </w:r>
      <w:r w:rsidR="006810A6">
        <w:rPr>
          <w:rStyle w:val="y2iqfc"/>
          <w:rFonts w:asciiTheme="minorHAnsi" w:hAnsiTheme="minorHAnsi" w:cstheme="minorHAnsi"/>
          <w:color w:val="202124"/>
        </w:rPr>
        <w:t>íkům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. Projekt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 s názvem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„COVID </w:t>
      </w:r>
      <w:proofErr w:type="spellStart"/>
      <w:r w:rsidR="00C2354F" w:rsidRPr="00717C44">
        <w:rPr>
          <w:rStyle w:val="y2iqfc"/>
          <w:rFonts w:asciiTheme="minorHAnsi" w:hAnsiTheme="minorHAnsi" w:cstheme="minorHAnsi"/>
          <w:color w:val="202124"/>
        </w:rPr>
        <w:t>printables</w:t>
      </w:r>
      <w:proofErr w:type="spellEnd"/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“ </w:t>
      </w:r>
      <w:r w:rsidR="006810A6">
        <w:rPr>
          <w:rStyle w:val="y2iqfc"/>
          <w:rFonts w:asciiTheme="minorHAnsi" w:hAnsiTheme="minorHAnsi" w:cstheme="minorHAnsi"/>
          <w:color w:val="202124"/>
        </w:rPr>
        <w:t>postupně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pokr</w:t>
      </w:r>
      <w:r w:rsidR="006810A6">
        <w:rPr>
          <w:rStyle w:val="y2iqfc"/>
          <w:rFonts w:asciiTheme="minorHAnsi" w:hAnsiTheme="minorHAnsi" w:cstheme="minorHAnsi"/>
          <w:color w:val="202124"/>
        </w:rPr>
        <w:t>yl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 xml:space="preserve"> řadu komunikačních témat ve více než 40 jazycích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 včetně češtiny</w:t>
      </w:r>
      <w:r w:rsidR="00C2354F" w:rsidRPr="00717C44">
        <w:rPr>
          <w:rStyle w:val="y2iqfc"/>
          <w:rFonts w:asciiTheme="minorHAnsi" w:hAnsiTheme="minorHAnsi" w:cstheme="minorHAnsi"/>
          <w:color w:val="202124"/>
        </w:rPr>
        <w:t>.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 Pokud by naše instituce dokázaly </w:t>
      </w:r>
      <w:r w:rsidR="00F163A8">
        <w:rPr>
          <w:rStyle w:val="y2iqfc"/>
          <w:rFonts w:asciiTheme="minorHAnsi" w:hAnsiTheme="minorHAnsi" w:cstheme="minorHAnsi"/>
          <w:color w:val="202124"/>
        </w:rPr>
        <w:t>vstřícně</w:t>
      </w:r>
      <w:r w:rsidR="006810A6">
        <w:rPr>
          <w:rStyle w:val="y2iqfc"/>
          <w:rFonts w:asciiTheme="minorHAnsi" w:hAnsiTheme="minorHAnsi" w:cstheme="minorHAnsi"/>
          <w:color w:val="202124"/>
        </w:rPr>
        <w:t xml:space="preserve"> reagovat, mohl být využit jejich komunikační potenciál</w:t>
      </w:r>
      <w:r w:rsidR="00F163A8">
        <w:rPr>
          <w:rStyle w:val="y2iqfc"/>
          <w:rFonts w:asciiTheme="minorHAnsi" w:hAnsiTheme="minorHAnsi" w:cstheme="minorHAnsi"/>
          <w:color w:val="202124"/>
        </w:rPr>
        <w:t xml:space="preserve"> také v tuzemsku</w:t>
      </w:r>
      <w:r w:rsidR="006810A6">
        <w:rPr>
          <w:rStyle w:val="y2iqfc"/>
          <w:rFonts w:asciiTheme="minorHAnsi" w:hAnsiTheme="minorHAnsi" w:cstheme="minorHAnsi"/>
          <w:color w:val="202124"/>
        </w:rPr>
        <w:t>.</w:t>
      </w:r>
    </w:p>
    <w:p w14:paraId="736A3E96" w14:textId="5AAC8D27" w:rsidR="004B35D6" w:rsidRDefault="004B35D6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  <w:r>
        <w:rPr>
          <w:rStyle w:val="y2iqfc"/>
          <w:rFonts w:asciiTheme="minorHAnsi" w:hAnsiTheme="minorHAnsi" w:cstheme="minorHAnsi"/>
          <w:color w:val="202124"/>
        </w:rPr>
        <w:tab/>
        <w:t xml:space="preserve">Kvality realizovaného projektu poctila zvláštním oceněním porota jediné mezinárodní soutěže zaměřené na informační design IIID AWARD VIENNA 2020, kterou každoročně připravuje International Institute </w:t>
      </w:r>
      <w:proofErr w:type="spellStart"/>
      <w:r>
        <w:rPr>
          <w:rStyle w:val="y2iqfc"/>
          <w:rFonts w:asciiTheme="minorHAnsi" w:hAnsiTheme="minorHAnsi" w:cstheme="minorHAnsi"/>
          <w:color w:val="202124"/>
        </w:rPr>
        <w:t>for</w:t>
      </w:r>
      <w:proofErr w:type="spellEnd"/>
      <w:r>
        <w:rPr>
          <w:rStyle w:val="y2iqfc"/>
          <w:rFonts w:asciiTheme="minorHAnsi" w:hAnsiTheme="minorHAnsi" w:cstheme="minorHAnsi"/>
          <w:color w:val="202124"/>
        </w:rPr>
        <w:t xml:space="preserve"> </w:t>
      </w:r>
      <w:proofErr w:type="spellStart"/>
      <w:r>
        <w:rPr>
          <w:rStyle w:val="y2iqfc"/>
          <w:rFonts w:asciiTheme="minorHAnsi" w:hAnsiTheme="minorHAnsi" w:cstheme="minorHAnsi"/>
          <w:color w:val="202124"/>
        </w:rPr>
        <w:t>Information</w:t>
      </w:r>
      <w:proofErr w:type="spellEnd"/>
      <w:r>
        <w:rPr>
          <w:rStyle w:val="y2iqfc"/>
          <w:rFonts w:asciiTheme="minorHAnsi" w:hAnsiTheme="minorHAnsi" w:cstheme="minorHAnsi"/>
          <w:color w:val="202124"/>
        </w:rPr>
        <w:t xml:space="preserve"> Design, celosvětové vzdělávací a výzkumné sdružení pedagogů informačního designu.</w:t>
      </w:r>
    </w:p>
    <w:p w14:paraId="6BF8AD69" w14:textId="1B674457" w:rsidR="004B35D6" w:rsidRDefault="004B35D6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  <w:r>
        <w:rPr>
          <w:rStyle w:val="y2iqfc"/>
          <w:rFonts w:asciiTheme="minorHAnsi" w:hAnsiTheme="minorHAnsi" w:cstheme="minorHAnsi"/>
          <w:color w:val="202124"/>
        </w:rPr>
        <w:tab/>
        <w:t>Tomáš Fassati</w:t>
      </w:r>
    </w:p>
    <w:p w14:paraId="63B5816A" w14:textId="4532A81C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43680387" w14:textId="085C2538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520C7A48" w14:textId="43BC0B0D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2000C4F8" w14:textId="5891305D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54F94A8F" w14:textId="7AAE2391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059766CB" w14:textId="1C4F29A1" w:rsidR="006512B2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23FCBB97" w14:textId="77777777" w:rsidR="006512B2" w:rsidRPr="00717C44" w:rsidRDefault="006512B2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15DFCEE1" w14:textId="77777777" w:rsidR="00C2354F" w:rsidRPr="00717C44" w:rsidRDefault="00C2354F" w:rsidP="00C2354F">
      <w:pPr>
        <w:pStyle w:val="PredformtovanHTML"/>
        <w:shd w:val="clear" w:color="auto" w:fill="F8F9FA"/>
        <w:rPr>
          <w:rStyle w:val="y2iqfc"/>
          <w:rFonts w:asciiTheme="minorHAnsi" w:hAnsiTheme="minorHAnsi" w:cstheme="minorHAnsi"/>
          <w:color w:val="202124"/>
        </w:rPr>
      </w:pPr>
    </w:p>
    <w:p w14:paraId="3F7EA646" w14:textId="38605201" w:rsidR="00C2354F" w:rsidRDefault="00C2354F" w:rsidP="00C2354F">
      <w:pPr>
        <w:spacing w:after="0"/>
        <w:ind w:left="190"/>
        <w:rPr>
          <w:sz w:val="46"/>
        </w:rPr>
      </w:pPr>
      <w:r>
        <w:rPr>
          <w:noProof/>
        </w:rPr>
        <w:drawing>
          <wp:inline distT="0" distB="0" distL="0" distR="0" wp14:anchorId="75D3A235" wp14:editId="539AFB6B">
            <wp:extent cx="2602258" cy="3291089"/>
            <wp:effectExtent l="0" t="0" r="762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27" t="14965" r="35062" b="11490"/>
                    <a:stretch/>
                  </pic:blipFill>
                  <pic:spPr bwMode="auto">
                    <a:xfrm>
                      <a:off x="0" y="0"/>
                      <a:ext cx="2637108" cy="333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A3A7E" wp14:editId="15A94FCE">
            <wp:extent cx="2272145" cy="2976687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46" t="12988" r="35751" b="11311"/>
                    <a:stretch/>
                  </pic:blipFill>
                  <pic:spPr bwMode="auto">
                    <a:xfrm>
                      <a:off x="0" y="0"/>
                      <a:ext cx="2294816" cy="300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43E51" w14:textId="366386FC" w:rsidR="00C2354F" w:rsidRDefault="00C2354F" w:rsidP="006512B2">
      <w:pPr>
        <w:spacing w:after="0"/>
        <w:ind w:left="19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7B9ED8" wp14:editId="398CEC49">
            <wp:extent cx="2672159" cy="322811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78" t="11646" r="32975" b="7716"/>
                    <a:stretch/>
                  </pic:blipFill>
                  <pic:spPr bwMode="auto">
                    <a:xfrm>
                      <a:off x="0" y="0"/>
                      <a:ext cx="2701077" cy="326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B90E7" wp14:editId="0117823D">
            <wp:extent cx="2341052" cy="3002654"/>
            <wp:effectExtent l="0" t="0" r="2540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34" t="13885" r="34993" b="6826"/>
                    <a:stretch/>
                  </pic:blipFill>
                  <pic:spPr bwMode="auto">
                    <a:xfrm>
                      <a:off x="0" y="0"/>
                      <a:ext cx="2354697" cy="302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78D4F" w14:textId="77777777" w:rsidR="00C2354F" w:rsidRDefault="00C2354F" w:rsidP="006512B2">
      <w:pPr>
        <w:spacing w:after="0"/>
        <w:ind w:left="190"/>
        <w:jc w:val="center"/>
        <w:rPr>
          <w:noProof/>
        </w:rPr>
      </w:pPr>
      <w:r>
        <w:rPr>
          <w:noProof/>
        </w:rPr>
        <w:drawing>
          <wp:inline distT="0" distB="0" distL="0" distR="0" wp14:anchorId="501344E0" wp14:editId="4E728958">
            <wp:extent cx="2535382" cy="1978279"/>
            <wp:effectExtent l="0" t="0" r="0" b="317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97" t="14782" r="24909" b="7269"/>
                    <a:stretch/>
                  </pic:blipFill>
                  <pic:spPr bwMode="auto">
                    <a:xfrm>
                      <a:off x="0" y="0"/>
                      <a:ext cx="2548914" cy="198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60D2C" w14:textId="77777777" w:rsidR="00C2354F" w:rsidRDefault="00C2354F" w:rsidP="006512B2">
      <w:pPr>
        <w:spacing w:after="0"/>
        <w:ind w:left="190"/>
        <w:jc w:val="center"/>
        <w:rPr>
          <w:noProof/>
        </w:rPr>
      </w:pPr>
    </w:p>
    <w:p w14:paraId="5F7E57EA" w14:textId="3BD2E249" w:rsidR="00C2354F" w:rsidRDefault="00C2354F" w:rsidP="006512B2">
      <w:pPr>
        <w:spacing w:after="0"/>
        <w:ind w:left="190"/>
        <w:jc w:val="center"/>
        <w:rPr>
          <w:noProof/>
        </w:rPr>
      </w:pPr>
      <w:r>
        <w:rPr>
          <w:noProof/>
        </w:rPr>
        <w:drawing>
          <wp:inline distT="0" distB="0" distL="0" distR="0" wp14:anchorId="335C1053" wp14:editId="046217AC">
            <wp:extent cx="2367111" cy="298080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90" t="12989" r="34994" b="10858"/>
                    <a:stretch/>
                  </pic:blipFill>
                  <pic:spPr bwMode="auto">
                    <a:xfrm>
                      <a:off x="0" y="0"/>
                      <a:ext cx="2380737" cy="299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17352" wp14:editId="58A35389">
            <wp:extent cx="2382094" cy="2891370"/>
            <wp:effectExtent l="0" t="0" r="0" b="444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83" t="12542" r="33484" b="8625"/>
                    <a:stretch/>
                  </pic:blipFill>
                  <pic:spPr bwMode="auto">
                    <a:xfrm>
                      <a:off x="0" y="0"/>
                      <a:ext cx="2409883" cy="292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F90B7" w14:textId="77777777" w:rsidR="00C2354F" w:rsidRDefault="00C2354F" w:rsidP="006512B2">
      <w:pPr>
        <w:spacing w:after="0"/>
        <w:ind w:left="190"/>
        <w:jc w:val="center"/>
        <w:rPr>
          <w:noProof/>
        </w:rPr>
      </w:pPr>
    </w:p>
    <w:p w14:paraId="435F74C0" w14:textId="77777777" w:rsidR="00C2354F" w:rsidRDefault="00C2354F" w:rsidP="006512B2">
      <w:pPr>
        <w:spacing w:after="0"/>
        <w:ind w:left="190"/>
        <w:jc w:val="center"/>
        <w:rPr>
          <w:noProof/>
        </w:rPr>
      </w:pPr>
    </w:p>
    <w:p w14:paraId="7F5C05B7" w14:textId="160339BE" w:rsidR="00C2354F" w:rsidRDefault="00C2354F" w:rsidP="006512B2">
      <w:pPr>
        <w:spacing w:after="0"/>
        <w:ind w:left="190"/>
        <w:jc w:val="center"/>
        <w:rPr>
          <w:sz w:val="46"/>
        </w:rPr>
      </w:pPr>
      <w:r>
        <w:rPr>
          <w:noProof/>
        </w:rPr>
        <w:lastRenderedPageBreak/>
        <w:drawing>
          <wp:inline distT="0" distB="0" distL="0" distR="0" wp14:anchorId="58CBB30E" wp14:editId="39C75DE4">
            <wp:extent cx="2427135" cy="3051766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98" t="16125" r="33735" b="7279"/>
                    <a:stretch/>
                  </pic:blipFill>
                  <pic:spPr bwMode="auto">
                    <a:xfrm>
                      <a:off x="0" y="0"/>
                      <a:ext cx="2440892" cy="306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BE8D4" wp14:editId="7E6D9BC6">
            <wp:extent cx="2267351" cy="2850861"/>
            <wp:effectExtent l="0" t="0" r="0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90" t="12542" r="34742" b="10858"/>
                    <a:stretch/>
                  </pic:blipFill>
                  <pic:spPr bwMode="auto">
                    <a:xfrm>
                      <a:off x="0" y="0"/>
                      <a:ext cx="2279123" cy="28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44C10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24F6BF7B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291C97F8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48FEC71B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7129319E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5461804B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3B83ADDD" w14:textId="77777777" w:rsidR="00C2354F" w:rsidRDefault="00C2354F" w:rsidP="006512B2">
      <w:pPr>
        <w:spacing w:after="0"/>
        <w:ind w:left="190"/>
        <w:jc w:val="center"/>
        <w:rPr>
          <w:sz w:val="46"/>
        </w:rPr>
      </w:pPr>
    </w:p>
    <w:p w14:paraId="45B1D159" w14:textId="77777777" w:rsidR="00C2354F" w:rsidRDefault="00C2354F" w:rsidP="00C2354F">
      <w:pPr>
        <w:spacing w:after="0"/>
        <w:ind w:left="190"/>
        <w:rPr>
          <w:sz w:val="46"/>
        </w:rPr>
      </w:pPr>
    </w:p>
    <w:p w14:paraId="51B929E8" w14:textId="77777777" w:rsidR="00C2354F" w:rsidRDefault="00C2354F" w:rsidP="00C2354F">
      <w:pPr>
        <w:spacing w:after="0"/>
        <w:ind w:left="190"/>
        <w:rPr>
          <w:sz w:val="46"/>
        </w:rPr>
      </w:pPr>
    </w:p>
    <w:p w14:paraId="47899CAC" w14:textId="77777777" w:rsidR="00C2354F" w:rsidRDefault="00C2354F" w:rsidP="00C2354F">
      <w:pPr>
        <w:spacing w:after="0"/>
        <w:ind w:left="190"/>
        <w:rPr>
          <w:sz w:val="46"/>
        </w:rPr>
      </w:pPr>
    </w:p>
    <w:p w14:paraId="054C41D6" w14:textId="77777777" w:rsidR="00C2354F" w:rsidRDefault="00C2354F" w:rsidP="00C2354F">
      <w:pPr>
        <w:spacing w:after="0"/>
        <w:ind w:left="190"/>
        <w:rPr>
          <w:sz w:val="46"/>
        </w:rPr>
      </w:pPr>
    </w:p>
    <w:p w14:paraId="59866FEE" w14:textId="77777777" w:rsidR="00C2354F" w:rsidRDefault="00C2354F" w:rsidP="00C2354F">
      <w:pPr>
        <w:spacing w:after="0"/>
        <w:ind w:left="190"/>
        <w:rPr>
          <w:sz w:val="46"/>
        </w:rPr>
      </w:pPr>
    </w:p>
    <w:p w14:paraId="1580D85A" w14:textId="77777777" w:rsidR="00C2354F" w:rsidRDefault="00C2354F" w:rsidP="00C2354F">
      <w:pPr>
        <w:spacing w:after="0"/>
        <w:ind w:left="190"/>
        <w:rPr>
          <w:sz w:val="46"/>
        </w:rPr>
      </w:pPr>
    </w:p>
    <w:p w14:paraId="0AF8B4D6" w14:textId="77777777" w:rsidR="00C2354F" w:rsidRDefault="00C2354F" w:rsidP="00C2354F">
      <w:pPr>
        <w:spacing w:after="0"/>
        <w:ind w:left="190"/>
        <w:rPr>
          <w:sz w:val="46"/>
        </w:rPr>
      </w:pPr>
    </w:p>
    <w:p w14:paraId="023E3BCE" w14:textId="77777777" w:rsidR="00C2354F" w:rsidRDefault="00C2354F" w:rsidP="00C2354F">
      <w:pPr>
        <w:spacing w:after="0"/>
        <w:ind w:left="190"/>
        <w:rPr>
          <w:sz w:val="46"/>
        </w:rPr>
      </w:pPr>
    </w:p>
    <w:sectPr w:rsidR="00C2354F" w:rsidSect="00F825EA">
      <w:headerReference w:type="even" r:id="rId13"/>
      <w:headerReference w:type="first" r:id="rId14"/>
      <w:pgSz w:w="11906" w:h="16838"/>
      <w:pgMar w:top="1417" w:right="1417" w:bottom="1417" w:left="1417" w:header="1930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F845" w14:textId="77777777" w:rsidR="00194C30" w:rsidRDefault="006512B2">
    <w:pPr>
      <w:spacing w:after="0"/>
      <w:ind w:left="190"/>
    </w:pPr>
    <w:r>
      <w:rPr>
        <w:sz w:val="46"/>
      </w:rPr>
      <w:t xml:space="preserve">What </w:t>
    </w:r>
    <w:r>
      <w:rPr>
        <w:sz w:val="52"/>
      </w:rPr>
      <w:t xml:space="preserve">was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4D04" w14:textId="77777777" w:rsidR="00194C30" w:rsidRDefault="006512B2">
    <w:pPr>
      <w:spacing w:after="0"/>
      <w:ind w:left="190"/>
    </w:pPr>
    <w:r>
      <w:rPr>
        <w:sz w:val="46"/>
      </w:rPr>
      <w:t xml:space="preserve">What </w:t>
    </w:r>
    <w:r>
      <w:rPr>
        <w:sz w:val="52"/>
      </w:rPr>
      <w:t xml:space="preserve">was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4F"/>
    <w:rsid w:val="00040D89"/>
    <w:rsid w:val="00265155"/>
    <w:rsid w:val="002F75BE"/>
    <w:rsid w:val="003D0D46"/>
    <w:rsid w:val="00480E5A"/>
    <w:rsid w:val="004B35D6"/>
    <w:rsid w:val="006512B2"/>
    <w:rsid w:val="006810A6"/>
    <w:rsid w:val="008C7E31"/>
    <w:rsid w:val="00A518FE"/>
    <w:rsid w:val="00C2354F"/>
    <w:rsid w:val="00D42632"/>
    <w:rsid w:val="00DC579F"/>
    <w:rsid w:val="00F163A8"/>
    <w:rsid w:val="00FA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92EA2"/>
  <w15:chartTrackingRefBased/>
  <w15:docId w15:val="{E4774C6E-C76E-46CF-AF77-4CEA1542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2354F"/>
    <w:pPr>
      <w:spacing w:after="160" w:line="259" w:lineRule="auto"/>
    </w:pPr>
    <w:rPr>
      <w:rFonts w:ascii="Calibri" w:eastAsia="Calibri" w:hAnsi="Calibri" w:cs="Calibri"/>
      <w:color w:val="00000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redformtovanHTML">
    <w:name w:val="HTML Preformatted"/>
    <w:basedOn w:val="Normlny"/>
    <w:link w:val="PredformtovanHTMLChar"/>
    <w:uiPriority w:val="99"/>
    <w:unhideWhenUsed/>
    <w:rsid w:val="00C235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C2354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Predvolenpsmoodseku"/>
    <w:rsid w:val="00C23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338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Fassati</dc:creator>
  <cp:keywords/>
  <dc:description/>
  <cp:lastModifiedBy>Tomáš Fassati</cp:lastModifiedBy>
  <cp:revision>4</cp:revision>
  <dcterms:created xsi:type="dcterms:W3CDTF">2022-01-27T21:02:00Z</dcterms:created>
  <dcterms:modified xsi:type="dcterms:W3CDTF">2022-01-27T21:13:00Z</dcterms:modified>
</cp:coreProperties>
</file>