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52C41" w14:textId="3C1912F1" w:rsidR="00A64502" w:rsidRDefault="00A64502" w:rsidP="008C6B7F">
      <w:pPr>
        <w:rPr>
          <w:rFonts w:asciiTheme="minorHAnsi" w:hAnsiTheme="minorHAnsi" w:cstheme="minorHAnsi"/>
          <w:b/>
          <w:bCs/>
          <w:color w:val="4472C4" w:themeColor="accent1"/>
        </w:rPr>
      </w:pPr>
      <w:r>
        <w:rPr>
          <w:rFonts w:asciiTheme="minorHAnsi" w:hAnsiTheme="minorHAnsi" w:cstheme="minorHAnsi"/>
          <w:b/>
          <w:bCs/>
          <w:color w:val="4472C4" w:themeColor="accent1"/>
        </w:rPr>
        <w:t>Průmyslový design: protiváha montoven i cesta k udržitelnosti</w:t>
      </w:r>
    </w:p>
    <w:p w14:paraId="6EDCBA80" w14:textId="77777777" w:rsidR="007F7BF5" w:rsidRPr="00944233" w:rsidRDefault="007F7BF5" w:rsidP="008C6B7F">
      <w:pPr>
        <w:rPr>
          <w:rFonts w:asciiTheme="minorHAnsi" w:hAnsiTheme="minorHAnsi" w:cstheme="minorHAnsi"/>
          <w:b/>
          <w:bCs/>
          <w:color w:val="4472C4" w:themeColor="accent1"/>
        </w:rPr>
      </w:pPr>
    </w:p>
    <w:p w14:paraId="3DA7735D" w14:textId="28C84D9F" w:rsidR="00A0084A" w:rsidRDefault="00CC3802" w:rsidP="00A0084A">
      <w:pPr>
        <w:rPr>
          <w:b/>
          <w:bCs/>
        </w:rPr>
      </w:pPr>
      <w:r w:rsidRPr="00782D15">
        <w:rPr>
          <w:b/>
          <w:bCs/>
        </w:rPr>
        <w:t>Nenápadná výrobní hal</w:t>
      </w:r>
      <w:r>
        <w:rPr>
          <w:b/>
          <w:bCs/>
        </w:rPr>
        <w:t>a</w:t>
      </w:r>
      <w:r w:rsidRPr="00782D15">
        <w:rPr>
          <w:b/>
          <w:bCs/>
        </w:rPr>
        <w:t xml:space="preserve"> v Bílovicích u Uherského Hradiště se na několik dní vyklidila</w:t>
      </w:r>
      <w:r w:rsidRPr="00CC3802">
        <w:rPr>
          <w:b/>
          <w:bCs/>
        </w:rPr>
        <w:t xml:space="preserve">. </w:t>
      </w:r>
      <w:r w:rsidR="00A64502" w:rsidRPr="00CC3802">
        <w:rPr>
          <w:rFonts w:asciiTheme="minorHAnsi" w:hAnsiTheme="minorHAnsi" w:cstheme="minorHAnsi"/>
          <w:b/>
          <w:bCs/>
        </w:rPr>
        <w:t>Stroje nahradily exponáty: zubní kartáčky, hasičské rukavice, domácí kompostéry, sekačka na trávu, turniket, inkubátor, ale i automobil, katamarán nebo vírník</w:t>
      </w:r>
      <w:r w:rsidR="00A64502" w:rsidRPr="00A0084A">
        <w:rPr>
          <w:rFonts w:asciiTheme="minorHAnsi" w:hAnsiTheme="minorHAnsi" w:cstheme="minorHAnsi"/>
          <w:b/>
          <w:bCs/>
        </w:rPr>
        <w:t xml:space="preserve">. </w:t>
      </w:r>
      <w:r w:rsidR="00A0084A" w:rsidRPr="00782D15">
        <w:rPr>
          <w:b/>
          <w:bCs/>
        </w:rPr>
        <w:t>Spojovalo je jedno – na jejich tvaru a funkčnosti se podíleli design</w:t>
      </w:r>
      <w:r w:rsidR="00A0084A">
        <w:rPr>
          <w:b/>
          <w:bCs/>
        </w:rPr>
        <w:t>é</w:t>
      </w:r>
      <w:r w:rsidR="00A0084A" w:rsidRPr="00782D15">
        <w:rPr>
          <w:b/>
          <w:bCs/>
        </w:rPr>
        <w:t xml:space="preserve">ři. </w:t>
      </w:r>
      <w:r w:rsidR="00A0084A" w:rsidRPr="00A0084A">
        <w:rPr>
          <w:rFonts w:asciiTheme="minorHAnsi" w:hAnsiTheme="minorHAnsi" w:cstheme="minorHAnsi"/>
          <w:b/>
          <w:bCs/>
        </w:rPr>
        <w:t xml:space="preserve">Na ŽNÍCH DESIGNU, jak se </w:t>
      </w:r>
      <w:r w:rsidR="00A0084A" w:rsidRPr="00A0084A">
        <w:rPr>
          <w:b/>
          <w:bCs/>
        </w:rPr>
        <w:t>industriální výstava jmenovala, se prezentovaly firmy z celé České republiky.</w:t>
      </w:r>
    </w:p>
    <w:p w14:paraId="4A7C15D0" w14:textId="1D4D0726" w:rsidR="00A0084A" w:rsidRDefault="00A0084A" w:rsidP="00A0084A">
      <w:pPr>
        <w:rPr>
          <w:b/>
          <w:bCs/>
        </w:rPr>
      </w:pPr>
    </w:p>
    <w:p w14:paraId="48C519A6" w14:textId="77777777" w:rsidR="00A0084A" w:rsidRDefault="00A0084A" w:rsidP="00A0084A">
      <w:pPr>
        <w:rPr>
          <w:rFonts w:cstheme="minorHAnsi"/>
        </w:rPr>
      </w:pPr>
      <w:r>
        <w:t xml:space="preserve">Ambicí výstavy, která se konala od 3. do 6. září, bylo upozornit na potenciál průmyslového designu – pro ekonomiku regionu, konkurenceschopnost firem i environmentální udržitelnost. </w:t>
      </w:r>
      <w:r w:rsidRPr="00FB3114">
        <w:rPr>
          <w:i/>
          <w:iCs/>
        </w:rPr>
        <w:t xml:space="preserve">„Bavíme se o designu, který stojí nohama pevně na zemi. Který </w:t>
      </w:r>
      <w:r w:rsidRPr="00FB3114">
        <w:rPr>
          <w:rFonts w:cstheme="minorHAnsi"/>
          <w:i/>
          <w:iCs/>
        </w:rPr>
        <w:t>ctí funkčnost, vyrobitelnost navrženého produktu i jeho přiměřenou estetickou hodnotu</w:t>
      </w:r>
      <w:r>
        <w:rPr>
          <w:rFonts w:cstheme="minorHAnsi"/>
          <w:i/>
          <w:iCs/>
        </w:rPr>
        <w:t xml:space="preserve">. Žádné samoúčelnosti, ale zdánlivě obyčejné věci zkvalitňující každodennost, </w:t>
      </w:r>
      <w:r w:rsidRPr="00FB3114">
        <w:rPr>
          <w:rFonts w:cstheme="minorHAnsi"/>
          <w:i/>
          <w:iCs/>
        </w:rPr>
        <w:t>“</w:t>
      </w:r>
      <w:r>
        <w:rPr>
          <w:rFonts w:cstheme="minorHAnsi"/>
        </w:rPr>
        <w:t xml:space="preserve"> vysvětluje základní principy </w:t>
      </w:r>
      <w:r w:rsidRPr="00267B53">
        <w:rPr>
          <w:rFonts w:cstheme="minorHAnsi"/>
          <w:b/>
          <w:bCs/>
        </w:rPr>
        <w:t>Richard Vodička</w:t>
      </w:r>
      <w:r>
        <w:rPr>
          <w:rFonts w:cstheme="minorHAnsi"/>
          <w:b/>
          <w:bCs/>
        </w:rPr>
        <w:t>,</w:t>
      </w:r>
      <w:r w:rsidRPr="00FB3114">
        <w:rPr>
          <w:rFonts w:cstheme="minorHAnsi"/>
        </w:rPr>
        <w:t xml:space="preserve"> </w:t>
      </w:r>
      <w:r>
        <w:rPr>
          <w:rFonts w:cstheme="minorHAnsi"/>
        </w:rPr>
        <w:t>ředitel studia 519. Právě tato společnost stojí za designem řady produktů vyráběných v bílovických společnostech mmcité+ a Egoé.</w:t>
      </w:r>
    </w:p>
    <w:p w14:paraId="4C75DAFB" w14:textId="77777777" w:rsidR="00A0084A" w:rsidRDefault="00A0084A" w:rsidP="00A0084A">
      <w:pPr>
        <w:rPr>
          <w:rFonts w:cstheme="minorHAnsi"/>
        </w:rPr>
      </w:pPr>
    </w:p>
    <w:p w14:paraId="605EBBAE" w14:textId="77777777" w:rsidR="00A0084A" w:rsidRPr="00222BE8" w:rsidRDefault="00A0084A" w:rsidP="00A0084A">
      <w:pPr>
        <w:rPr>
          <w:rFonts w:cstheme="minorHAnsi"/>
        </w:rPr>
      </w:pPr>
      <w:r>
        <w:rPr>
          <w:rFonts w:cstheme="minorHAnsi"/>
        </w:rPr>
        <w:t>Průmyslový design vytváří p</w:t>
      </w:r>
      <w:r w:rsidRPr="00222BE8">
        <w:rPr>
          <w:rFonts w:cstheme="minorHAnsi"/>
        </w:rPr>
        <w:t xml:space="preserve">ozitivní vliv na ekonomiku prostřednictvím produktů a služeb s vysokou přidanou hodnotou. </w:t>
      </w:r>
      <w:r>
        <w:rPr>
          <w:rFonts w:cstheme="minorHAnsi"/>
        </w:rPr>
        <w:t>Generuje</w:t>
      </w:r>
      <w:r w:rsidRPr="00222BE8">
        <w:rPr>
          <w:rFonts w:cstheme="minorHAnsi"/>
        </w:rPr>
        <w:t xml:space="preserve"> stabiln</w:t>
      </w:r>
      <w:r>
        <w:rPr>
          <w:rFonts w:cstheme="minorHAnsi"/>
        </w:rPr>
        <w:t>í</w:t>
      </w:r>
      <w:r w:rsidRPr="00222BE8">
        <w:rPr>
          <w:rFonts w:cstheme="minorHAnsi"/>
        </w:rPr>
        <w:t xml:space="preserve"> pracovní míst</w:t>
      </w:r>
      <w:r>
        <w:rPr>
          <w:rFonts w:cstheme="minorHAnsi"/>
        </w:rPr>
        <w:t>a</w:t>
      </w:r>
      <w:r w:rsidRPr="00222BE8">
        <w:rPr>
          <w:rFonts w:cstheme="minorHAnsi"/>
        </w:rPr>
        <w:t xml:space="preserve">, která nelze nahradit automatizací či přenesením do zahraniční montovny. </w:t>
      </w:r>
      <w:r>
        <w:rPr>
          <w:rFonts w:cstheme="minorHAnsi"/>
        </w:rPr>
        <w:t>Dopad má i na z</w:t>
      </w:r>
      <w:r w:rsidRPr="00222BE8">
        <w:rPr>
          <w:rFonts w:cstheme="minorHAnsi"/>
        </w:rPr>
        <w:t>výšení image regionu</w:t>
      </w:r>
      <w:r>
        <w:rPr>
          <w:rFonts w:cstheme="minorHAnsi"/>
        </w:rPr>
        <w:t xml:space="preserve"> či</w:t>
      </w:r>
      <w:r w:rsidRPr="00222BE8">
        <w:rPr>
          <w:rFonts w:cstheme="minorHAnsi"/>
        </w:rPr>
        <w:t xml:space="preserve"> zastavení odlivu mladých lidí. </w:t>
      </w:r>
      <w:r w:rsidRPr="00D00866">
        <w:rPr>
          <w:rFonts w:cstheme="minorHAnsi"/>
          <w:i/>
          <w:iCs/>
        </w:rPr>
        <w:t>„Zlínský kraj má v tomto směru velkou kompetenci. Velmi dobrou práci odvádí Univerzita Tomáše Bati, funguje zde kreativní klastr, jsou tu firmy, které vytvářejí inspirativní prostředí,“</w:t>
      </w:r>
      <w:r w:rsidRPr="00222BE8">
        <w:rPr>
          <w:rFonts w:cstheme="minorHAnsi"/>
        </w:rPr>
        <w:t xml:space="preserve"> řekl </w:t>
      </w:r>
      <w:r>
        <w:rPr>
          <w:rFonts w:cstheme="minorHAnsi"/>
        </w:rPr>
        <w:t xml:space="preserve">již dříve při své návštěvě </w:t>
      </w:r>
      <w:r w:rsidRPr="00222BE8">
        <w:rPr>
          <w:rFonts w:cstheme="minorHAnsi"/>
        </w:rPr>
        <w:t xml:space="preserve">Bílovic ministr průmyslu a obchodu </w:t>
      </w:r>
      <w:r w:rsidRPr="00D00866">
        <w:rPr>
          <w:rFonts w:cstheme="minorHAnsi"/>
          <w:b/>
          <w:bCs/>
        </w:rPr>
        <w:t>Karel Havlíček</w:t>
      </w:r>
      <w:r w:rsidRPr="00222BE8">
        <w:rPr>
          <w:rFonts w:cstheme="minorHAnsi"/>
        </w:rPr>
        <w:t>.</w:t>
      </w:r>
    </w:p>
    <w:p w14:paraId="2D52DCA7" w14:textId="77777777" w:rsidR="00A0084A" w:rsidRDefault="00A0084A" w:rsidP="00A0084A">
      <w:pPr>
        <w:rPr>
          <w:rFonts w:cstheme="minorHAnsi"/>
        </w:rPr>
      </w:pPr>
    </w:p>
    <w:p w14:paraId="5EE7AF5C" w14:textId="77777777" w:rsidR="00A0084A" w:rsidRDefault="00A0084A" w:rsidP="00A0084A">
      <w:r w:rsidRPr="00222BE8">
        <w:rPr>
          <w:rFonts w:cstheme="minorHAnsi"/>
        </w:rPr>
        <w:t xml:space="preserve">Nezanedbatelný je </w:t>
      </w:r>
      <w:r>
        <w:rPr>
          <w:rFonts w:cstheme="minorHAnsi"/>
        </w:rPr>
        <w:t xml:space="preserve">také </w:t>
      </w:r>
      <w:r w:rsidRPr="00222BE8">
        <w:rPr>
          <w:rFonts w:cstheme="minorHAnsi"/>
        </w:rPr>
        <w:t xml:space="preserve">přínos kvalitního průmyslového designu pro udržitelnost. </w:t>
      </w:r>
      <w:r w:rsidRPr="00222BE8">
        <w:rPr>
          <w:i/>
          <w:iCs/>
        </w:rPr>
        <w:t>„To, že designér navrhne trendy produkt, který rychle zestárne, se dít nemá. Produkty mají být kvalitně zpracovány a z dobrého materiálu. Jejich výtvarná hodnota má být taková, že budou fungovat i za 10 let. Chceme něco, čemu budeme věřit,“</w:t>
      </w:r>
      <w:r>
        <w:t xml:space="preserve"> popisuje filozofii udržitelnosti </w:t>
      </w:r>
      <w:r w:rsidRPr="00222BE8">
        <w:rPr>
          <w:b/>
          <w:bCs/>
        </w:rPr>
        <w:t>Richard Vodička</w:t>
      </w:r>
      <w:r>
        <w:t>. Důležité je podle něj i skutečnost, že do výroby jimi navržených produktů – ať už jde zastřešení nádraží, lyže, nábytek či obytné vestavby do aut – jsou zapojeni v maximální míře lokální subdodavatelé.</w:t>
      </w:r>
    </w:p>
    <w:p w14:paraId="793F3B34" w14:textId="77777777" w:rsidR="00A0084A" w:rsidRDefault="00A0084A" w:rsidP="00A0084A"/>
    <w:p w14:paraId="09CF317B" w14:textId="77777777" w:rsidR="00A0084A" w:rsidRDefault="00A0084A" w:rsidP="00A0084A">
      <w:r>
        <w:t xml:space="preserve">Výstava ŽNĚ DESIGNU – pořádaná jako součást venkovního setkání WiFič VEN! – </w:t>
      </w:r>
      <w:r w:rsidRPr="00AE5AAC">
        <w:rPr>
          <w:rFonts w:cstheme="minorHAnsi"/>
        </w:rPr>
        <w:t xml:space="preserve">volně navazuje na aktivity již zaniklého Design centra České republiky. </w:t>
      </w:r>
      <w:r w:rsidRPr="004764C9">
        <w:rPr>
          <w:rFonts w:cstheme="minorHAnsi"/>
          <w:i/>
          <w:iCs/>
        </w:rPr>
        <w:t xml:space="preserve">„Je obrovská škoda, že se tomuto tématu nikdo systematicky </w:t>
      </w:r>
      <w:r w:rsidRPr="004764C9">
        <w:rPr>
          <w:i/>
          <w:iCs/>
        </w:rPr>
        <w:t>nevěnuje.</w:t>
      </w:r>
      <w:r w:rsidRPr="004764C9">
        <w:rPr>
          <w:rFonts w:cstheme="minorHAnsi"/>
          <w:i/>
          <w:iCs/>
        </w:rPr>
        <w:t xml:space="preserve"> Chceme proto otevřít širší debatu odborníků, průmyslový design popularizovat a vtáhnout do děje co nejvíce firem a institucí. </w:t>
      </w:r>
      <w:r>
        <w:rPr>
          <w:rFonts w:cstheme="minorHAnsi"/>
          <w:i/>
          <w:iCs/>
        </w:rPr>
        <w:t xml:space="preserve">První krok vyšel – </w:t>
      </w:r>
      <w:r w:rsidRPr="004764C9">
        <w:rPr>
          <w:rFonts w:cstheme="minorHAnsi"/>
          <w:i/>
          <w:iCs/>
        </w:rPr>
        <w:t xml:space="preserve">podařilo se nám dostat pod jednu střechu velké množství </w:t>
      </w:r>
      <w:r>
        <w:rPr>
          <w:rFonts w:cstheme="minorHAnsi"/>
          <w:i/>
          <w:iCs/>
        </w:rPr>
        <w:t xml:space="preserve">výrobců </w:t>
      </w:r>
      <w:r w:rsidRPr="004764C9">
        <w:rPr>
          <w:rFonts w:cstheme="minorHAnsi"/>
          <w:i/>
          <w:iCs/>
        </w:rPr>
        <w:t xml:space="preserve">stavících na designu. Teď </w:t>
      </w:r>
      <w:r>
        <w:rPr>
          <w:rFonts w:cstheme="minorHAnsi"/>
          <w:i/>
          <w:iCs/>
        </w:rPr>
        <w:t>chceme</w:t>
      </w:r>
      <w:r w:rsidRPr="004764C9">
        <w:rPr>
          <w:rFonts w:cstheme="minorHAnsi"/>
          <w:i/>
          <w:iCs/>
        </w:rPr>
        <w:t xml:space="preserve"> společně postupovat dál a aktivity prohlubovat,“</w:t>
      </w:r>
      <w:r>
        <w:rPr>
          <w:rFonts w:cstheme="minorHAnsi"/>
        </w:rPr>
        <w:t xml:space="preserve"> uzavírá </w:t>
      </w:r>
      <w:r w:rsidRPr="004764C9">
        <w:rPr>
          <w:rFonts w:cstheme="minorHAnsi"/>
          <w:b/>
          <w:bCs/>
        </w:rPr>
        <w:t>Richard Vodička</w:t>
      </w:r>
      <w:r>
        <w:rPr>
          <w:rFonts w:cstheme="minorHAnsi"/>
        </w:rPr>
        <w:t>.</w:t>
      </w:r>
    </w:p>
    <w:p w14:paraId="0C596A3C" w14:textId="77777777" w:rsidR="00DE7871" w:rsidRPr="00944233" w:rsidRDefault="00DE7871" w:rsidP="00DE7871">
      <w:pPr>
        <w:pStyle w:val="Normln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D2129"/>
          <w:sz w:val="22"/>
          <w:szCs w:val="22"/>
        </w:rPr>
      </w:pPr>
    </w:p>
    <w:sectPr w:rsidR="00DE7871" w:rsidRPr="00944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B7F"/>
    <w:rsid w:val="00022846"/>
    <w:rsid w:val="000B1F68"/>
    <w:rsid w:val="000D654A"/>
    <w:rsid w:val="00140835"/>
    <w:rsid w:val="00155003"/>
    <w:rsid w:val="001A7AB0"/>
    <w:rsid w:val="001B17A7"/>
    <w:rsid w:val="003408B2"/>
    <w:rsid w:val="003A313B"/>
    <w:rsid w:val="003D66D9"/>
    <w:rsid w:val="00683AB1"/>
    <w:rsid w:val="007F7BF5"/>
    <w:rsid w:val="00873DD2"/>
    <w:rsid w:val="008C6B7F"/>
    <w:rsid w:val="009375D1"/>
    <w:rsid w:val="00944233"/>
    <w:rsid w:val="00A0084A"/>
    <w:rsid w:val="00A64502"/>
    <w:rsid w:val="00CC3802"/>
    <w:rsid w:val="00D6395E"/>
    <w:rsid w:val="00DE7871"/>
    <w:rsid w:val="00F7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57D6E"/>
  <w15:chartTrackingRefBased/>
  <w15:docId w15:val="{EB0BA83A-C332-48BC-96DE-6561C9711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6B7F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E78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3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</Pages>
  <Words>397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Černá</dc:creator>
  <cp:keywords/>
  <dc:description/>
  <cp:lastModifiedBy>Vladimíra Černá</cp:lastModifiedBy>
  <cp:revision>5</cp:revision>
  <cp:lastPrinted>2020-09-04T06:59:00Z</cp:lastPrinted>
  <dcterms:created xsi:type="dcterms:W3CDTF">2020-09-07T11:40:00Z</dcterms:created>
  <dcterms:modified xsi:type="dcterms:W3CDTF">2020-09-08T10:21:00Z</dcterms:modified>
</cp:coreProperties>
</file>