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14" w:rsidRPr="00612C14" w:rsidRDefault="00612C14" w:rsidP="00612C14">
      <w:pPr>
        <w:rPr>
          <w:rFonts w:ascii="Arial" w:hAnsi="Arial" w:cs="Arial"/>
          <w:b/>
          <w:caps/>
          <w:color w:val="000000"/>
        </w:rPr>
      </w:pPr>
      <w:r w:rsidRPr="00612C14">
        <w:rPr>
          <w:rFonts w:ascii="Arial" w:hAnsi="Arial" w:cs="Arial"/>
          <w:b/>
          <w:caps/>
          <w:noProof/>
          <w:color w:val="000000"/>
        </w:rPr>
        <w:drawing>
          <wp:anchor distT="0" distB="0" distL="114300" distR="114300" simplePos="0" relativeHeight="251658240" behindDoc="0" locked="1" layoutInCell="1" allowOverlap="1">
            <wp:simplePos x="0" y="0"/>
            <wp:positionH relativeFrom="page">
              <wp:posOffset>504190</wp:posOffset>
            </wp:positionH>
            <wp:positionV relativeFrom="page">
              <wp:posOffset>450215</wp:posOffset>
            </wp:positionV>
            <wp:extent cx="6515735" cy="871220"/>
            <wp:effectExtent l="19050" t="0" r="0" b="0"/>
            <wp:wrapSquare wrapText="bothSides"/>
            <wp:docPr id="2"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4"/>
                    <pic:cNvPicPr>
                      <a:picLocks noChangeAspect="1" noChangeArrowheads="1"/>
                    </pic:cNvPicPr>
                  </pic:nvPicPr>
                  <pic:blipFill>
                    <a:blip r:embed="rId4" cstate="print"/>
                    <a:srcRect/>
                    <a:stretch>
                      <a:fillRect/>
                    </a:stretch>
                  </pic:blipFill>
                  <pic:spPr bwMode="auto">
                    <a:xfrm>
                      <a:off x="0" y="0"/>
                      <a:ext cx="6515735" cy="871220"/>
                    </a:xfrm>
                    <a:prstGeom prst="rect">
                      <a:avLst/>
                    </a:prstGeom>
                    <a:noFill/>
                    <a:ln w="9525">
                      <a:noFill/>
                      <a:miter lim="800000"/>
                      <a:headEnd/>
                      <a:tailEnd/>
                    </a:ln>
                  </pic:spPr>
                </pic:pic>
              </a:graphicData>
            </a:graphic>
          </wp:anchor>
        </w:drawing>
      </w:r>
    </w:p>
    <w:p w:rsidR="00612C14" w:rsidRPr="00612C14" w:rsidRDefault="00612C14" w:rsidP="00612C14">
      <w:pPr>
        <w:rPr>
          <w:rFonts w:ascii="Arial" w:hAnsi="Arial" w:cs="Arial"/>
          <w:b/>
          <w:caps/>
          <w:color w:val="000000"/>
        </w:rPr>
      </w:pPr>
    </w:p>
    <w:p w:rsidR="00612C14" w:rsidRPr="00612C14" w:rsidRDefault="00612C14" w:rsidP="00612C14">
      <w:pPr>
        <w:rPr>
          <w:rFonts w:ascii="Arial" w:hAnsi="Arial" w:cs="Arial"/>
          <w:b/>
          <w:caps/>
          <w:color w:val="000000"/>
        </w:rPr>
      </w:pPr>
      <w:r w:rsidRPr="00612C14">
        <w:rPr>
          <w:rFonts w:ascii="Arial" w:hAnsi="Arial" w:cs="Arial"/>
          <w:b/>
          <w:caps/>
          <w:color w:val="000000"/>
        </w:rPr>
        <w:t>TISKOVÁ ZPRÁVA</w:t>
      </w:r>
    </w:p>
    <w:p w:rsidR="00612C14" w:rsidRPr="00612C14" w:rsidRDefault="00612C14" w:rsidP="00612C14">
      <w:pPr>
        <w:rPr>
          <w:rFonts w:ascii="Arial" w:hAnsi="Arial" w:cs="Arial"/>
          <w:b/>
          <w:caps/>
          <w:color w:val="000000"/>
        </w:rPr>
      </w:pPr>
    </w:p>
    <w:p w:rsidR="00264F4A" w:rsidRPr="00A45FFE" w:rsidRDefault="00264F4A" w:rsidP="00612C14">
      <w:pPr>
        <w:rPr>
          <w:rFonts w:ascii="Arial" w:hAnsi="Arial" w:cs="Arial"/>
          <w:b/>
          <w:caps/>
          <w:color w:val="000000"/>
        </w:rPr>
      </w:pPr>
      <w:r w:rsidRPr="0013303E">
        <w:rPr>
          <w:rFonts w:ascii="Arial" w:hAnsi="Arial" w:cs="Arial"/>
          <w:b/>
          <w:caps/>
          <w:color w:val="000000"/>
        </w:rPr>
        <w:t>Umělecké sklo očima českých a polských výtvarnic</w:t>
      </w:r>
    </w:p>
    <w:p w:rsidR="00612C14" w:rsidRPr="006159EF" w:rsidRDefault="00612C14" w:rsidP="00612C14">
      <w:pPr>
        <w:rPr>
          <w:rFonts w:ascii="Arial" w:hAnsi="Arial" w:cs="Arial"/>
          <w:color w:val="000000"/>
          <w:sz w:val="22"/>
          <w:szCs w:val="22"/>
        </w:rPr>
      </w:pPr>
      <w:r w:rsidRPr="006159EF">
        <w:rPr>
          <w:rFonts w:ascii="Arial" w:hAnsi="Arial" w:cs="Arial"/>
          <w:color w:val="000000"/>
          <w:sz w:val="22"/>
          <w:szCs w:val="22"/>
        </w:rPr>
        <w:t xml:space="preserve">Jablonec nad Nisou, </w:t>
      </w:r>
      <w:r w:rsidR="00DD2232">
        <w:rPr>
          <w:rFonts w:ascii="Arial" w:hAnsi="Arial" w:cs="Arial"/>
          <w:color w:val="000000"/>
          <w:sz w:val="22"/>
          <w:szCs w:val="22"/>
        </w:rPr>
        <w:t>1</w:t>
      </w:r>
      <w:r w:rsidR="00A45FFE" w:rsidRPr="00A45FFE">
        <w:rPr>
          <w:rFonts w:ascii="Arial" w:hAnsi="Arial" w:cs="Arial"/>
          <w:color w:val="000000"/>
          <w:sz w:val="22"/>
          <w:szCs w:val="22"/>
        </w:rPr>
        <w:t>.</w:t>
      </w:r>
      <w:r w:rsidR="00DD2232">
        <w:rPr>
          <w:rFonts w:ascii="Arial" w:hAnsi="Arial" w:cs="Arial"/>
          <w:color w:val="000000"/>
          <w:sz w:val="22"/>
          <w:szCs w:val="22"/>
        </w:rPr>
        <w:t xml:space="preserve"> 6</w:t>
      </w:r>
      <w:r w:rsidR="00A45FFE" w:rsidRPr="00A45FFE">
        <w:rPr>
          <w:rFonts w:ascii="Arial" w:hAnsi="Arial" w:cs="Arial"/>
          <w:color w:val="000000"/>
          <w:sz w:val="22"/>
          <w:szCs w:val="22"/>
        </w:rPr>
        <w:t>.</w:t>
      </w:r>
      <w:r w:rsidRPr="00A45FFE">
        <w:rPr>
          <w:rFonts w:ascii="Arial" w:hAnsi="Arial" w:cs="Arial"/>
          <w:color w:val="000000"/>
          <w:sz w:val="22"/>
          <w:szCs w:val="22"/>
        </w:rPr>
        <w:t xml:space="preserve"> 2016</w:t>
      </w:r>
    </w:p>
    <w:p w:rsidR="00612C14" w:rsidRPr="006159EF" w:rsidRDefault="00612C14" w:rsidP="00612C14">
      <w:pPr>
        <w:rPr>
          <w:rFonts w:ascii="Arial" w:hAnsi="Arial" w:cs="Arial"/>
          <w:b/>
          <w:i/>
          <w:caps/>
          <w:color w:val="000000"/>
          <w:sz w:val="22"/>
          <w:szCs w:val="22"/>
        </w:rPr>
      </w:pPr>
    </w:p>
    <w:p w:rsidR="006159EF" w:rsidRPr="006159EF" w:rsidRDefault="006159EF" w:rsidP="00612C14">
      <w:pPr>
        <w:rPr>
          <w:rFonts w:ascii="Arial" w:hAnsi="Arial" w:cs="Arial"/>
          <w:b/>
          <w:sz w:val="22"/>
          <w:szCs w:val="22"/>
        </w:rPr>
      </w:pPr>
      <w:r w:rsidRPr="006159EF">
        <w:rPr>
          <w:rFonts w:ascii="Arial" w:hAnsi="Arial" w:cs="Arial"/>
          <w:b/>
          <w:sz w:val="22"/>
          <w:szCs w:val="22"/>
        </w:rPr>
        <w:t xml:space="preserve">Dvě země, </w:t>
      </w:r>
      <w:r w:rsidR="00612C14" w:rsidRPr="006159EF">
        <w:rPr>
          <w:rFonts w:ascii="Arial" w:hAnsi="Arial" w:cs="Arial"/>
          <w:b/>
          <w:sz w:val="22"/>
          <w:szCs w:val="22"/>
        </w:rPr>
        <w:t>tř</w:t>
      </w:r>
      <w:r w:rsidRPr="006159EF">
        <w:rPr>
          <w:rFonts w:ascii="Arial" w:hAnsi="Arial" w:cs="Arial"/>
          <w:b/>
          <w:sz w:val="22"/>
          <w:szCs w:val="22"/>
        </w:rPr>
        <w:t>i</w:t>
      </w:r>
      <w:r w:rsidR="00612C14" w:rsidRPr="006159EF">
        <w:rPr>
          <w:rFonts w:ascii="Arial" w:hAnsi="Arial" w:cs="Arial"/>
          <w:b/>
          <w:sz w:val="22"/>
          <w:szCs w:val="22"/>
        </w:rPr>
        <w:t xml:space="preserve"> generac</w:t>
      </w:r>
      <w:r w:rsidRPr="006159EF">
        <w:rPr>
          <w:rFonts w:ascii="Arial" w:hAnsi="Arial" w:cs="Arial"/>
          <w:b/>
          <w:sz w:val="22"/>
          <w:szCs w:val="22"/>
        </w:rPr>
        <w:t xml:space="preserve">e, třicet ženských pohledů na sklo. </w:t>
      </w:r>
      <w:r>
        <w:rPr>
          <w:rFonts w:ascii="Arial" w:hAnsi="Arial" w:cs="Arial"/>
          <w:b/>
          <w:sz w:val="22"/>
          <w:szCs w:val="22"/>
        </w:rPr>
        <w:t xml:space="preserve">To je FEMME FATALE, </w:t>
      </w:r>
      <w:r w:rsidRPr="006159EF">
        <w:rPr>
          <w:rFonts w:ascii="Arial" w:hAnsi="Arial" w:cs="Arial"/>
          <w:b/>
          <w:sz w:val="22"/>
          <w:szCs w:val="22"/>
        </w:rPr>
        <w:t>exkluzivní přehlídka současné tvorby</w:t>
      </w:r>
      <w:r w:rsidR="00612C14" w:rsidRPr="006159EF">
        <w:rPr>
          <w:rFonts w:ascii="Arial" w:hAnsi="Arial" w:cs="Arial"/>
          <w:b/>
          <w:sz w:val="22"/>
          <w:szCs w:val="22"/>
        </w:rPr>
        <w:t xml:space="preserve"> sklářských umělkyň a designérek</w:t>
      </w:r>
      <w:r>
        <w:rPr>
          <w:rFonts w:ascii="Arial" w:hAnsi="Arial" w:cs="Arial"/>
          <w:b/>
          <w:sz w:val="22"/>
          <w:szCs w:val="22"/>
        </w:rPr>
        <w:t xml:space="preserve"> z Čech a Polska</w:t>
      </w:r>
      <w:r w:rsidR="00612C14" w:rsidRPr="006159EF">
        <w:rPr>
          <w:rFonts w:ascii="Arial" w:hAnsi="Arial" w:cs="Arial"/>
          <w:b/>
          <w:sz w:val="22"/>
          <w:szCs w:val="22"/>
        </w:rPr>
        <w:t>, z nichž</w:t>
      </w:r>
      <w:r w:rsidRPr="006159EF">
        <w:rPr>
          <w:rFonts w:ascii="Arial" w:hAnsi="Arial" w:cs="Arial"/>
          <w:b/>
          <w:sz w:val="22"/>
          <w:szCs w:val="22"/>
        </w:rPr>
        <w:t xml:space="preserve"> každá má svůj svébytný rukopis. M</w:t>
      </w:r>
      <w:r w:rsidR="00612C14" w:rsidRPr="006159EF">
        <w:rPr>
          <w:rFonts w:ascii="Arial" w:hAnsi="Arial" w:cs="Arial"/>
          <w:b/>
          <w:sz w:val="22"/>
          <w:szCs w:val="22"/>
        </w:rPr>
        <w:t xml:space="preserve">ůžete </w:t>
      </w:r>
      <w:r w:rsidRPr="006159EF">
        <w:rPr>
          <w:rFonts w:ascii="Arial" w:hAnsi="Arial" w:cs="Arial"/>
          <w:b/>
          <w:sz w:val="22"/>
          <w:szCs w:val="22"/>
        </w:rPr>
        <w:t xml:space="preserve">ji </w:t>
      </w:r>
      <w:r w:rsidR="00612C14" w:rsidRPr="006159EF">
        <w:rPr>
          <w:rFonts w:ascii="Arial" w:hAnsi="Arial" w:cs="Arial"/>
          <w:b/>
          <w:sz w:val="22"/>
          <w:szCs w:val="22"/>
        </w:rPr>
        <w:t>od 1</w:t>
      </w:r>
      <w:r>
        <w:rPr>
          <w:rFonts w:ascii="Arial" w:hAnsi="Arial" w:cs="Arial"/>
          <w:b/>
          <w:sz w:val="22"/>
          <w:szCs w:val="22"/>
        </w:rPr>
        <w:t>0</w:t>
      </w:r>
      <w:r w:rsidR="00612C14" w:rsidRPr="006159EF">
        <w:rPr>
          <w:rFonts w:ascii="Arial" w:hAnsi="Arial" w:cs="Arial"/>
          <w:b/>
          <w:sz w:val="22"/>
          <w:szCs w:val="22"/>
        </w:rPr>
        <w:t xml:space="preserve">. června navštívit v jabloneckém Muzeu skla a bižuterie. </w:t>
      </w:r>
    </w:p>
    <w:p w:rsidR="006159EF" w:rsidRPr="006159EF" w:rsidRDefault="006159EF" w:rsidP="00612C14">
      <w:pPr>
        <w:rPr>
          <w:rFonts w:ascii="Arial" w:hAnsi="Arial" w:cs="Arial"/>
          <w:b/>
          <w:sz w:val="22"/>
          <w:szCs w:val="22"/>
        </w:rPr>
      </w:pPr>
    </w:p>
    <w:p w:rsidR="00B346DB" w:rsidRPr="006159EF" w:rsidRDefault="00612C14" w:rsidP="00612C14">
      <w:pPr>
        <w:rPr>
          <w:rFonts w:ascii="Arial" w:hAnsi="Arial" w:cs="Arial"/>
          <w:sz w:val="22"/>
          <w:szCs w:val="22"/>
        </w:rPr>
      </w:pPr>
      <w:r w:rsidRPr="006159EF">
        <w:rPr>
          <w:rFonts w:ascii="Arial" w:hAnsi="Arial" w:cs="Arial"/>
          <w:sz w:val="22"/>
          <w:szCs w:val="22"/>
        </w:rPr>
        <w:t xml:space="preserve">Na výstavě nazvané FEMME FATALE jsou k vidění prostorové a závěsné objekty stvořené </w:t>
      </w:r>
      <w:r w:rsidR="00F0217D" w:rsidRPr="006159EF">
        <w:rPr>
          <w:rFonts w:ascii="Arial" w:hAnsi="Arial" w:cs="Arial"/>
          <w:sz w:val="22"/>
          <w:szCs w:val="22"/>
        </w:rPr>
        <w:t xml:space="preserve">dobře známými </w:t>
      </w:r>
      <w:r w:rsidRPr="006159EF">
        <w:rPr>
          <w:rFonts w:ascii="Arial" w:hAnsi="Arial" w:cs="Arial"/>
          <w:sz w:val="22"/>
          <w:szCs w:val="22"/>
        </w:rPr>
        <w:t>i inovativními technikami. Přestože česká a polská sklářská tradice je v mnohém rozdílná, jedno obě spojuje –</w:t>
      </w:r>
      <w:r w:rsidR="00BB49B3">
        <w:rPr>
          <w:rFonts w:ascii="Arial" w:hAnsi="Arial" w:cs="Arial"/>
          <w:sz w:val="22"/>
          <w:szCs w:val="22"/>
        </w:rPr>
        <w:t xml:space="preserve"> snaha o uměleckou svébytnost. </w:t>
      </w:r>
      <w:bookmarkStart w:id="0" w:name="_GoBack"/>
      <w:bookmarkEnd w:id="0"/>
      <w:r w:rsidRPr="006159EF">
        <w:rPr>
          <w:rFonts w:ascii="Arial" w:hAnsi="Arial" w:cs="Arial"/>
          <w:sz w:val="22"/>
          <w:szCs w:val="22"/>
        </w:rPr>
        <w:t xml:space="preserve">Výstavu a doprovodnou publikaci společně </w:t>
      </w:r>
      <w:r w:rsidR="00F0217D" w:rsidRPr="006159EF">
        <w:rPr>
          <w:rFonts w:ascii="Arial" w:hAnsi="Arial" w:cs="Arial"/>
          <w:sz w:val="22"/>
          <w:szCs w:val="22"/>
        </w:rPr>
        <w:t xml:space="preserve">připravily </w:t>
      </w:r>
      <w:r w:rsidRPr="006159EF">
        <w:rPr>
          <w:rFonts w:ascii="Arial" w:hAnsi="Arial" w:cs="Arial"/>
          <w:sz w:val="22"/>
          <w:szCs w:val="22"/>
        </w:rPr>
        <w:t>kurátork</w:t>
      </w:r>
      <w:r w:rsidR="006159EF">
        <w:rPr>
          <w:rFonts w:ascii="Arial" w:hAnsi="Arial" w:cs="Arial"/>
          <w:sz w:val="22"/>
          <w:szCs w:val="22"/>
        </w:rPr>
        <w:t xml:space="preserve">a </w:t>
      </w:r>
      <w:r w:rsidR="006159EF" w:rsidRPr="006159EF">
        <w:rPr>
          <w:rFonts w:ascii="Arial" w:hAnsi="Arial" w:cs="Arial"/>
          <w:sz w:val="22"/>
          <w:szCs w:val="22"/>
        </w:rPr>
        <w:t>jabloneckého muzea</w:t>
      </w:r>
      <w:r w:rsidRPr="006159EF">
        <w:rPr>
          <w:rFonts w:ascii="Arial" w:hAnsi="Arial" w:cs="Arial"/>
          <w:sz w:val="22"/>
          <w:szCs w:val="22"/>
        </w:rPr>
        <w:t xml:space="preserve"> Dagmar Havlíčková a </w:t>
      </w:r>
      <w:proofErr w:type="spellStart"/>
      <w:r w:rsidRPr="006159EF">
        <w:rPr>
          <w:rFonts w:ascii="Arial" w:hAnsi="Arial" w:cs="Arial"/>
          <w:sz w:val="22"/>
          <w:szCs w:val="22"/>
        </w:rPr>
        <w:t>Justyna</w:t>
      </w:r>
      <w:proofErr w:type="spellEnd"/>
      <w:r w:rsidRPr="006159EF">
        <w:rPr>
          <w:rFonts w:ascii="Arial" w:hAnsi="Arial" w:cs="Arial"/>
          <w:sz w:val="22"/>
          <w:szCs w:val="22"/>
        </w:rPr>
        <w:t xml:space="preserve"> </w:t>
      </w:r>
      <w:proofErr w:type="spellStart"/>
      <w:r w:rsidRPr="006159EF">
        <w:rPr>
          <w:rFonts w:ascii="Arial" w:hAnsi="Arial" w:cs="Arial"/>
          <w:sz w:val="22"/>
          <w:szCs w:val="22"/>
        </w:rPr>
        <w:t>Wierzchu</w:t>
      </w:r>
      <w:r w:rsidR="00223CDE">
        <w:rPr>
          <w:rFonts w:ascii="Arial" w:hAnsi="Arial" w:cs="Arial"/>
          <w:sz w:val="22"/>
          <w:szCs w:val="22"/>
        </w:rPr>
        <w:t>c</w:t>
      </w:r>
      <w:r w:rsidRPr="006159EF">
        <w:rPr>
          <w:rFonts w:ascii="Arial" w:hAnsi="Arial" w:cs="Arial"/>
          <w:sz w:val="22"/>
          <w:szCs w:val="22"/>
        </w:rPr>
        <w:t>ka</w:t>
      </w:r>
      <w:proofErr w:type="spellEnd"/>
      <w:r w:rsidRPr="006159EF">
        <w:rPr>
          <w:rFonts w:ascii="Arial" w:hAnsi="Arial" w:cs="Arial"/>
          <w:sz w:val="22"/>
          <w:szCs w:val="22"/>
        </w:rPr>
        <w:t xml:space="preserve"> z Muzea </w:t>
      </w:r>
      <w:proofErr w:type="spellStart"/>
      <w:r w:rsidRPr="006159EF">
        <w:rPr>
          <w:rFonts w:ascii="Arial" w:hAnsi="Arial" w:cs="Arial"/>
          <w:sz w:val="22"/>
          <w:szCs w:val="22"/>
        </w:rPr>
        <w:t>Krakonoskieho</w:t>
      </w:r>
      <w:proofErr w:type="spellEnd"/>
      <w:r w:rsidRPr="006159EF">
        <w:rPr>
          <w:rFonts w:ascii="Arial" w:hAnsi="Arial" w:cs="Arial"/>
          <w:sz w:val="22"/>
          <w:szCs w:val="22"/>
        </w:rPr>
        <w:t xml:space="preserve"> v polské Jelení </w:t>
      </w:r>
      <w:r w:rsidR="00F0217D" w:rsidRPr="006159EF">
        <w:rPr>
          <w:rFonts w:ascii="Arial" w:hAnsi="Arial" w:cs="Arial"/>
          <w:sz w:val="22"/>
          <w:szCs w:val="22"/>
        </w:rPr>
        <w:t>H</w:t>
      </w:r>
      <w:r w:rsidRPr="006159EF">
        <w:rPr>
          <w:rFonts w:ascii="Arial" w:hAnsi="Arial" w:cs="Arial"/>
          <w:sz w:val="22"/>
          <w:szCs w:val="22"/>
        </w:rPr>
        <w:t xml:space="preserve">oře. </w:t>
      </w:r>
      <w:r w:rsidR="00F71896" w:rsidRPr="006159EF">
        <w:rPr>
          <w:rFonts w:ascii="Arial" w:hAnsi="Arial" w:cs="Arial"/>
          <w:sz w:val="22"/>
          <w:szCs w:val="22"/>
        </w:rPr>
        <w:t xml:space="preserve">Obě instituce spolu dlouhodobě odborně spolupracují, tento projekt je ale dosud největší </w:t>
      </w:r>
      <w:r w:rsidR="00B346DB" w:rsidRPr="006159EF">
        <w:rPr>
          <w:rFonts w:ascii="Arial" w:hAnsi="Arial" w:cs="Arial"/>
          <w:sz w:val="22"/>
          <w:szCs w:val="22"/>
        </w:rPr>
        <w:t xml:space="preserve">společnou </w:t>
      </w:r>
      <w:r w:rsidR="00F71896" w:rsidRPr="006159EF">
        <w:rPr>
          <w:rFonts w:ascii="Arial" w:hAnsi="Arial" w:cs="Arial"/>
          <w:sz w:val="22"/>
          <w:szCs w:val="22"/>
        </w:rPr>
        <w:t xml:space="preserve">akcí. </w:t>
      </w:r>
    </w:p>
    <w:p w:rsidR="00B346DB" w:rsidRPr="006159EF" w:rsidRDefault="00B346DB" w:rsidP="00612C14">
      <w:pPr>
        <w:rPr>
          <w:rFonts w:ascii="Arial" w:hAnsi="Arial" w:cs="Arial"/>
          <w:sz w:val="22"/>
          <w:szCs w:val="22"/>
        </w:rPr>
      </w:pPr>
    </w:p>
    <w:p w:rsidR="00612C14" w:rsidRPr="006159EF" w:rsidRDefault="00F71896" w:rsidP="00612C14">
      <w:pPr>
        <w:rPr>
          <w:rFonts w:ascii="Arial" w:hAnsi="Arial" w:cs="Arial"/>
          <w:i/>
          <w:sz w:val="22"/>
          <w:szCs w:val="22"/>
        </w:rPr>
      </w:pPr>
      <w:r w:rsidRPr="006159EF">
        <w:rPr>
          <w:rFonts w:ascii="Arial" w:hAnsi="Arial" w:cs="Arial"/>
          <w:i/>
          <w:sz w:val="22"/>
          <w:szCs w:val="22"/>
        </w:rPr>
        <w:t>„Je mnoho možností, jak přistupovat k prezentaci současného uměleckého skla“</w:t>
      </w:r>
      <w:r w:rsidRPr="006159EF">
        <w:rPr>
          <w:rFonts w:ascii="Arial" w:hAnsi="Arial" w:cs="Arial"/>
          <w:sz w:val="22"/>
          <w:szCs w:val="22"/>
        </w:rPr>
        <w:t xml:space="preserve">, </w:t>
      </w:r>
      <w:r w:rsidR="00F0217D" w:rsidRPr="006159EF">
        <w:rPr>
          <w:rFonts w:ascii="Arial" w:hAnsi="Arial" w:cs="Arial"/>
          <w:sz w:val="22"/>
          <w:szCs w:val="22"/>
        </w:rPr>
        <w:t xml:space="preserve">uvedla </w:t>
      </w:r>
      <w:r w:rsidRPr="006159EF">
        <w:rPr>
          <w:rFonts w:ascii="Arial" w:hAnsi="Arial" w:cs="Arial"/>
          <w:sz w:val="22"/>
          <w:szCs w:val="22"/>
        </w:rPr>
        <w:t>Havlíčková. „</w:t>
      </w:r>
      <w:r w:rsidRPr="006159EF">
        <w:rPr>
          <w:rFonts w:ascii="Arial" w:hAnsi="Arial" w:cs="Arial"/>
          <w:i/>
          <w:sz w:val="22"/>
          <w:szCs w:val="22"/>
        </w:rPr>
        <w:t>My p</w:t>
      </w:r>
      <w:r w:rsidR="00612C14" w:rsidRPr="006159EF">
        <w:rPr>
          <w:rFonts w:ascii="Arial" w:hAnsi="Arial" w:cs="Arial"/>
          <w:i/>
          <w:sz w:val="22"/>
          <w:szCs w:val="22"/>
        </w:rPr>
        <w:t>ředstavujeme díla patnácti českých a patnácti polských výtvarnic. V žádném případě nám nejde o to dramaticky dělit sklo na „mužské“ a „ženské“, nechceme je od sebe separovat a už vůbec ne vyvyšovat jedno nad druhé. Bylo by ale podle nás chybou tvářit se, že žádné rozdíly neexistují. Jde jen o to, chceme-li je vnímat a je-li důvod je vnímat.</w:t>
      </w:r>
      <w:r w:rsidR="00527FAF" w:rsidRPr="006159EF">
        <w:rPr>
          <w:rFonts w:ascii="Arial" w:hAnsi="Arial" w:cs="Arial"/>
          <w:i/>
          <w:sz w:val="22"/>
          <w:szCs w:val="22"/>
        </w:rPr>
        <w:t>“</w:t>
      </w:r>
      <w:r w:rsidR="00612C14" w:rsidRPr="006159EF">
        <w:rPr>
          <w:rFonts w:ascii="Arial" w:hAnsi="Arial" w:cs="Arial"/>
          <w:i/>
          <w:sz w:val="22"/>
          <w:szCs w:val="22"/>
        </w:rPr>
        <w:t xml:space="preserve"> </w:t>
      </w:r>
    </w:p>
    <w:p w:rsidR="00E81D84" w:rsidRPr="006159EF" w:rsidRDefault="00E81D84" w:rsidP="00612C14">
      <w:pPr>
        <w:rPr>
          <w:rFonts w:ascii="Arial" w:hAnsi="Arial" w:cs="Arial"/>
          <w:i/>
          <w:sz w:val="22"/>
          <w:szCs w:val="22"/>
        </w:rPr>
      </w:pPr>
    </w:p>
    <w:p w:rsidR="00F71896" w:rsidRDefault="00BD3B65" w:rsidP="00612C14">
      <w:pPr>
        <w:rPr>
          <w:rFonts w:ascii="Arial" w:hAnsi="Arial" w:cs="Arial"/>
          <w:sz w:val="22"/>
          <w:szCs w:val="22"/>
        </w:rPr>
      </w:pPr>
      <w:r w:rsidRPr="006159EF">
        <w:rPr>
          <w:rFonts w:ascii="Arial" w:hAnsi="Arial" w:cs="Arial"/>
          <w:sz w:val="22"/>
          <w:szCs w:val="22"/>
        </w:rPr>
        <w:t xml:space="preserve">Vernisáž výstavy </w:t>
      </w:r>
      <w:r w:rsidR="006159EF">
        <w:rPr>
          <w:rFonts w:ascii="Arial" w:hAnsi="Arial" w:cs="Arial"/>
          <w:sz w:val="22"/>
          <w:szCs w:val="22"/>
        </w:rPr>
        <w:t xml:space="preserve">FEMME FATALE </w:t>
      </w:r>
      <w:r w:rsidRPr="006159EF">
        <w:rPr>
          <w:rFonts w:ascii="Arial" w:hAnsi="Arial" w:cs="Arial"/>
          <w:sz w:val="22"/>
          <w:szCs w:val="22"/>
        </w:rPr>
        <w:t>proběhne v hlavní budově Muzea skla a bižut</w:t>
      </w:r>
      <w:r w:rsidR="006159EF">
        <w:rPr>
          <w:rFonts w:ascii="Arial" w:hAnsi="Arial" w:cs="Arial"/>
          <w:sz w:val="22"/>
          <w:szCs w:val="22"/>
        </w:rPr>
        <w:t>erie v Jablonci nad Nisou dne 9.</w:t>
      </w:r>
      <w:r w:rsidRPr="006159EF">
        <w:rPr>
          <w:rFonts w:ascii="Arial" w:hAnsi="Arial" w:cs="Arial"/>
          <w:sz w:val="22"/>
          <w:szCs w:val="22"/>
        </w:rPr>
        <w:t xml:space="preserve"> června v</w:t>
      </w:r>
      <w:r w:rsidR="006159EF">
        <w:rPr>
          <w:rFonts w:ascii="Arial" w:hAnsi="Arial" w:cs="Arial"/>
          <w:sz w:val="22"/>
          <w:szCs w:val="22"/>
        </w:rPr>
        <w:t> </w:t>
      </w:r>
      <w:r w:rsidRPr="006159EF">
        <w:rPr>
          <w:rFonts w:ascii="Arial" w:hAnsi="Arial" w:cs="Arial"/>
          <w:sz w:val="22"/>
          <w:szCs w:val="22"/>
        </w:rPr>
        <w:t>17</w:t>
      </w:r>
      <w:r w:rsidR="006159EF">
        <w:rPr>
          <w:rFonts w:ascii="Arial" w:hAnsi="Arial" w:cs="Arial"/>
          <w:sz w:val="22"/>
          <w:szCs w:val="22"/>
        </w:rPr>
        <w:t xml:space="preserve"> hodin</w:t>
      </w:r>
      <w:r w:rsidRPr="006159EF">
        <w:rPr>
          <w:rFonts w:ascii="Arial" w:hAnsi="Arial" w:cs="Arial"/>
          <w:sz w:val="22"/>
          <w:szCs w:val="22"/>
        </w:rPr>
        <w:t xml:space="preserve">. </w:t>
      </w:r>
      <w:r w:rsidR="006159EF">
        <w:rPr>
          <w:rFonts w:ascii="Arial" w:hAnsi="Arial" w:cs="Arial"/>
          <w:sz w:val="22"/>
          <w:szCs w:val="22"/>
        </w:rPr>
        <w:t>N</w:t>
      </w:r>
      <w:r w:rsidR="007949ED" w:rsidRPr="006159EF">
        <w:rPr>
          <w:rFonts w:ascii="Arial" w:hAnsi="Arial" w:cs="Arial"/>
          <w:sz w:val="22"/>
          <w:szCs w:val="22"/>
        </w:rPr>
        <w:t xml:space="preserve">avštívit </w:t>
      </w:r>
      <w:r w:rsidR="006159EF">
        <w:rPr>
          <w:rFonts w:ascii="Arial" w:hAnsi="Arial" w:cs="Arial"/>
          <w:sz w:val="22"/>
          <w:szCs w:val="22"/>
        </w:rPr>
        <w:t>ji můžete až</w:t>
      </w:r>
      <w:r w:rsidR="007949ED" w:rsidRPr="006159EF">
        <w:rPr>
          <w:rFonts w:ascii="Arial" w:hAnsi="Arial" w:cs="Arial"/>
          <w:sz w:val="22"/>
          <w:szCs w:val="22"/>
        </w:rPr>
        <w:t xml:space="preserve"> do 9. října</w:t>
      </w:r>
      <w:r w:rsidR="00527FAF" w:rsidRPr="006159EF">
        <w:rPr>
          <w:rFonts w:ascii="Arial" w:hAnsi="Arial" w:cs="Arial"/>
          <w:sz w:val="22"/>
          <w:szCs w:val="22"/>
        </w:rPr>
        <w:t xml:space="preserve"> 2016</w:t>
      </w:r>
      <w:r w:rsidR="007949ED" w:rsidRPr="006159EF">
        <w:rPr>
          <w:rFonts w:ascii="Arial" w:hAnsi="Arial" w:cs="Arial"/>
          <w:sz w:val="22"/>
          <w:szCs w:val="22"/>
        </w:rPr>
        <w:t xml:space="preserve">, v červenci a srpnu </w:t>
      </w:r>
      <w:r w:rsidR="006159EF">
        <w:rPr>
          <w:rFonts w:ascii="Arial" w:hAnsi="Arial" w:cs="Arial"/>
          <w:sz w:val="22"/>
          <w:szCs w:val="22"/>
        </w:rPr>
        <w:t xml:space="preserve">dokonce </w:t>
      </w:r>
      <w:r w:rsidR="007949ED" w:rsidRPr="006159EF">
        <w:rPr>
          <w:rFonts w:ascii="Arial" w:hAnsi="Arial" w:cs="Arial"/>
          <w:sz w:val="22"/>
          <w:szCs w:val="22"/>
        </w:rPr>
        <w:t>včetně pondělků.</w:t>
      </w:r>
    </w:p>
    <w:p w:rsidR="009554F7" w:rsidRDefault="009554F7" w:rsidP="00612C14">
      <w:pPr>
        <w:rPr>
          <w:rFonts w:ascii="Arial" w:hAnsi="Arial" w:cs="Arial"/>
          <w:sz w:val="22"/>
          <w:szCs w:val="22"/>
        </w:rPr>
      </w:pPr>
    </w:p>
    <w:p w:rsidR="009554F7" w:rsidRPr="006159EF" w:rsidRDefault="009554F7" w:rsidP="009554F7">
      <w:pPr>
        <w:rPr>
          <w:rFonts w:ascii="Arial" w:hAnsi="Arial" w:cs="Arial"/>
          <w:i/>
          <w:sz w:val="22"/>
          <w:szCs w:val="22"/>
        </w:rPr>
      </w:pPr>
      <w:r w:rsidRPr="006159EF">
        <w:rPr>
          <w:rFonts w:ascii="Arial" w:hAnsi="Arial" w:cs="Arial"/>
          <w:sz w:val="22"/>
          <w:szCs w:val="22"/>
        </w:rPr>
        <w:t xml:space="preserve">Před letní sezónou jablonecké muzeum také výrazně inovovalo část stálé expozice věnované uměleckému sklu. Prostor, kterému od loňského roku dominuje rozměrná prostorová plastika nestora českého sklářského umění René Roubíčka, dostal zcela novou podobu. K vidění je díky tomu více než dvojnásobek studiových děl. Nově byly do expozice zařazeny například práce Rudolfa Burdy, Zdeňka Lhotského, Jana Mareše, Jiřího </w:t>
      </w:r>
      <w:proofErr w:type="spellStart"/>
      <w:r w:rsidRPr="006159EF">
        <w:rPr>
          <w:rFonts w:ascii="Arial" w:hAnsi="Arial" w:cs="Arial"/>
          <w:sz w:val="22"/>
          <w:szCs w:val="22"/>
        </w:rPr>
        <w:t>Pačinka</w:t>
      </w:r>
      <w:proofErr w:type="spellEnd"/>
      <w:r w:rsidRPr="006159EF">
        <w:rPr>
          <w:rFonts w:ascii="Arial" w:hAnsi="Arial" w:cs="Arial"/>
          <w:sz w:val="22"/>
          <w:szCs w:val="22"/>
        </w:rPr>
        <w:t>, Miluše Roubíčkové a Petra Vlčka.</w:t>
      </w:r>
    </w:p>
    <w:p w:rsidR="009554F7" w:rsidRPr="006159EF" w:rsidRDefault="009554F7" w:rsidP="009554F7">
      <w:pPr>
        <w:rPr>
          <w:rFonts w:ascii="Arial" w:hAnsi="Arial" w:cs="Arial"/>
          <w:sz w:val="22"/>
          <w:szCs w:val="22"/>
        </w:rPr>
      </w:pPr>
    </w:p>
    <w:p w:rsidR="009554F7" w:rsidRPr="006159EF" w:rsidRDefault="009554F7" w:rsidP="00612C14">
      <w:pPr>
        <w:rPr>
          <w:rFonts w:ascii="Arial" w:hAnsi="Arial" w:cs="Arial"/>
          <w:sz w:val="22"/>
          <w:szCs w:val="22"/>
        </w:rPr>
      </w:pPr>
    </w:p>
    <w:p w:rsidR="00F71896" w:rsidRDefault="00F71896" w:rsidP="00612C14">
      <w:pPr>
        <w:rPr>
          <w:rFonts w:ascii="Arial" w:hAnsi="Arial" w:cs="Arial"/>
          <w:i/>
          <w:sz w:val="22"/>
          <w:szCs w:val="22"/>
        </w:rPr>
      </w:pPr>
    </w:p>
    <w:p w:rsidR="006159EF" w:rsidRPr="006159EF" w:rsidRDefault="006159EF" w:rsidP="00612C14">
      <w:pPr>
        <w:rPr>
          <w:rFonts w:ascii="Arial" w:hAnsi="Arial" w:cs="Arial"/>
          <w:i/>
          <w:sz w:val="22"/>
          <w:szCs w:val="22"/>
        </w:rPr>
      </w:pPr>
    </w:p>
    <w:p w:rsidR="00612C14" w:rsidRPr="006159EF" w:rsidRDefault="00612C14" w:rsidP="00612C14">
      <w:pPr>
        <w:rPr>
          <w:rFonts w:ascii="Arial" w:hAnsi="Arial" w:cs="Arial"/>
          <w:b/>
          <w:bCs/>
          <w:sz w:val="22"/>
          <w:szCs w:val="22"/>
        </w:rPr>
      </w:pPr>
      <w:r w:rsidRPr="006159EF">
        <w:rPr>
          <w:rFonts w:ascii="Arial" w:hAnsi="Arial" w:cs="Arial"/>
          <w:b/>
          <w:bCs/>
          <w:sz w:val="22"/>
          <w:szCs w:val="22"/>
        </w:rPr>
        <w:t>KONTAKT</w:t>
      </w:r>
    </w:p>
    <w:p w:rsidR="00612C14" w:rsidRPr="006159EF" w:rsidRDefault="00612C14" w:rsidP="00612C14">
      <w:pPr>
        <w:rPr>
          <w:rStyle w:val="Hypertextovodkaz"/>
          <w:rFonts w:ascii="Arial" w:hAnsi="Arial" w:cs="Arial"/>
          <w:sz w:val="22"/>
          <w:szCs w:val="22"/>
        </w:rPr>
      </w:pPr>
      <w:r w:rsidRPr="006159EF">
        <w:rPr>
          <w:rFonts w:ascii="Arial" w:hAnsi="Arial" w:cs="Arial"/>
          <w:b/>
          <w:bCs/>
          <w:sz w:val="22"/>
          <w:szCs w:val="22"/>
        </w:rPr>
        <w:t>Muzeum skla a bižuterie v Jablonci nad Nisou</w:t>
      </w:r>
      <w:r w:rsidRPr="006159EF">
        <w:rPr>
          <w:rFonts w:ascii="Arial" w:hAnsi="Arial" w:cs="Arial"/>
          <w:sz w:val="22"/>
          <w:szCs w:val="22"/>
        </w:rPr>
        <w:t xml:space="preserve">, U Muzea 398/4, 466 01 Jablonec nad Nisou, </w:t>
      </w:r>
      <w:hyperlink r:id="rId5" w:history="1">
        <w:r w:rsidRPr="006159EF">
          <w:rPr>
            <w:rStyle w:val="Hypertextovodkaz"/>
            <w:rFonts w:ascii="Arial" w:hAnsi="Arial" w:cs="Arial"/>
            <w:sz w:val="22"/>
            <w:szCs w:val="22"/>
          </w:rPr>
          <w:t>www.msb-jablonec.cz</w:t>
        </w:r>
      </w:hyperlink>
      <w:r w:rsidRPr="006159EF">
        <w:rPr>
          <w:rStyle w:val="Hypertextovodkaz"/>
          <w:rFonts w:ascii="Arial" w:hAnsi="Arial" w:cs="Arial"/>
          <w:sz w:val="22"/>
          <w:szCs w:val="22"/>
        </w:rPr>
        <w:t xml:space="preserve"> </w:t>
      </w:r>
    </w:p>
    <w:p w:rsidR="00612C14" w:rsidRPr="006159EF" w:rsidRDefault="00BB49B3" w:rsidP="00612C14">
      <w:pPr>
        <w:rPr>
          <w:rFonts w:ascii="Arial" w:hAnsi="Arial" w:cs="Arial"/>
          <w:sz w:val="22"/>
          <w:szCs w:val="22"/>
        </w:rPr>
      </w:pPr>
      <w:hyperlink r:id="rId6" w:history="1">
        <w:r w:rsidR="00612C14" w:rsidRPr="006159EF">
          <w:rPr>
            <w:rStyle w:val="Hypertextovodkaz"/>
            <w:rFonts w:ascii="Arial" w:hAnsi="Arial" w:cs="Arial"/>
            <w:sz w:val="22"/>
            <w:szCs w:val="22"/>
          </w:rPr>
          <w:t>https://www.facebook.com/msbjablonec</w:t>
        </w:r>
      </w:hyperlink>
    </w:p>
    <w:p w:rsidR="00612C14" w:rsidRPr="006159EF" w:rsidRDefault="00612C14" w:rsidP="00612C14">
      <w:pPr>
        <w:rPr>
          <w:rFonts w:ascii="Arial" w:hAnsi="Arial" w:cs="Arial"/>
          <w:i/>
          <w:sz w:val="22"/>
          <w:szCs w:val="22"/>
        </w:rPr>
      </w:pPr>
      <w:r w:rsidRPr="006159EF">
        <w:rPr>
          <w:rFonts w:ascii="Arial" w:hAnsi="Arial" w:cs="Arial"/>
          <w:sz w:val="22"/>
          <w:szCs w:val="22"/>
        </w:rPr>
        <w:t>Dagmar Havlíčková, tel.: 483 369 019, e-mail: dasa.havlickova@msb-jablonec.cz</w:t>
      </w:r>
    </w:p>
    <w:p w:rsidR="00612C14" w:rsidRPr="006159EF" w:rsidRDefault="00612C14" w:rsidP="00612C14">
      <w:pPr>
        <w:rPr>
          <w:rFonts w:ascii="Arial" w:hAnsi="Arial" w:cs="Arial"/>
          <w:sz w:val="22"/>
          <w:szCs w:val="22"/>
        </w:rPr>
      </w:pPr>
    </w:p>
    <w:p w:rsidR="00AB497A" w:rsidRPr="006159EF" w:rsidRDefault="00AB497A" w:rsidP="00612C14">
      <w:pPr>
        <w:rPr>
          <w:sz w:val="22"/>
          <w:szCs w:val="22"/>
        </w:rPr>
      </w:pPr>
    </w:p>
    <w:sectPr w:rsidR="00AB497A" w:rsidRPr="006159EF" w:rsidSect="00D20D16">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34"/>
    <w:rsid w:val="00016C52"/>
    <w:rsid w:val="0013303E"/>
    <w:rsid w:val="00137134"/>
    <w:rsid w:val="00223CDE"/>
    <w:rsid w:val="00264F4A"/>
    <w:rsid w:val="003070FF"/>
    <w:rsid w:val="003A156A"/>
    <w:rsid w:val="00467EBA"/>
    <w:rsid w:val="0052538B"/>
    <w:rsid w:val="00527FAF"/>
    <w:rsid w:val="005639BB"/>
    <w:rsid w:val="0060462D"/>
    <w:rsid w:val="00612C14"/>
    <w:rsid w:val="006159EF"/>
    <w:rsid w:val="00684281"/>
    <w:rsid w:val="007949ED"/>
    <w:rsid w:val="0087162D"/>
    <w:rsid w:val="008F6056"/>
    <w:rsid w:val="009554F7"/>
    <w:rsid w:val="00967C71"/>
    <w:rsid w:val="00A45FFE"/>
    <w:rsid w:val="00AA1CA1"/>
    <w:rsid w:val="00AB497A"/>
    <w:rsid w:val="00B346DB"/>
    <w:rsid w:val="00B77DB1"/>
    <w:rsid w:val="00BB49B3"/>
    <w:rsid w:val="00BD3B65"/>
    <w:rsid w:val="00C40734"/>
    <w:rsid w:val="00C95FFA"/>
    <w:rsid w:val="00DD2232"/>
    <w:rsid w:val="00E81D84"/>
    <w:rsid w:val="00F0217D"/>
    <w:rsid w:val="00F71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0454"/>
  <w15:docId w15:val="{377F808E-4637-4948-BDE6-3131973D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C4073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40734"/>
    <w:rPr>
      <w:color w:val="0000FF"/>
      <w:u w:val="single"/>
    </w:rPr>
  </w:style>
  <w:style w:type="paragraph" w:customStyle="1" w:styleId="Obsah">
    <w:name w:val="Obsah"/>
    <w:basedOn w:val="Normln"/>
    <w:link w:val="ObsahChar"/>
    <w:rsid w:val="00C40734"/>
    <w:pPr>
      <w:spacing w:after="200"/>
    </w:pPr>
    <w:rPr>
      <w:rFonts w:ascii="Arial" w:hAnsi="Arial"/>
      <w:sz w:val="20"/>
      <w:szCs w:val="22"/>
      <w:lang w:eastAsia="en-US"/>
    </w:rPr>
  </w:style>
  <w:style w:type="character" w:customStyle="1" w:styleId="ObsahChar">
    <w:name w:val="Obsah Char"/>
    <w:basedOn w:val="Standardnpsmoodstavce"/>
    <w:link w:val="Obsah"/>
    <w:locked/>
    <w:rsid w:val="00C40734"/>
    <w:rPr>
      <w:rFonts w:ascii="Arial" w:eastAsia="Times New Roman" w:hAnsi="Arial" w:cs="Times New Roman"/>
      <w:sz w:val="20"/>
    </w:rPr>
  </w:style>
  <w:style w:type="paragraph" w:styleId="Textbubliny">
    <w:name w:val="Balloon Text"/>
    <w:basedOn w:val="Normln"/>
    <w:link w:val="TextbublinyChar"/>
    <w:uiPriority w:val="99"/>
    <w:semiHidden/>
    <w:unhideWhenUsed/>
    <w:rsid w:val="001330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303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sbjablonec" TargetMode="External"/><Relationship Id="rId5" Type="http://schemas.openxmlformats.org/officeDocument/2006/relationships/hyperlink" Target="http://www.msb-jablonec.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338</Words>
  <Characters>1997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Havlíčková</dc:creator>
  <cp:keywords/>
  <dc:description/>
  <cp:lastModifiedBy>Jana Śurová</cp:lastModifiedBy>
  <cp:revision>20</cp:revision>
  <cp:lastPrinted>2016-05-30T12:38:00Z</cp:lastPrinted>
  <dcterms:created xsi:type="dcterms:W3CDTF">2016-05-25T11:40:00Z</dcterms:created>
  <dcterms:modified xsi:type="dcterms:W3CDTF">2016-05-30T12:58:00Z</dcterms:modified>
</cp:coreProperties>
</file>