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C4E6" w14:textId="56260AB2" w:rsidR="008E2A00" w:rsidRDefault="00D301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14:paraId="68B1C8FF" w14:textId="127BC2D8" w:rsidR="001D3A88" w:rsidRPr="001D3A88" w:rsidRDefault="006E3C59" w:rsidP="001D3A88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Nová d</w:t>
      </w:r>
      <w:r w:rsidR="001D3A88" w:rsidRPr="001D3A88">
        <w:rPr>
          <w:rFonts w:ascii="Calibri" w:eastAsia="Calibri" w:hAnsi="Calibri" w:cs="Calibri"/>
          <w:b/>
          <w:sz w:val="28"/>
        </w:rPr>
        <w:t>esignová cyklostezka pobaví</w:t>
      </w:r>
      <w:r>
        <w:rPr>
          <w:rFonts w:ascii="Calibri" w:eastAsia="Calibri" w:hAnsi="Calibri" w:cs="Calibri"/>
          <w:b/>
          <w:sz w:val="28"/>
        </w:rPr>
        <w:t xml:space="preserve"> unikátním</w:t>
      </w:r>
      <w:r w:rsidR="001D3A88" w:rsidRPr="001D3A88">
        <w:rPr>
          <w:rFonts w:ascii="Calibri" w:eastAsia="Calibri" w:hAnsi="Calibri" w:cs="Calibri"/>
          <w:b/>
          <w:sz w:val="28"/>
        </w:rPr>
        <w:t xml:space="preserve"> potiskem kresleného slovníku moravskoslezského nářečí od</w:t>
      </w:r>
      <w:r>
        <w:rPr>
          <w:rFonts w:ascii="Calibri" w:eastAsia="Calibri" w:hAnsi="Calibri" w:cs="Calibri"/>
          <w:b/>
          <w:sz w:val="28"/>
        </w:rPr>
        <w:t xml:space="preserve"> designéra</w:t>
      </w:r>
      <w:r w:rsidR="001D3A88" w:rsidRPr="001D3A88">
        <w:rPr>
          <w:rFonts w:ascii="Calibri" w:eastAsia="Calibri" w:hAnsi="Calibri" w:cs="Calibri"/>
          <w:b/>
          <w:sz w:val="28"/>
        </w:rPr>
        <w:t xml:space="preserve"> Radka </w:t>
      </w:r>
      <w:proofErr w:type="spellStart"/>
      <w:r w:rsidR="001D3A88" w:rsidRPr="001D3A88">
        <w:rPr>
          <w:rFonts w:ascii="Calibri" w:eastAsia="Calibri" w:hAnsi="Calibri" w:cs="Calibri"/>
          <w:b/>
          <w:sz w:val="28"/>
        </w:rPr>
        <w:t>Leskovjana</w:t>
      </w:r>
      <w:proofErr w:type="spellEnd"/>
    </w:p>
    <w:p w14:paraId="71D958E5" w14:textId="7EDEC0AB" w:rsidR="001D3A88" w:rsidRPr="001D3A88" w:rsidRDefault="001D3A88" w:rsidP="001D3A88">
      <w:pPr>
        <w:jc w:val="both"/>
        <w:rPr>
          <w:b/>
        </w:rPr>
      </w:pPr>
      <w:r w:rsidRPr="006E3C59">
        <w:rPr>
          <w:b/>
          <w:i/>
          <w:iCs/>
        </w:rPr>
        <w:t>Bernartice nad Odrou, 23. 6. 2021</w:t>
      </w:r>
      <w:r>
        <w:rPr>
          <w:b/>
        </w:rPr>
        <w:t xml:space="preserve"> – Ve středu 23. června 2021</w:t>
      </w:r>
      <w:r w:rsidRPr="006A250E">
        <w:rPr>
          <w:b/>
        </w:rPr>
        <w:t xml:space="preserve"> byla v turistické oblasti Poodří v </w:t>
      </w:r>
      <w:r>
        <w:rPr>
          <w:b/>
        </w:rPr>
        <w:t>M</w:t>
      </w:r>
      <w:r w:rsidRPr="006A250E">
        <w:rPr>
          <w:b/>
        </w:rPr>
        <w:t>oravskoslezském kraji oficiálně otevřena unikátní designová cyklostezka vedoucí z</w:t>
      </w:r>
      <w:r w:rsidR="00626E18">
        <w:rPr>
          <w:b/>
        </w:rPr>
        <w:t xml:space="preserve"> Hůrky </w:t>
      </w:r>
      <w:r w:rsidR="00626E18" w:rsidRPr="006A250E">
        <w:rPr>
          <w:b/>
        </w:rPr>
        <w:t>do Vražného</w:t>
      </w:r>
      <w:r w:rsidR="00626E18">
        <w:rPr>
          <w:b/>
        </w:rPr>
        <w:t xml:space="preserve"> přes</w:t>
      </w:r>
      <w:r w:rsidRPr="006A250E">
        <w:rPr>
          <w:b/>
        </w:rPr>
        <w:t xml:space="preserve"> Jeseník nad Odrou. Tato 4,8 kilometru dlouhá trasa je nejen vítanou spojkou mezi obcemi, ale kromě pohodlné a bezpečné jízdy nabízí cyklistům ještě něco navíc. Její povrch je totiž „potištěn“ kresleným</w:t>
      </w:r>
      <w:r>
        <w:rPr>
          <w:b/>
        </w:rPr>
        <w:t xml:space="preserve"> slovníkem </w:t>
      </w:r>
      <w:r w:rsidR="00D97A78">
        <w:rPr>
          <w:b/>
        </w:rPr>
        <w:t>moravskoslezského nářečí</w:t>
      </w:r>
      <w:r w:rsidRPr="006A250E">
        <w:rPr>
          <w:b/>
        </w:rPr>
        <w:t xml:space="preserve">, jehož autorem je designér </w:t>
      </w:r>
      <w:hyperlink r:id="rId7" w:history="1">
        <w:r w:rsidRPr="00C645CB">
          <w:rPr>
            <w:rStyle w:val="Hypertextovodkaz"/>
            <w:b/>
          </w:rPr>
          <w:t>Radek Leskovjan</w:t>
        </w:r>
      </w:hyperlink>
      <w:r w:rsidRPr="006A250E">
        <w:rPr>
          <w:b/>
        </w:rPr>
        <w:t>,</w:t>
      </w:r>
      <w:r>
        <w:rPr>
          <w:b/>
        </w:rPr>
        <w:t xml:space="preserve"> </w:t>
      </w:r>
      <w:r w:rsidRPr="00D97A78">
        <w:rPr>
          <w:b/>
        </w:rPr>
        <w:t>majitel značky</w:t>
      </w:r>
      <w:r w:rsidR="00D97A78" w:rsidRPr="00D97A78">
        <w:rPr>
          <w:b/>
        </w:rPr>
        <w:t xml:space="preserve"> ikonických</w:t>
      </w:r>
      <w:r w:rsidRPr="00D97A78">
        <w:rPr>
          <w:b/>
        </w:rPr>
        <w:t xml:space="preserve"> triček</w:t>
      </w:r>
      <w:r w:rsidR="00D97A78" w:rsidRPr="00D97A78">
        <w:rPr>
          <w:b/>
        </w:rPr>
        <w:t xml:space="preserve"> s potiskem</w:t>
      </w:r>
      <w:r w:rsidRPr="00D97A78">
        <w:rPr>
          <w:b/>
        </w:rPr>
        <w:t xml:space="preserve"> </w:t>
      </w:r>
      <w:hyperlink r:id="rId8" w:history="1">
        <w:r w:rsidRPr="00D97A78">
          <w:rPr>
            <w:rStyle w:val="Hypertextovodkaz"/>
            <w:b/>
          </w:rPr>
          <w:t>UAX!</w:t>
        </w:r>
      </w:hyperlink>
      <w:r w:rsidRPr="00D97A78">
        <w:rPr>
          <w:b/>
        </w:rPr>
        <w:t>.</w:t>
      </w:r>
      <w:r>
        <w:t xml:space="preserve"> </w:t>
      </w:r>
    </w:p>
    <w:p w14:paraId="3A3436D0" w14:textId="2F9A3919" w:rsidR="001D3A88" w:rsidRDefault="001D3A88" w:rsidP="001D3A88">
      <w:pPr>
        <w:jc w:val="both"/>
      </w:pPr>
      <w:r>
        <w:t xml:space="preserve">Cyklostezka, jejíž náklady činily 34 mil. korun, byla dokončena v dubnu letošního roku a v květnu prošla oficiální kolaudací. Radek Leskovjan ve spolupráci s Moravskoslezským krajem a starosty místních obcí ozdobil její povrch výrazivem typickým pro moravskoslezské nářečí. </w:t>
      </w:r>
    </w:p>
    <w:p w14:paraId="00279984" w14:textId="190072B9" w:rsidR="001D3A88" w:rsidRPr="00027535" w:rsidRDefault="001D3A88" w:rsidP="00896003">
      <w:pPr>
        <w:jc w:val="both"/>
      </w:pPr>
      <w:r w:rsidRPr="00CC0FE2">
        <w:t>„Vsadili jsme na originalitu a vtip, což je podle mého názoru jedna z nejlepších cest, jak podpořit cestovní ruch v kraji. Lidé se chtějí bavit a náš projekt jim k tomu </w:t>
      </w:r>
      <w:r w:rsidR="00EA6238">
        <w:t>může dát</w:t>
      </w:r>
      <w:r w:rsidRPr="00CC0FE2">
        <w:t xml:space="preserve"> příležitost. Navíc úsměvnou formou vysvětluje výrazy, jimž návštěvníci z jiných částí republiky nerozumějí,“ vysvětluje R</w:t>
      </w:r>
      <w:r w:rsidR="0076340B">
        <w:t>adek</w:t>
      </w:r>
      <w:r w:rsidRPr="00CC0FE2">
        <w:t xml:space="preserve"> Leskovjan pointu celého projektu.</w:t>
      </w:r>
    </w:p>
    <w:p w14:paraId="7AEED77F" w14:textId="4C8310E8" w:rsidR="00CF513F" w:rsidRDefault="001D3A88" w:rsidP="001D3A88">
      <w:pPr>
        <w:jc w:val="both"/>
      </w:pPr>
      <w:r>
        <w:t>Každé heslo je doplněno vysvětlujícím obrázkem, jenž zábavným způsobem seznamuje návštěvníky z jiných koutů republiky s místním specifickým jazykem.</w:t>
      </w:r>
      <w:r w:rsidR="00CF513F">
        <w:t xml:space="preserve"> Z vtipných obrázků se tak cyklisté dozvědí, co znamenají slova jako </w:t>
      </w:r>
      <w:r w:rsidR="00CF513F" w:rsidRPr="00CF513F">
        <w:t>„</w:t>
      </w:r>
      <w:proofErr w:type="spellStart"/>
      <w:r w:rsidR="00CF513F" w:rsidRPr="00CF513F">
        <w:t>majtky</w:t>
      </w:r>
      <w:proofErr w:type="spellEnd"/>
      <w:r w:rsidR="00CF513F" w:rsidRPr="00CF513F">
        <w:t>“, „</w:t>
      </w:r>
      <w:proofErr w:type="spellStart"/>
      <w:r w:rsidR="00CF513F" w:rsidRPr="00CF513F">
        <w:t>cukle</w:t>
      </w:r>
      <w:proofErr w:type="spellEnd"/>
      <w:r w:rsidR="00CF513F" w:rsidRPr="00CF513F">
        <w:t>“</w:t>
      </w:r>
      <w:r w:rsidR="00CF513F">
        <w:t>, „</w:t>
      </w:r>
      <w:proofErr w:type="spellStart"/>
      <w:r w:rsidR="00CF513F" w:rsidRPr="00CF513F">
        <w:t>štrample</w:t>
      </w:r>
      <w:proofErr w:type="spellEnd"/>
      <w:r w:rsidR="00CF513F">
        <w:t>“, „</w:t>
      </w:r>
      <w:proofErr w:type="spellStart"/>
      <w:r w:rsidR="00CF513F">
        <w:t>čiko</w:t>
      </w:r>
      <w:proofErr w:type="spellEnd"/>
      <w:r w:rsidR="00CF513F">
        <w:t>“, „</w:t>
      </w:r>
      <w:proofErr w:type="spellStart"/>
      <w:r w:rsidR="00CF513F">
        <w:t>olačka</w:t>
      </w:r>
      <w:proofErr w:type="spellEnd"/>
      <w:r w:rsidR="00CF513F">
        <w:t>“, nebo „</w:t>
      </w:r>
      <w:proofErr w:type="spellStart"/>
      <w:r w:rsidR="00CF513F" w:rsidRPr="00CF513F">
        <w:t>glajzy</w:t>
      </w:r>
      <w:proofErr w:type="spellEnd"/>
      <w:r w:rsidR="00CF513F">
        <w:t>“</w:t>
      </w:r>
      <w:r w:rsidR="00CF513F" w:rsidRPr="00CF513F">
        <w:t xml:space="preserve">, </w:t>
      </w:r>
      <w:r w:rsidR="00CF513F">
        <w:t>„</w:t>
      </w:r>
      <w:proofErr w:type="spellStart"/>
      <w:r w:rsidR="00CF513F" w:rsidRPr="00CF513F">
        <w:t>kisňa</w:t>
      </w:r>
      <w:proofErr w:type="spellEnd"/>
      <w:r w:rsidR="00CF513F">
        <w:t>“</w:t>
      </w:r>
      <w:r w:rsidR="00CF513F" w:rsidRPr="00CF513F">
        <w:t xml:space="preserve">, </w:t>
      </w:r>
      <w:r w:rsidR="00CF513F">
        <w:t>„</w:t>
      </w:r>
      <w:proofErr w:type="spellStart"/>
      <w:r w:rsidR="00CF513F" w:rsidRPr="00CF513F">
        <w:t>kelňa</w:t>
      </w:r>
      <w:proofErr w:type="spellEnd"/>
      <w:r w:rsidR="00CF513F">
        <w:t xml:space="preserve">“ </w:t>
      </w:r>
      <w:r w:rsidR="00CF513F" w:rsidRPr="00CF513F">
        <w:t>i „</w:t>
      </w:r>
      <w:proofErr w:type="spellStart"/>
      <w:r w:rsidR="00CF513F" w:rsidRPr="00CF513F">
        <w:t>fajsel</w:t>
      </w:r>
      <w:proofErr w:type="spellEnd"/>
      <w:r w:rsidR="00CF513F" w:rsidRPr="00CF513F">
        <w:t>“</w:t>
      </w:r>
      <w:r w:rsidR="00CF513F">
        <w:t xml:space="preserve"> a stovky dalších.</w:t>
      </w:r>
      <w:r>
        <w:t xml:space="preserve"> </w:t>
      </w:r>
    </w:p>
    <w:p w14:paraId="49214A2E" w14:textId="049109D2" w:rsidR="001D3A88" w:rsidRDefault="001D3A88" w:rsidP="001D3A88">
      <w:pPr>
        <w:jc w:val="both"/>
      </w:pPr>
      <w:r>
        <w:t>„Obrázkový slovník</w:t>
      </w:r>
      <w:r w:rsidR="0076340B">
        <w:t xml:space="preserve"> moravskoslezského nářečí</w:t>
      </w:r>
      <w:r>
        <w:t xml:space="preserve"> jsem vytvořil pro Moravskoslezský kraj před zhruba </w:t>
      </w:r>
      <w:r w:rsidR="0076340B">
        <w:t>dvěma</w:t>
      </w:r>
      <w:r>
        <w:t xml:space="preserve"> lety,“ popisuje práci na projektu majitel značky UAX!. „Kvůli cyklostezce jsem ale musel všechny obrázky předělat, aby se daly jednotlivé motivy vyřezat do velkých hliníkových šablon.</w:t>
      </w:r>
      <w:r w:rsidRPr="001A4083">
        <w:t xml:space="preserve"> </w:t>
      </w:r>
      <w:r>
        <w:t xml:space="preserve">Na </w:t>
      </w:r>
      <w:r w:rsidR="0076340B">
        <w:t>třech</w:t>
      </w:r>
      <w:r>
        <w:t xml:space="preserve"> místech stezky je motiv použit vcelku, po celé délce jsou pak sem tam rozeseté jednotlivé obrázky.“</w:t>
      </w:r>
    </w:p>
    <w:p w14:paraId="1D27983A" w14:textId="0A1966C2" w:rsidR="001D3A88" w:rsidRDefault="001D3A88" w:rsidP="001D3A88">
      <w:pPr>
        <w:jc w:val="both"/>
      </w:pPr>
      <w:r>
        <w:t xml:space="preserve">Stejný potisk jako na </w:t>
      </w:r>
      <w:r w:rsidR="0076340B">
        <w:t>nové designové</w:t>
      </w:r>
      <w:r>
        <w:t xml:space="preserve"> cyklostez</w:t>
      </w:r>
      <w:r w:rsidR="0076340B">
        <w:t>ce</w:t>
      </w:r>
      <w:r>
        <w:t xml:space="preserve"> je i na tričkách a dalších produktech značky UAX!</w:t>
      </w:r>
      <w:r w:rsidR="0076340B">
        <w:t>, která</w:t>
      </w:r>
      <w:r>
        <w:t xml:space="preserve"> sídlí nedaleko</w:t>
      </w:r>
      <w:r w:rsidR="0076340B">
        <w:t xml:space="preserve"> cyklostezky</w:t>
      </w:r>
      <w:r>
        <w:t xml:space="preserve"> v Bernarticích nad Odrou. Kromě zážitku z jízdy a znalosti místního nářečí si tak mohou návštěvníci odvézt domů i vtipný suvenýr.</w:t>
      </w:r>
    </w:p>
    <w:p w14:paraId="1307A53E" w14:textId="77777777" w:rsidR="001D3A88" w:rsidRDefault="001D3A88" w:rsidP="001D3A88">
      <w:pPr>
        <w:jc w:val="both"/>
      </w:pPr>
      <w:r>
        <w:t xml:space="preserve">V dalších fázích projektu by měl tuto nevšední cyklostezku doplnit originální městský mobiliář s vizuálně podobnou grafikou, který bude návštěvníkům nabízet možnost klidného odpočinku na jejích nejzajímavějších místech. </w:t>
      </w:r>
    </w:p>
    <w:p w14:paraId="275AE988" w14:textId="5D5B9897" w:rsidR="001D3A88" w:rsidRDefault="001D3A88" w:rsidP="001D3A88">
      <w:pPr>
        <w:jc w:val="both"/>
      </w:pPr>
      <w:r>
        <w:t xml:space="preserve">„Většina obcí by ráda pokračovala v navázání dalších cyklostezek třeba i s přírodními povrchy a terény. </w:t>
      </w:r>
      <w:r w:rsidRPr="0076340B">
        <w:t>Už nyní můžete na kole kolem Jeseníku najet až 100 kilometrů,“</w:t>
      </w:r>
      <w:r>
        <w:t xml:space="preserve"> doplňuje designér R</w:t>
      </w:r>
      <w:r w:rsidR="0076340B">
        <w:t>adek</w:t>
      </w:r>
      <w:r>
        <w:t xml:space="preserve"> Leskovjan. „</w:t>
      </w:r>
      <w:r w:rsidR="001D66C9">
        <w:t>Pokud</w:t>
      </w:r>
      <w:r>
        <w:t xml:space="preserve"> by se v</w:t>
      </w:r>
      <w:r w:rsidR="001D66C9">
        <w:t> </w:t>
      </w:r>
      <w:r>
        <w:t>budoucnu</w:t>
      </w:r>
      <w:r w:rsidR="001D66C9">
        <w:t xml:space="preserve"> podařilo</w:t>
      </w:r>
      <w:r>
        <w:t xml:space="preserve"> propoji</w:t>
      </w:r>
      <w:r w:rsidR="001D66C9">
        <w:t>t</w:t>
      </w:r>
      <w:r>
        <w:t xml:space="preserve"> navazující hluchá místa, kde </w:t>
      </w:r>
      <w:r w:rsidR="0076340B">
        <w:t>cyklo</w:t>
      </w:r>
      <w:r>
        <w:t>stezky zatím chybí, mohli bychom po nádherné cyklostezce</w:t>
      </w:r>
      <w:r w:rsidR="0076340B">
        <w:t xml:space="preserve"> bezpečně</w:t>
      </w:r>
      <w:r>
        <w:t xml:space="preserve"> projet s dětmi na kole z</w:t>
      </w:r>
      <w:r w:rsidR="0076340B">
        <w:t> </w:t>
      </w:r>
      <w:r>
        <w:t>Jeseníků</w:t>
      </w:r>
      <w:r w:rsidR="0076340B">
        <w:t xml:space="preserve"> až</w:t>
      </w:r>
      <w:r>
        <w:t xml:space="preserve"> do Beskyd. A to je nádher</w:t>
      </w:r>
      <w:r w:rsidR="001D66C9">
        <w:t>ná vize,</w:t>
      </w:r>
      <w:r>
        <w:t xml:space="preserve"> </w:t>
      </w:r>
      <w:r w:rsidR="001D66C9">
        <w:t>z</w:t>
      </w:r>
      <w:r>
        <w:t xml:space="preserve">a </w:t>
      </w:r>
      <w:r w:rsidR="001D66C9">
        <w:t>kterou</w:t>
      </w:r>
      <w:r>
        <w:t xml:space="preserve"> chceme bojovat.“</w:t>
      </w:r>
    </w:p>
    <w:p w14:paraId="33D516E6" w14:textId="04DF4071" w:rsidR="00491CB4" w:rsidRPr="00D97A78" w:rsidRDefault="00491CB4" w:rsidP="00D97A78">
      <w:pPr>
        <w:spacing w:after="200" w:line="276" w:lineRule="auto"/>
        <w:jc w:val="both"/>
        <w:rPr>
          <w:rFonts w:eastAsia="Times New Roman"/>
        </w:rPr>
      </w:pPr>
    </w:p>
    <w:p w14:paraId="69FAABB8" w14:textId="5710C01A" w:rsidR="00413255" w:rsidRPr="00413255" w:rsidRDefault="00413255" w:rsidP="004132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  <w:r w:rsidRPr="00413255">
        <w:rPr>
          <w:rFonts w:ascii="Calibri" w:hAnsi="Calibri" w:cs="Calibri"/>
          <w:b/>
        </w:rPr>
        <w:lastRenderedPageBreak/>
        <w:t>RADEK LESKOVJAN</w:t>
      </w:r>
      <w:r w:rsidR="003A2718">
        <w:rPr>
          <w:rFonts w:ascii="Calibri" w:hAnsi="Calibri" w:cs="Calibri"/>
          <w:b/>
        </w:rPr>
        <w:t xml:space="preserve"> -</w:t>
      </w:r>
      <w:r w:rsidRPr="00413255">
        <w:rPr>
          <w:rFonts w:ascii="Calibri" w:hAnsi="Calibri" w:cs="Calibri"/>
          <w:b/>
        </w:rPr>
        <w:t xml:space="preserve"> designér a grafik</w:t>
      </w:r>
    </w:p>
    <w:p w14:paraId="56602E0D" w14:textId="1760ECAD" w:rsidR="00413255" w:rsidRPr="00413255" w:rsidRDefault="00413255" w:rsidP="004132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13255">
        <w:rPr>
          <w:rFonts w:ascii="Calibri" w:hAnsi="Calibri" w:cs="Calibri"/>
        </w:rPr>
        <w:t xml:space="preserve">Vytvořil </w:t>
      </w:r>
      <w:proofErr w:type="spellStart"/>
      <w:r>
        <w:rPr>
          <w:rFonts w:ascii="Calibri" w:hAnsi="Calibri" w:cs="Calibri"/>
        </w:rPr>
        <w:t>b</w:t>
      </w:r>
      <w:r w:rsidRPr="00413255">
        <w:rPr>
          <w:rFonts w:ascii="Calibri" w:hAnsi="Calibri" w:cs="Calibri"/>
        </w:rPr>
        <w:t>rand</w:t>
      </w:r>
      <w:proofErr w:type="spellEnd"/>
      <w:r w:rsidRPr="00413255">
        <w:rPr>
          <w:rFonts w:ascii="Calibri" w:hAnsi="Calibri" w:cs="Calibri"/>
        </w:rPr>
        <w:t xml:space="preserve"> s vtipnými obrázky a navrhl</w:t>
      </w:r>
      <w:r w:rsidR="003A2718">
        <w:rPr>
          <w:rFonts w:ascii="Calibri" w:hAnsi="Calibri" w:cs="Calibri"/>
        </w:rPr>
        <w:t xml:space="preserve"> a založil</w:t>
      </w:r>
      <w:r w:rsidRPr="00413255">
        <w:rPr>
          <w:rFonts w:ascii="Calibri" w:hAnsi="Calibri" w:cs="Calibri"/>
        </w:rPr>
        <w:t xml:space="preserve"> značku UAX!. Vytváří personalizovaný </w:t>
      </w:r>
      <w:proofErr w:type="spellStart"/>
      <w:r w:rsidRPr="00413255">
        <w:rPr>
          <w:rFonts w:ascii="Calibri" w:hAnsi="Calibri" w:cs="Calibri"/>
        </w:rPr>
        <w:t>merchandise</w:t>
      </w:r>
      <w:proofErr w:type="spellEnd"/>
      <w:r w:rsidRPr="00413255">
        <w:rPr>
          <w:rFonts w:ascii="Calibri" w:hAnsi="Calibri" w:cs="Calibri"/>
        </w:rPr>
        <w:t xml:space="preserve"> design, </w:t>
      </w:r>
      <w:proofErr w:type="spellStart"/>
      <w:r w:rsidRPr="00413255">
        <w:rPr>
          <w:rFonts w:ascii="Calibri" w:hAnsi="Calibri" w:cs="Calibri"/>
        </w:rPr>
        <w:t>videoanimace</w:t>
      </w:r>
      <w:proofErr w:type="spellEnd"/>
      <w:r w:rsidRPr="00413255">
        <w:rPr>
          <w:rFonts w:ascii="Calibri" w:hAnsi="Calibri" w:cs="Calibri"/>
        </w:rPr>
        <w:t xml:space="preserve">, </w:t>
      </w:r>
      <w:proofErr w:type="spellStart"/>
      <w:r w:rsidRPr="00413255">
        <w:rPr>
          <w:rFonts w:ascii="Calibri" w:hAnsi="Calibri" w:cs="Calibri"/>
        </w:rPr>
        <w:t>gify</w:t>
      </w:r>
      <w:proofErr w:type="spellEnd"/>
      <w:r w:rsidRPr="00413255">
        <w:rPr>
          <w:rFonts w:ascii="Calibri" w:hAnsi="Calibri" w:cs="Calibri"/>
        </w:rPr>
        <w:t xml:space="preserve"> a nálepky pro sociální sítě na míru pro firmy a značky jako např. SMURFIT KAPPA, KENTICO, MEOPTA, HYUNDAI, JABLOTRON, OZO, HC OCELÁŘI, MMCITÉ, USSPA, EIZO, a další.</w:t>
      </w:r>
    </w:p>
    <w:p w14:paraId="4E84EC9C" w14:textId="46170FE8" w:rsidR="001D3A88" w:rsidRPr="001D3A88" w:rsidRDefault="00A8641A" w:rsidP="00413255">
      <w:pPr>
        <w:rPr>
          <w:rFonts w:cstheme="minorHAnsi"/>
          <w:color w:val="0563C1" w:themeColor="hyperlink"/>
          <w:u w:val="single"/>
        </w:rPr>
      </w:pPr>
      <w:hyperlink r:id="rId9" w:history="1">
        <w:r w:rsidR="00413255" w:rsidRPr="00413255">
          <w:rPr>
            <w:rStyle w:val="Hypertextovodkaz"/>
            <w:rFonts w:cstheme="minorHAnsi"/>
          </w:rPr>
          <w:t>www.radekleskovjan.com</w:t>
        </w:r>
      </w:hyperlink>
    </w:p>
    <w:p w14:paraId="7975F625" w14:textId="77777777" w:rsidR="00413255" w:rsidRPr="00491CB4" w:rsidRDefault="00413255" w:rsidP="00D71F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</w:rPr>
      </w:pPr>
    </w:p>
    <w:p w14:paraId="6EAAE9B0" w14:textId="77777777" w:rsidR="00903E2E" w:rsidRPr="00E33C87" w:rsidRDefault="00EB075B" w:rsidP="00464F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  <w:r w:rsidRPr="00E33C87">
        <w:rPr>
          <w:rFonts w:ascii="Calibri" w:hAnsi="Calibri" w:cs="Calibri"/>
          <w:b/>
        </w:rPr>
        <w:t xml:space="preserve">O </w:t>
      </w:r>
      <w:r w:rsidR="002F6B18" w:rsidRPr="00E33C87">
        <w:rPr>
          <w:rFonts w:ascii="Calibri" w:hAnsi="Calibri" w:cs="Calibri"/>
          <w:b/>
        </w:rPr>
        <w:t>společnosti</w:t>
      </w:r>
      <w:r w:rsidRPr="00E33C87">
        <w:rPr>
          <w:rFonts w:ascii="Calibri" w:hAnsi="Calibri" w:cs="Calibri"/>
          <w:b/>
        </w:rPr>
        <w:t xml:space="preserve"> UAX!:</w:t>
      </w:r>
    </w:p>
    <w:p w14:paraId="39630D00" w14:textId="37E01F1E" w:rsidR="00464FA6" w:rsidRPr="00E33C87" w:rsidRDefault="000C6AA8" w:rsidP="00464F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E33C87">
        <w:rPr>
          <w:rFonts w:ascii="Calibri" w:hAnsi="Calibri" w:cs="Calibri"/>
        </w:rPr>
        <w:t>Již od roku 1996</w:t>
      </w:r>
      <w:r w:rsidR="00EB075B" w:rsidRPr="00E33C87">
        <w:rPr>
          <w:rFonts w:ascii="Calibri" w:hAnsi="Calibri" w:cs="Calibri"/>
        </w:rPr>
        <w:t xml:space="preserve"> je firma UAX s.r.o. předním českým výrobcem značkového oblečení nejen</w:t>
      </w:r>
      <w:r w:rsidR="003E16F8" w:rsidRPr="00E33C87">
        <w:rPr>
          <w:rFonts w:ascii="Calibri" w:hAnsi="Calibri" w:cs="Calibri"/>
        </w:rPr>
        <w:t xml:space="preserve"> pro volný čas. Vyrábí</w:t>
      </w:r>
      <w:r w:rsidR="00EB075B" w:rsidRPr="00E33C87">
        <w:rPr>
          <w:rFonts w:ascii="Calibri" w:hAnsi="Calibri" w:cs="Calibri"/>
        </w:rPr>
        <w:t xml:space="preserve"> trička a mikiny s potiskem, kalhoty, kraťasy, doplňky</w:t>
      </w:r>
      <w:r w:rsidR="00D71F89" w:rsidRPr="00E33C87">
        <w:rPr>
          <w:rFonts w:ascii="Calibri" w:hAnsi="Calibri" w:cs="Calibri"/>
        </w:rPr>
        <w:t xml:space="preserve">, </w:t>
      </w:r>
      <w:r w:rsidR="00EB075B" w:rsidRPr="00E33C87">
        <w:rPr>
          <w:rFonts w:ascii="Calibri" w:hAnsi="Calibri" w:cs="Calibri"/>
        </w:rPr>
        <w:t>tašky a další. D</w:t>
      </w:r>
      <w:r w:rsidR="00903E2E" w:rsidRPr="00E33C87">
        <w:rPr>
          <w:rFonts w:ascii="Calibri" w:hAnsi="Calibri" w:cs="Calibri"/>
        </w:rPr>
        <w:t>oménou</w:t>
      </w:r>
      <w:r w:rsidR="00EB075B" w:rsidRPr="00E33C87">
        <w:rPr>
          <w:rFonts w:ascii="Calibri" w:hAnsi="Calibri" w:cs="Calibri"/>
        </w:rPr>
        <w:t xml:space="preserve"> značky</w:t>
      </w:r>
      <w:r w:rsidR="00903E2E" w:rsidRPr="00E33C87">
        <w:rPr>
          <w:rFonts w:ascii="Calibri" w:hAnsi="Calibri" w:cs="Calibri"/>
        </w:rPr>
        <w:t xml:space="preserve"> jsou kvalitní bavln</w:t>
      </w:r>
      <w:r w:rsidR="00EB075B" w:rsidRPr="00E33C87">
        <w:rPr>
          <w:rFonts w:ascii="Calibri" w:hAnsi="Calibri" w:cs="Calibri"/>
        </w:rPr>
        <w:t>ěná trička s</w:t>
      </w:r>
      <w:r w:rsidR="00D71F89" w:rsidRPr="00E33C87">
        <w:rPr>
          <w:rFonts w:ascii="Calibri" w:hAnsi="Calibri" w:cs="Calibri"/>
        </w:rPr>
        <w:t xml:space="preserve"> originálním</w:t>
      </w:r>
      <w:r w:rsidR="00EB075B" w:rsidRPr="00E33C87">
        <w:rPr>
          <w:rFonts w:ascii="Calibri" w:hAnsi="Calibri" w:cs="Calibri"/>
        </w:rPr>
        <w:t xml:space="preserve"> potiskem UAX!. Firma je přímým</w:t>
      </w:r>
      <w:r w:rsidR="00903E2E" w:rsidRPr="00E33C87">
        <w:rPr>
          <w:rFonts w:ascii="Calibri" w:hAnsi="Calibri" w:cs="Calibri"/>
        </w:rPr>
        <w:t xml:space="preserve"> výrobcem kvalitníh</w:t>
      </w:r>
      <w:r w:rsidR="00EB075B" w:rsidRPr="00E33C87">
        <w:rPr>
          <w:rFonts w:ascii="Calibri" w:hAnsi="Calibri" w:cs="Calibri"/>
        </w:rPr>
        <w:t>o oblečení značky UAX! a klade</w:t>
      </w:r>
      <w:r w:rsidR="00903E2E" w:rsidRPr="00E33C87">
        <w:rPr>
          <w:rFonts w:ascii="Calibri" w:hAnsi="Calibri" w:cs="Calibri"/>
        </w:rPr>
        <w:t xml:space="preserve"> velký důraz na kvalitu materiál</w:t>
      </w:r>
      <w:r w:rsidR="00EB075B" w:rsidRPr="00E33C87">
        <w:rPr>
          <w:rFonts w:ascii="Calibri" w:hAnsi="Calibri" w:cs="Calibri"/>
        </w:rPr>
        <w:t>ů. Vytváří</w:t>
      </w:r>
      <w:r w:rsidR="00903E2E" w:rsidRPr="00E33C87">
        <w:rPr>
          <w:rFonts w:ascii="Calibri" w:hAnsi="Calibri" w:cs="Calibri"/>
        </w:rPr>
        <w:t xml:space="preserve"> originální a </w:t>
      </w:r>
      <w:r w:rsidR="00EB075B" w:rsidRPr="00E33C87">
        <w:rPr>
          <w:rFonts w:ascii="Calibri" w:hAnsi="Calibri" w:cs="Calibri"/>
        </w:rPr>
        <w:t>neotřelé potisky, které tiskne</w:t>
      </w:r>
      <w:r w:rsidR="00D71F89" w:rsidRPr="00E33C87">
        <w:rPr>
          <w:rFonts w:ascii="Calibri" w:hAnsi="Calibri" w:cs="Calibri"/>
        </w:rPr>
        <w:t xml:space="preserve"> ručním sítotiskem</w:t>
      </w:r>
      <w:r w:rsidR="00EB075B" w:rsidRPr="00E33C87">
        <w:rPr>
          <w:rFonts w:ascii="Calibri" w:hAnsi="Calibri" w:cs="Calibri"/>
        </w:rPr>
        <w:t xml:space="preserve"> na více než</w:t>
      </w:r>
      <w:r w:rsidR="00903E2E" w:rsidRPr="00E33C87">
        <w:rPr>
          <w:rFonts w:ascii="Calibri" w:hAnsi="Calibri" w:cs="Calibri"/>
        </w:rPr>
        <w:t xml:space="preserve"> 160 produ</w:t>
      </w:r>
      <w:r w:rsidR="00EB075B" w:rsidRPr="00E33C87">
        <w:rPr>
          <w:rFonts w:ascii="Calibri" w:hAnsi="Calibri" w:cs="Calibri"/>
        </w:rPr>
        <w:t>ktů UAX!. Aktuálně má</w:t>
      </w:r>
      <w:r w:rsidR="00903E2E" w:rsidRPr="00E33C87">
        <w:rPr>
          <w:rFonts w:ascii="Calibri" w:hAnsi="Calibri" w:cs="Calibri"/>
        </w:rPr>
        <w:t xml:space="preserve"> spuštěno 391 originálních potisků UAX!. Sítotisk zajišťuje kvalitní a trvalé spojení potisku a materiálu.</w:t>
      </w:r>
    </w:p>
    <w:p w14:paraId="27F67E63" w14:textId="77777777" w:rsidR="002F6B18" w:rsidRPr="00E33C87" w:rsidRDefault="002F6B18" w:rsidP="00464FA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E33C87">
        <w:rPr>
          <w:rFonts w:ascii="Calibri" w:hAnsi="Calibri" w:cs="Calibri"/>
        </w:rPr>
        <w:t xml:space="preserve">Další informace najdete na </w:t>
      </w:r>
      <w:hyperlink r:id="rId10" w:history="1">
        <w:r w:rsidRPr="00E33C87">
          <w:rPr>
            <w:rStyle w:val="Hypertextovodkaz"/>
            <w:rFonts w:ascii="Calibri" w:hAnsi="Calibri" w:cs="Calibri"/>
          </w:rPr>
          <w:t>www.uax.cz/cs/uax/</w:t>
        </w:r>
      </w:hyperlink>
      <w:r w:rsidR="0009317A" w:rsidRPr="00E33C87">
        <w:rPr>
          <w:rFonts w:ascii="Calibri" w:hAnsi="Calibri" w:cs="Calibri"/>
        </w:rPr>
        <w:t xml:space="preserve">, </w:t>
      </w:r>
      <w:hyperlink r:id="rId11" w:history="1">
        <w:r w:rsidR="0009317A" w:rsidRPr="00E33C87">
          <w:rPr>
            <w:rStyle w:val="Hypertextovodkaz"/>
            <w:rFonts w:ascii="Calibri" w:hAnsi="Calibri" w:cs="Calibri"/>
          </w:rPr>
          <w:t>www.facebook.com/uax.fish</w:t>
        </w:r>
      </w:hyperlink>
      <w:r w:rsidR="0009317A" w:rsidRPr="00E33C87">
        <w:rPr>
          <w:rFonts w:ascii="Calibri" w:hAnsi="Calibri" w:cs="Calibri"/>
        </w:rPr>
        <w:t xml:space="preserve">, </w:t>
      </w:r>
      <w:hyperlink r:id="rId12" w:history="1">
        <w:r w:rsidR="0009317A" w:rsidRPr="00E33C87">
          <w:rPr>
            <w:rStyle w:val="Hypertextovodkaz"/>
            <w:rFonts w:ascii="Calibri" w:hAnsi="Calibri" w:cs="Calibri"/>
          </w:rPr>
          <w:t>www.instagram.com/uaxdesign/</w:t>
        </w:r>
      </w:hyperlink>
      <w:r w:rsidR="0009317A" w:rsidRPr="00E33C87">
        <w:rPr>
          <w:rFonts w:ascii="Calibri" w:hAnsi="Calibri" w:cs="Calibri"/>
        </w:rPr>
        <w:t>.</w:t>
      </w:r>
    </w:p>
    <w:p w14:paraId="249B3A3C" w14:textId="77777777" w:rsidR="00413255" w:rsidRPr="0052290B" w:rsidRDefault="00413255" w:rsidP="00413255">
      <w:pPr>
        <w:rPr>
          <w:rFonts w:eastAsia="Times New Roman" w:cstheme="minorHAnsi"/>
        </w:rPr>
      </w:pPr>
      <w:r w:rsidRPr="00E33C87">
        <w:rPr>
          <w:rFonts w:eastAsia="Times New Roman" w:cstheme="minorHAnsi"/>
        </w:rPr>
        <w:t xml:space="preserve">Odkaz na video z výroby na YouTube: </w:t>
      </w:r>
      <w:hyperlink r:id="rId13" w:history="1">
        <w:r w:rsidRPr="00E33C87">
          <w:rPr>
            <w:rStyle w:val="Hypertextovodkaz"/>
            <w:rFonts w:eastAsia="Times New Roman" w:cstheme="minorHAnsi"/>
          </w:rPr>
          <w:t>https://youtu.be/JbXbmAhDfzc</w:t>
        </w:r>
      </w:hyperlink>
    </w:p>
    <w:p w14:paraId="4A75D5A7" w14:textId="77777777" w:rsidR="001D3A88" w:rsidRDefault="001D3A88" w:rsidP="002F6B1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6928A687" w14:textId="77777777" w:rsidR="002F6B18" w:rsidRPr="00896003" w:rsidRDefault="002F6B18" w:rsidP="002F6B1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  <w:r w:rsidRPr="00896003">
        <w:rPr>
          <w:rFonts w:ascii="Calibri" w:hAnsi="Calibri" w:cs="Calibri"/>
          <w:b/>
          <w:bCs/>
        </w:rPr>
        <w:t>Kontakt:</w:t>
      </w:r>
    </w:p>
    <w:p w14:paraId="46C89876" w14:textId="77777777" w:rsidR="00413255" w:rsidRPr="00413255" w:rsidRDefault="00413255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413255">
        <w:rPr>
          <w:rFonts w:asciiTheme="minorHAnsi" w:hAnsiTheme="minorHAnsi" w:cstheme="minorHAnsi"/>
          <w:sz w:val="22"/>
          <w:szCs w:val="22"/>
          <w:lang w:eastAsia="en-US"/>
        </w:rPr>
        <w:t>Radek Leskovjan</w:t>
      </w:r>
    </w:p>
    <w:p w14:paraId="188DB971" w14:textId="35FF1BC8" w:rsidR="00413255" w:rsidRPr="00413255" w:rsidRDefault="001D3A88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E-mail: </w:t>
      </w:r>
      <w:r w:rsidR="00413255" w:rsidRPr="00413255">
        <w:rPr>
          <w:rFonts w:asciiTheme="minorHAnsi" w:hAnsiTheme="minorHAnsi" w:cstheme="minorHAnsi"/>
          <w:sz w:val="22"/>
          <w:szCs w:val="22"/>
          <w:lang w:eastAsia="en-US"/>
        </w:rPr>
        <w:t>radek@uax.cz</w:t>
      </w:r>
    </w:p>
    <w:p w14:paraId="100FDDF9" w14:textId="52C53778" w:rsidR="00413255" w:rsidRPr="00413255" w:rsidRDefault="001D3A88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Tel.: </w:t>
      </w:r>
      <w:r w:rsidR="00413255" w:rsidRPr="00413255">
        <w:rPr>
          <w:rFonts w:asciiTheme="minorHAnsi" w:hAnsiTheme="minorHAnsi" w:cstheme="minorHAnsi"/>
          <w:sz w:val="22"/>
          <w:szCs w:val="22"/>
          <w:lang w:eastAsia="en-US"/>
        </w:rPr>
        <w:t>+420 603 462 531</w:t>
      </w:r>
    </w:p>
    <w:p w14:paraId="4BC35C98" w14:textId="77777777" w:rsidR="00413255" w:rsidRPr="00413255" w:rsidRDefault="00413255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413255">
        <w:rPr>
          <w:rFonts w:asciiTheme="minorHAnsi" w:hAnsiTheme="minorHAnsi" w:cstheme="minorHAnsi"/>
          <w:sz w:val="22"/>
          <w:szCs w:val="22"/>
          <w:lang w:eastAsia="en-US"/>
        </w:rPr>
        <w:t>www.radekleskovjan.com</w:t>
      </w:r>
    </w:p>
    <w:p w14:paraId="2AF2FC5F" w14:textId="7BFCFCE4" w:rsidR="00413255" w:rsidRDefault="00413255" w:rsidP="002F6B1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1C60A0C3" w14:textId="77777777" w:rsidR="00413255" w:rsidRPr="00413255" w:rsidRDefault="00413255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413255">
        <w:rPr>
          <w:rFonts w:asciiTheme="minorHAnsi" w:hAnsiTheme="minorHAnsi" w:cstheme="minorHAnsi"/>
          <w:sz w:val="22"/>
          <w:szCs w:val="22"/>
          <w:lang w:eastAsia="en-US"/>
        </w:rPr>
        <w:t>UAX s.r.o.</w:t>
      </w:r>
    </w:p>
    <w:p w14:paraId="42042604" w14:textId="77777777" w:rsidR="00413255" w:rsidRPr="00413255" w:rsidRDefault="00413255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413255">
        <w:rPr>
          <w:rFonts w:asciiTheme="minorHAnsi" w:hAnsiTheme="minorHAnsi" w:cstheme="minorHAnsi"/>
          <w:sz w:val="22"/>
          <w:szCs w:val="22"/>
          <w:lang w:eastAsia="en-US"/>
        </w:rPr>
        <w:t>Bernartice nad Odrou 131</w:t>
      </w:r>
    </w:p>
    <w:p w14:paraId="337EA3DA" w14:textId="01915032" w:rsidR="00413255" w:rsidRPr="00413255" w:rsidRDefault="00413255" w:rsidP="004132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413255">
        <w:rPr>
          <w:rFonts w:asciiTheme="minorHAnsi" w:hAnsiTheme="minorHAnsi" w:cstheme="minorHAnsi"/>
          <w:sz w:val="22"/>
          <w:szCs w:val="22"/>
          <w:lang w:eastAsia="en-US"/>
        </w:rPr>
        <w:t>www.uax.cz</w:t>
      </w:r>
    </w:p>
    <w:p w14:paraId="57898A71" w14:textId="494EA028" w:rsidR="002F6B18" w:rsidRPr="002F6B18" w:rsidRDefault="002F6B18" w:rsidP="002F6B1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2F6B18">
        <w:rPr>
          <w:rFonts w:asciiTheme="minorHAnsi" w:hAnsiTheme="minorHAnsi" w:cstheme="minorHAnsi"/>
          <w:sz w:val="22"/>
          <w:szCs w:val="22"/>
          <w:lang w:eastAsia="en-US"/>
        </w:rPr>
        <w:t>Tel</w:t>
      </w:r>
      <w:r w:rsidR="001D3A8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>: +420 731 574 676</w:t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E-mail: </w:t>
      </w:r>
      <w:hyperlink r:id="rId14" w:tooltip="UAX s.r.o. fish@uax.cz" w:history="1">
        <w:r w:rsidRPr="002F6B18">
          <w:rPr>
            <w:rFonts w:asciiTheme="minorHAnsi" w:hAnsiTheme="minorHAnsi" w:cstheme="minorHAnsi"/>
            <w:sz w:val="22"/>
            <w:szCs w:val="22"/>
            <w:lang w:eastAsia="en-US"/>
          </w:rPr>
          <w:t>fish@uax.cz</w:t>
        </w:r>
      </w:hyperlink>
    </w:p>
    <w:p w14:paraId="5291057D" w14:textId="77777777" w:rsidR="002F6B18" w:rsidRDefault="002F6B18" w:rsidP="002F6B18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</w:rPr>
      </w:pPr>
    </w:p>
    <w:p w14:paraId="208C7097" w14:textId="77777777" w:rsidR="002F6B18" w:rsidRPr="002F6B18" w:rsidRDefault="002F6B18" w:rsidP="002F6B1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2F6B18">
        <w:rPr>
          <w:rFonts w:asciiTheme="minorHAnsi" w:hAnsiTheme="minorHAnsi" w:cstheme="minorHAnsi"/>
          <w:sz w:val="22"/>
          <w:szCs w:val="22"/>
          <w:lang w:eastAsia="en-US"/>
        </w:rPr>
        <w:t>Kontakt pro média:</w:t>
      </w:r>
    </w:p>
    <w:p w14:paraId="46C82513" w14:textId="77777777" w:rsidR="002F6B18" w:rsidRPr="002F6B18" w:rsidRDefault="002F6B18" w:rsidP="002F6B1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2F6B18">
        <w:rPr>
          <w:rFonts w:asciiTheme="minorHAnsi" w:hAnsiTheme="minorHAnsi" w:cstheme="minorHAnsi"/>
          <w:sz w:val="22"/>
          <w:szCs w:val="22"/>
          <w:lang w:eastAsia="en-US"/>
        </w:rPr>
        <w:t xml:space="preserve">Ondřej Hampl, </w:t>
      </w:r>
      <w:proofErr w:type="spellStart"/>
      <w:r w:rsidRPr="002F6B18">
        <w:rPr>
          <w:rFonts w:asciiTheme="minorHAnsi" w:hAnsiTheme="minorHAnsi" w:cstheme="minorHAnsi"/>
          <w:sz w:val="22"/>
          <w:szCs w:val="22"/>
          <w:lang w:eastAsia="en-US"/>
        </w:rPr>
        <w:t>Managing</w:t>
      </w:r>
      <w:proofErr w:type="spellEnd"/>
      <w:r w:rsidRPr="002F6B18">
        <w:rPr>
          <w:rFonts w:asciiTheme="minorHAnsi" w:hAnsiTheme="minorHAnsi" w:cstheme="minorHAnsi"/>
          <w:sz w:val="22"/>
          <w:szCs w:val="22"/>
          <w:lang w:eastAsia="en-US"/>
        </w:rPr>
        <w:t xml:space="preserve"> Partner</w:t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</w:p>
    <w:p w14:paraId="07432A0A" w14:textId="77777777" w:rsidR="002F6B18" w:rsidRPr="002F6B18" w:rsidRDefault="002F6B18" w:rsidP="002F6B1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6B18">
        <w:rPr>
          <w:rFonts w:asciiTheme="minorHAnsi" w:hAnsiTheme="minorHAnsi" w:cstheme="minorHAnsi"/>
          <w:sz w:val="22"/>
          <w:szCs w:val="22"/>
          <w:lang w:eastAsia="en-US"/>
        </w:rPr>
        <w:t>ACCEDO Czech Republic Communications s.r.o.</w:t>
      </w:r>
      <w:r w:rsidRPr="002F6B18">
        <w:rPr>
          <w:rFonts w:asciiTheme="minorHAnsi" w:hAnsiTheme="minorHAnsi" w:cstheme="minorHAnsi"/>
          <w:sz w:val="22"/>
          <w:szCs w:val="22"/>
        </w:rPr>
        <w:tab/>
      </w:r>
      <w:r w:rsidRPr="002F6B18">
        <w:rPr>
          <w:rFonts w:asciiTheme="minorHAnsi" w:hAnsiTheme="minorHAnsi" w:cstheme="minorHAnsi"/>
          <w:sz w:val="22"/>
          <w:szCs w:val="22"/>
        </w:rPr>
        <w:tab/>
      </w:r>
      <w:r w:rsidRPr="002F6B18">
        <w:rPr>
          <w:rFonts w:asciiTheme="minorHAnsi" w:hAnsiTheme="minorHAnsi" w:cstheme="minorHAnsi"/>
          <w:sz w:val="22"/>
          <w:szCs w:val="22"/>
        </w:rPr>
        <w:tab/>
      </w:r>
      <w:r w:rsidRPr="002F6B18">
        <w:rPr>
          <w:rFonts w:asciiTheme="minorHAnsi" w:hAnsiTheme="minorHAnsi" w:cstheme="minorHAnsi"/>
          <w:sz w:val="22"/>
          <w:szCs w:val="22"/>
        </w:rPr>
        <w:tab/>
      </w:r>
    </w:p>
    <w:p w14:paraId="2BC7868F" w14:textId="6862EBDB" w:rsidR="00EA6E85" w:rsidRDefault="002F6B18" w:rsidP="002F6B18">
      <w:pPr>
        <w:pStyle w:val="Normlnweb"/>
        <w:spacing w:before="0" w:beforeAutospacing="0" w:after="0" w:afterAutospacing="0"/>
        <w:rPr>
          <w:rStyle w:val="Hypertextovodkaz"/>
          <w:rFonts w:asciiTheme="minorHAnsi" w:hAnsiTheme="minorHAnsi" w:cstheme="minorHAnsi"/>
          <w:sz w:val="22"/>
          <w:szCs w:val="22"/>
          <w:lang w:eastAsia="en-US"/>
        </w:rPr>
      </w:pPr>
      <w:r w:rsidRPr="002F6B18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1D3A88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2F6B18">
        <w:rPr>
          <w:rFonts w:asciiTheme="minorHAnsi" w:hAnsiTheme="minorHAnsi" w:cstheme="minorHAnsi"/>
          <w:sz w:val="22"/>
          <w:szCs w:val="22"/>
          <w:lang w:eastAsia="en-US"/>
        </w:rPr>
        <w:t xml:space="preserve">mail: </w:t>
      </w:r>
      <w:hyperlink r:id="rId15" w:history="1">
        <w:r w:rsidR="00EA6E85" w:rsidRPr="00AE01DB">
          <w:rPr>
            <w:rStyle w:val="Hypertextovodkaz"/>
            <w:rFonts w:asciiTheme="minorHAnsi" w:hAnsiTheme="minorHAnsi" w:cstheme="minorHAnsi"/>
            <w:sz w:val="22"/>
            <w:szCs w:val="22"/>
            <w:lang w:eastAsia="en-US"/>
          </w:rPr>
          <w:t>ondrej.hampl@accedo.cz</w:t>
        </w:r>
      </w:hyperlink>
    </w:p>
    <w:p w14:paraId="610DAF57" w14:textId="15735610" w:rsidR="002F6B18" w:rsidRPr="00E33C87" w:rsidRDefault="002F6B18" w:rsidP="00E33C8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2F6B18">
        <w:rPr>
          <w:rFonts w:asciiTheme="minorHAnsi" w:hAnsiTheme="minorHAnsi" w:cstheme="minorHAnsi"/>
          <w:sz w:val="22"/>
          <w:szCs w:val="22"/>
          <w:lang w:eastAsia="en-US"/>
        </w:rPr>
        <w:t>Tel.: +420 775 132 199</w:t>
      </w:r>
    </w:p>
    <w:sectPr w:rsidR="002F6B18" w:rsidRPr="00E33C87">
      <w:headerReference w:type="default" r:id="rId1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2B1C" w14:textId="77777777" w:rsidR="00A8641A" w:rsidRDefault="00A8641A" w:rsidP="007A48CB">
      <w:pPr>
        <w:spacing w:after="0" w:line="240" w:lineRule="auto"/>
      </w:pPr>
      <w:r>
        <w:separator/>
      </w:r>
    </w:p>
  </w:endnote>
  <w:endnote w:type="continuationSeparator" w:id="0">
    <w:p w14:paraId="5065DF1B" w14:textId="77777777" w:rsidR="00A8641A" w:rsidRDefault="00A8641A" w:rsidP="007A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E50C" w14:textId="77777777" w:rsidR="00A8641A" w:rsidRDefault="00A8641A" w:rsidP="007A48CB">
      <w:pPr>
        <w:spacing w:after="0" w:line="240" w:lineRule="auto"/>
      </w:pPr>
      <w:r>
        <w:separator/>
      </w:r>
    </w:p>
  </w:footnote>
  <w:footnote w:type="continuationSeparator" w:id="0">
    <w:p w14:paraId="72DF181C" w14:textId="77777777" w:rsidR="00A8641A" w:rsidRDefault="00A8641A" w:rsidP="007A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2E3B" w14:textId="77777777" w:rsidR="007A48CB" w:rsidRDefault="007A48CB" w:rsidP="007A48CB">
    <w:pPr>
      <w:pStyle w:val="Zhlav"/>
      <w:jc w:val="right"/>
    </w:pP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3B5B74CE" wp14:editId="3E9CD555">
          <wp:extent cx="712470" cy="712470"/>
          <wp:effectExtent l="0" t="0" r="0" b="0"/>
          <wp:docPr id="1" name="Obrázek 1" descr="Značkové oblečení UAX! - oblečení pro volný čas">
            <a:hlinkClick xmlns:a="http://schemas.openxmlformats.org/drawingml/2006/main" r:id="rId1" tooltip="&quot;Značkové oblečení UAX! - oblečení pro volný ča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čkové oblečení UAX! - oblečení pro volný čas">
                    <a:hlinkClick r:id="rId1" tooltip="&quot;Značkové oblečení UAX! - oblečení pro volný ča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3A35"/>
    <w:multiLevelType w:val="hybridMultilevel"/>
    <w:tmpl w:val="7AE07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D32B9"/>
    <w:multiLevelType w:val="multilevel"/>
    <w:tmpl w:val="1D9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72"/>
    <w:rsid w:val="00013D5A"/>
    <w:rsid w:val="00021A5C"/>
    <w:rsid w:val="00023065"/>
    <w:rsid w:val="00023283"/>
    <w:rsid w:val="0003285B"/>
    <w:rsid w:val="000633A6"/>
    <w:rsid w:val="0009317A"/>
    <w:rsid w:val="000A2952"/>
    <w:rsid w:val="000B6A00"/>
    <w:rsid w:val="000C6AA8"/>
    <w:rsid w:val="000E1879"/>
    <w:rsid w:val="000E1FCA"/>
    <w:rsid w:val="000E2588"/>
    <w:rsid w:val="000F0505"/>
    <w:rsid w:val="000F12E1"/>
    <w:rsid w:val="000F5645"/>
    <w:rsid w:val="00191223"/>
    <w:rsid w:val="00191769"/>
    <w:rsid w:val="001B078F"/>
    <w:rsid w:val="001D18BE"/>
    <w:rsid w:val="001D3924"/>
    <w:rsid w:val="001D3A88"/>
    <w:rsid w:val="001D66C9"/>
    <w:rsid w:val="002012A3"/>
    <w:rsid w:val="00217435"/>
    <w:rsid w:val="00220E96"/>
    <w:rsid w:val="0022298A"/>
    <w:rsid w:val="00296BA3"/>
    <w:rsid w:val="002B6CCA"/>
    <w:rsid w:val="002C2B84"/>
    <w:rsid w:val="002E1353"/>
    <w:rsid w:val="002E78F3"/>
    <w:rsid w:val="002F1FB7"/>
    <w:rsid w:val="002F6B18"/>
    <w:rsid w:val="00316B6F"/>
    <w:rsid w:val="00321E15"/>
    <w:rsid w:val="00361064"/>
    <w:rsid w:val="00361BA9"/>
    <w:rsid w:val="00367800"/>
    <w:rsid w:val="003971D1"/>
    <w:rsid w:val="003A0149"/>
    <w:rsid w:val="003A09C2"/>
    <w:rsid w:val="003A2718"/>
    <w:rsid w:val="003D3471"/>
    <w:rsid w:val="003D5625"/>
    <w:rsid w:val="003D5B8E"/>
    <w:rsid w:val="003E16F8"/>
    <w:rsid w:val="003F3DD1"/>
    <w:rsid w:val="003F5356"/>
    <w:rsid w:val="004029BF"/>
    <w:rsid w:val="00413255"/>
    <w:rsid w:val="00417DB7"/>
    <w:rsid w:val="00435FBA"/>
    <w:rsid w:val="00464FA6"/>
    <w:rsid w:val="0047455C"/>
    <w:rsid w:val="00480300"/>
    <w:rsid w:val="00491CB4"/>
    <w:rsid w:val="004A3BB5"/>
    <w:rsid w:val="004B61F3"/>
    <w:rsid w:val="004B6E72"/>
    <w:rsid w:val="004E2FD3"/>
    <w:rsid w:val="004E32E5"/>
    <w:rsid w:val="004E381C"/>
    <w:rsid w:val="004F4C90"/>
    <w:rsid w:val="004F6F62"/>
    <w:rsid w:val="00510F86"/>
    <w:rsid w:val="0052290B"/>
    <w:rsid w:val="0052652A"/>
    <w:rsid w:val="00530E61"/>
    <w:rsid w:val="00534521"/>
    <w:rsid w:val="005347B2"/>
    <w:rsid w:val="00546445"/>
    <w:rsid w:val="00552FCD"/>
    <w:rsid w:val="00557D90"/>
    <w:rsid w:val="00585B18"/>
    <w:rsid w:val="005915C3"/>
    <w:rsid w:val="005A60E2"/>
    <w:rsid w:val="005C1BF0"/>
    <w:rsid w:val="005D087B"/>
    <w:rsid w:val="005D18C7"/>
    <w:rsid w:val="005E06E3"/>
    <w:rsid w:val="005E4473"/>
    <w:rsid w:val="005F5C6D"/>
    <w:rsid w:val="00624693"/>
    <w:rsid w:val="00626E18"/>
    <w:rsid w:val="00645D04"/>
    <w:rsid w:val="006468B1"/>
    <w:rsid w:val="00664321"/>
    <w:rsid w:val="00665D94"/>
    <w:rsid w:val="00692396"/>
    <w:rsid w:val="006A203D"/>
    <w:rsid w:val="006C1D75"/>
    <w:rsid w:val="006C2F0D"/>
    <w:rsid w:val="006D3507"/>
    <w:rsid w:val="006D523E"/>
    <w:rsid w:val="006D57DC"/>
    <w:rsid w:val="006E3C59"/>
    <w:rsid w:val="006F4219"/>
    <w:rsid w:val="0070505E"/>
    <w:rsid w:val="00710739"/>
    <w:rsid w:val="00713E69"/>
    <w:rsid w:val="00714951"/>
    <w:rsid w:val="0074338D"/>
    <w:rsid w:val="00744CA9"/>
    <w:rsid w:val="007501E9"/>
    <w:rsid w:val="0076340B"/>
    <w:rsid w:val="00775760"/>
    <w:rsid w:val="007759AD"/>
    <w:rsid w:val="00776BCE"/>
    <w:rsid w:val="00783DEC"/>
    <w:rsid w:val="007A48CB"/>
    <w:rsid w:val="007B4273"/>
    <w:rsid w:val="007D3AB7"/>
    <w:rsid w:val="007E0E53"/>
    <w:rsid w:val="00805304"/>
    <w:rsid w:val="00834098"/>
    <w:rsid w:val="00846BF7"/>
    <w:rsid w:val="0086304C"/>
    <w:rsid w:val="008640D6"/>
    <w:rsid w:val="00896003"/>
    <w:rsid w:val="008B5B65"/>
    <w:rsid w:val="008E2A00"/>
    <w:rsid w:val="00903E2E"/>
    <w:rsid w:val="00937E32"/>
    <w:rsid w:val="0095396F"/>
    <w:rsid w:val="00953A51"/>
    <w:rsid w:val="0096147A"/>
    <w:rsid w:val="00970376"/>
    <w:rsid w:val="00972489"/>
    <w:rsid w:val="009920E4"/>
    <w:rsid w:val="00995C3C"/>
    <w:rsid w:val="009A1A93"/>
    <w:rsid w:val="009C1664"/>
    <w:rsid w:val="009C2310"/>
    <w:rsid w:val="009C464C"/>
    <w:rsid w:val="009C7A0A"/>
    <w:rsid w:val="009E7906"/>
    <w:rsid w:val="00A13AE5"/>
    <w:rsid w:val="00A13EC5"/>
    <w:rsid w:val="00A22661"/>
    <w:rsid w:val="00A53C3F"/>
    <w:rsid w:val="00A63F50"/>
    <w:rsid w:val="00A72334"/>
    <w:rsid w:val="00A810F6"/>
    <w:rsid w:val="00A8641A"/>
    <w:rsid w:val="00A953C2"/>
    <w:rsid w:val="00AC3103"/>
    <w:rsid w:val="00AE35BD"/>
    <w:rsid w:val="00AF54D0"/>
    <w:rsid w:val="00B42C02"/>
    <w:rsid w:val="00B82F97"/>
    <w:rsid w:val="00BB7C94"/>
    <w:rsid w:val="00BC5D46"/>
    <w:rsid w:val="00BE1CCC"/>
    <w:rsid w:val="00BF6FA2"/>
    <w:rsid w:val="00C011FF"/>
    <w:rsid w:val="00C0284D"/>
    <w:rsid w:val="00C43B6B"/>
    <w:rsid w:val="00C43B7C"/>
    <w:rsid w:val="00C5625B"/>
    <w:rsid w:val="00C6354F"/>
    <w:rsid w:val="00C645CB"/>
    <w:rsid w:val="00C90230"/>
    <w:rsid w:val="00CA2D91"/>
    <w:rsid w:val="00CB0834"/>
    <w:rsid w:val="00CE10A6"/>
    <w:rsid w:val="00CF3F07"/>
    <w:rsid w:val="00CF513F"/>
    <w:rsid w:val="00D1250B"/>
    <w:rsid w:val="00D26EC0"/>
    <w:rsid w:val="00D30182"/>
    <w:rsid w:val="00D30DD5"/>
    <w:rsid w:val="00D3182A"/>
    <w:rsid w:val="00D45B1B"/>
    <w:rsid w:val="00D607BB"/>
    <w:rsid w:val="00D71F89"/>
    <w:rsid w:val="00D85E20"/>
    <w:rsid w:val="00D87C35"/>
    <w:rsid w:val="00D97A78"/>
    <w:rsid w:val="00DA4E05"/>
    <w:rsid w:val="00DA7FDA"/>
    <w:rsid w:val="00DB0754"/>
    <w:rsid w:val="00DD661C"/>
    <w:rsid w:val="00DD7858"/>
    <w:rsid w:val="00E33C87"/>
    <w:rsid w:val="00E440DA"/>
    <w:rsid w:val="00E56261"/>
    <w:rsid w:val="00E93DE4"/>
    <w:rsid w:val="00E947DB"/>
    <w:rsid w:val="00E95E74"/>
    <w:rsid w:val="00EA6238"/>
    <w:rsid w:val="00EA6E85"/>
    <w:rsid w:val="00EB075B"/>
    <w:rsid w:val="00EB2FAE"/>
    <w:rsid w:val="00EC30FD"/>
    <w:rsid w:val="00F02EB1"/>
    <w:rsid w:val="00F32B14"/>
    <w:rsid w:val="00F333D8"/>
    <w:rsid w:val="00F41B7B"/>
    <w:rsid w:val="00F44B00"/>
    <w:rsid w:val="00F56CC7"/>
    <w:rsid w:val="00F70927"/>
    <w:rsid w:val="00F74E1D"/>
    <w:rsid w:val="00F84C78"/>
    <w:rsid w:val="00F955FF"/>
    <w:rsid w:val="00FF1125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006C"/>
  <w14:defaultImageDpi w14:val="0"/>
  <w15:docId w15:val="{70DE26FD-9B85-4573-BDD7-FA144DA0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8CB"/>
  </w:style>
  <w:style w:type="paragraph" w:styleId="Zpat">
    <w:name w:val="footer"/>
    <w:basedOn w:val="Normln"/>
    <w:link w:val="ZpatChar"/>
    <w:uiPriority w:val="99"/>
    <w:unhideWhenUsed/>
    <w:rsid w:val="007A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8CB"/>
  </w:style>
  <w:style w:type="character" w:styleId="Hypertextovodkaz">
    <w:name w:val="Hyperlink"/>
    <w:basedOn w:val="Standardnpsmoodstavce"/>
    <w:uiPriority w:val="99"/>
    <w:unhideWhenUsed/>
    <w:rsid w:val="008E2A0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E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">
    <w:name w:val="pop"/>
    <w:basedOn w:val="Normln"/>
    <w:rsid w:val="008E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03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64FA6"/>
    <w:pPr>
      <w:ind w:left="720"/>
      <w:contextualSpacing/>
    </w:pPr>
  </w:style>
  <w:style w:type="character" w:customStyle="1" w:styleId="s1">
    <w:name w:val="s1"/>
    <w:basedOn w:val="Standardnpsmoodstavce"/>
    <w:rsid w:val="00805304"/>
  </w:style>
  <w:style w:type="paragraph" w:customStyle="1" w:styleId="p1">
    <w:name w:val="p1"/>
    <w:basedOn w:val="Normln"/>
    <w:rsid w:val="008053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A6E85"/>
    <w:rPr>
      <w:color w:val="605E5C"/>
      <w:shd w:val="clear" w:color="auto" w:fill="E1DFDD"/>
    </w:rPr>
  </w:style>
  <w:style w:type="character" w:customStyle="1" w:styleId="nopadding">
    <w:name w:val="no_padding"/>
    <w:basedOn w:val="Standardnpsmoodstavce"/>
    <w:rsid w:val="0041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x.cz/" TargetMode="External"/><Relationship Id="rId13" Type="http://schemas.openxmlformats.org/officeDocument/2006/relationships/hyperlink" Target="https://youtu.be/JbXbmAhDfz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ekleskovjan.com/" TargetMode="External"/><Relationship Id="rId12" Type="http://schemas.openxmlformats.org/officeDocument/2006/relationships/hyperlink" Target="http://www.instagram.com/uaxdesig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uax.fis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ndrej.hampl@accedo.cz" TargetMode="External"/><Relationship Id="rId10" Type="http://schemas.openxmlformats.org/officeDocument/2006/relationships/hyperlink" Target="http://www.uax.cz/cs/u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ekleskovjan.com" TargetMode="External"/><Relationship Id="rId14" Type="http://schemas.openxmlformats.org/officeDocument/2006/relationships/hyperlink" Target="mailto:fish@uax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ax.cz/cs/uax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Hampl</dc:creator>
  <cp:keywords/>
  <dc:description/>
  <cp:lastModifiedBy>Zdenek Marsal</cp:lastModifiedBy>
  <cp:revision>19</cp:revision>
  <dcterms:created xsi:type="dcterms:W3CDTF">2021-05-02T09:04:00Z</dcterms:created>
  <dcterms:modified xsi:type="dcterms:W3CDTF">2021-06-23T09:52:00Z</dcterms:modified>
</cp:coreProperties>
</file>