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4FB7" w14:textId="77777777" w:rsidR="00B9532A" w:rsidRDefault="00B9532A" w:rsidP="00B9532A">
      <w:pPr>
        <w:jc w:val="both"/>
        <w:rPr>
          <w:b/>
          <w:sz w:val="32"/>
          <w:szCs w:val="32"/>
        </w:rPr>
      </w:pPr>
    </w:p>
    <w:p w14:paraId="299A9D60" w14:textId="7B9995F8" w:rsidR="00B9532A" w:rsidRPr="0056678E" w:rsidRDefault="00B9532A" w:rsidP="00B9532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Výstava </w:t>
      </w:r>
      <w:r w:rsidRPr="0056678E">
        <w:rPr>
          <w:b/>
          <w:sz w:val="32"/>
          <w:szCs w:val="32"/>
        </w:rPr>
        <w:t>Filozof struktur: Architekt a inženýr Jaroslav J. Polívka (1886–1960)</w:t>
      </w:r>
      <w:r>
        <w:rPr>
          <w:b/>
          <w:sz w:val="32"/>
          <w:szCs w:val="32"/>
        </w:rPr>
        <w:t xml:space="preserve"> v Galerii Jaroslava Fragnera v Praze</w:t>
      </w:r>
    </w:p>
    <w:p w14:paraId="2B942AF7" w14:textId="77777777" w:rsidR="00B9532A" w:rsidRDefault="00B9532A" w:rsidP="00B9532A">
      <w:pPr>
        <w:jc w:val="both"/>
      </w:pPr>
    </w:p>
    <w:p w14:paraId="63CDEED6" w14:textId="6ED7F07D" w:rsidR="00B9532A" w:rsidRDefault="00B9532A" w:rsidP="00B9532A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6678E">
        <w:rPr>
          <w:b/>
          <w:sz w:val="24"/>
          <w:szCs w:val="24"/>
        </w:rPr>
        <w:t xml:space="preserve">Výstava v Galerii Jaroslava Fragnera </w:t>
      </w:r>
      <w:r w:rsidRPr="0056678E">
        <w:rPr>
          <w:b/>
          <w:color w:val="000000"/>
          <w:sz w:val="24"/>
          <w:szCs w:val="24"/>
          <w:shd w:val="clear" w:color="auto" w:fill="FFFFFF"/>
        </w:rPr>
        <w:t xml:space="preserve">představuje neobyčejný příběh architekta a inženýra Jaroslava Josefa Polívky (1886–1960). Polívka je zapomenutou osobností české i globální stavební kultury 20. století. Teprve v posledních letech bývá objevován jako blízký spolupracovník architekta Franka </w:t>
      </w:r>
      <w:proofErr w:type="spellStart"/>
      <w:r w:rsidRPr="0056678E">
        <w:rPr>
          <w:b/>
          <w:color w:val="000000"/>
          <w:sz w:val="24"/>
          <w:szCs w:val="24"/>
          <w:shd w:val="clear" w:color="auto" w:fill="FFFFFF"/>
        </w:rPr>
        <w:t>Lloyda</w:t>
      </w:r>
      <w:proofErr w:type="spellEnd"/>
      <w:r w:rsidRPr="005667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78E">
        <w:rPr>
          <w:b/>
          <w:color w:val="000000"/>
          <w:sz w:val="24"/>
          <w:szCs w:val="24"/>
          <w:shd w:val="clear" w:color="auto" w:fill="FFFFFF"/>
        </w:rPr>
        <w:t>Wrighta</w:t>
      </w:r>
      <w:proofErr w:type="spellEnd"/>
      <w:r w:rsidRPr="0056678E">
        <w:rPr>
          <w:b/>
          <w:color w:val="000000"/>
          <w:sz w:val="24"/>
          <w:szCs w:val="24"/>
          <w:shd w:val="clear" w:color="auto" w:fill="FFFFFF"/>
        </w:rPr>
        <w:t>, zakladatele americké moderní architektury. Výstava návštěvníky seznamuje s Polívkovým rozsáhlým dílem, sahajícím od roku 1910 do roku 1960, zvlášť s jeho pražskými stopami i s jeho bohatým a plodným životem a dílem ve Spojených státech po roce 1939.</w:t>
      </w:r>
      <w:r>
        <w:rPr>
          <w:b/>
          <w:color w:val="000000"/>
          <w:sz w:val="24"/>
          <w:szCs w:val="24"/>
          <w:shd w:val="clear" w:color="auto" w:fill="FFFFFF"/>
        </w:rPr>
        <w:t xml:space="preserve"> Součástí výstavy bude bohatý doprovodný program, který začne již </w:t>
      </w:r>
      <w:r w:rsidR="00401E38">
        <w:rPr>
          <w:b/>
          <w:color w:val="000000"/>
          <w:sz w:val="24"/>
          <w:szCs w:val="24"/>
          <w:shd w:val="clear" w:color="auto" w:fill="FFFFFF"/>
        </w:rPr>
        <w:t>v </w:t>
      </w:r>
      <w:r>
        <w:rPr>
          <w:b/>
          <w:color w:val="000000"/>
          <w:sz w:val="24"/>
          <w:szCs w:val="24"/>
          <w:shd w:val="clear" w:color="auto" w:fill="FFFFFF"/>
        </w:rPr>
        <w:t>sobotu</w:t>
      </w:r>
      <w:r w:rsidR="00401E38">
        <w:rPr>
          <w:b/>
          <w:color w:val="000000"/>
          <w:sz w:val="24"/>
          <w:szCs w:val="24"/>
          <w:shd w:val="clear" w:color="auto" w:fill="FFFFFF"/>
        </w:rPr>
        <w:t xml:space="preserve"> 19. března</w:t>
      </w:r>
      <w:r>
        <w:rPr>
          <w:b/>
          <w:color w:val="000000"/>
          <w:sz w:val="24"/>
          <w:szCs w:val="24"/>
          <w:shd w:val="clear" w:color="auto" w:fill="FFFFFF"/>
        </w:rPr>
        <w:t xml:space="preserve"> komentovanou procházkou po re</w:t>
      </w:r>
      <w:r w:rsidR="00401E38">
        <w:rPr>
          <w:b/>
          <w:color w:val="000000"/>
          <w:sz w:val="24"/>
          <w:szCs w:val="24"/>
          <w:shd w:val="clear" w:color="auto" w:fill="FFFFFF"/>
        </w:rPr>
        <w:t>alizacích J. J. Polívky v pražských Dejvicích a Bubenči. Výstava potrvá až do 24. dubna. Více na www.gjf.cz.</w:t>
      </w:r>
    </w:p>
    <w:p w14:paraId="6E411D52" w14:textId="08CE0CCE" w:rsidR="00B9532A" w:rsidRPr="0056678E" w:rsidRDefault="00B9532A" w:rsidP="00B9532A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6678E">
        <w:rPr>
          <w:b/>
          <w:color w:val="000000"/>
          <w:sz w:val="24"/>
          <w:szCs w:val="24"/>
          <w:shd w:val="clear" w:color="auto" w:fill="FFFFFF"/>
        </w:rPr>
        <w:t> </w:t>
      </w:r>
    </w:p>
    <w:p w14:paraId="530EB997" w14:textId="5CA0FDA9" w:rsidR="00B9532A" w:rsidRDefault="00B9532A" w:rsidP="00B9532A">
      <w:pPr>
        <w:jc w:val="both"/>
        <w:rPr>
          <w:color w:val="000000"/>
          <w:sz w:val="24"/>
          <w:szCs w:val="24"/>
          <w:shd w:val="clear" w:color="auto" w:fill="FFFFFF"/>
        </w:rPr>
      </w:pPr>
      <w:r w:rsidRPr="0056678E">
        <w:rPr>
          <w:color w:val="000000"/>
          <w:sz w:val="24"/>
          <w:szCs w:val="24"/>
          <w:shd w:val="clear" w:color="auto" w:fill="FFFFFF"/>
        </w:rPr>
        <w:t xml:space="preserve">Výstava se zabývá životem a dílem architekta a inženýra </w:t>
      </w:r>
      <w:r w:rsidR="00401E38">
        <w:rPr>
          <w:b/>
          <w:color w:val="000000"/>
          <w:sz w:val="24"/>
          <w:szCs w:val="24"/>
          <w:shd w:val="clear" w:color="auto" w:fill="FFFFFF"/>
        </w:rPr>
        <w:t>Jaroslava Josefa</w:t>
      </w:r>
      <w:r w:rsidRPr="00401E38">
        <w:rPr>
          <w:b/>
          <w:color w:val="000000"/>
          <w:sz w:val="24"/>
          <w:szCs w:val="24"/>
          <w:shd w:val="clear" w:color="auto" w:fill="FFFFFF"/>
        </w:rPr>
        <w:t xml:space="preserve"> Polívky (1886–1960)</w:t>
      </w:r>
      <w:r w:rsidRPr="0056678E">
        <w:rPr>
          <w:color w:val="000000"/>
          <w:sz w:val="24"/>
          <w:szCs w:val="24"/>
          <w:shd w:val="clear" w:color="auto" w:fill="FFFFFF"/>
        </w:rPr>
        <w:t xml:space="preserve"> v mezinárodním měřítku: jeho začátky ve Švýcarsku, meziválečným působením v Československu i dobou emigrace ve Spojených státech po roce 1939. J</w:t>
      </w:r>
      <w:r w:rsidR="00401E38">
        <w:rPr>
          <w:color w:val="000000"/>
          <w:sz w:val="24"/>
          <w:szCs w:val="24"/>
          <w:shd w:val="clear" w:color="auto" w:fill="FFFFFF"/>
        </w:rPr>
        <w:t>.</w:t>
      </w:r>
      <w:r w:rsidRPr="0056678E">
        <w:rPr>
          <w:color w:val="000000"/>
          <w:sz w:val="24"/>
          <w:szCs w:val="24"/>
          <w:shd w:val="clear" w:color="auto" w:fill="FFFFFF"/>
        </w:rPr>
        <w:t xml:space="preserve"> J</w:t>
      </w:r>
      <w:r w:rsidR="00401E38">
        <w:rPr>
          <w:color w:val="000000"/>
          <w:sz w:val="24"/>
          <w:szCs w:val="24"/>
          <w:shd w:val="clear" w:color="auto" w:fill="FFFFFF"/>
        </w:rPr>
        <w:t>.</w:t>
      </w:r>
      <w:r w:rsidRPr="0056678E">
        <w:rPr>
          <w:color w:val="000000"/>
          <w:sz w:val="24"/>
          <w:szCs w:val="24"/>
          <w:shd w:val="clear" w:color="auto" w:fill="FFFFFF"/>
        </w:rPr>
        <w:t xml:space="preserve"> Polívka spolupracoval s významnými představiteli meziválečné avantgardy: Oldřichem Tylem, Josefem Havlíčkem, Jaromírem Krejcarem či Adolfem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Foehrem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. V roce 1946 se seznámil z vlastní iniciativy s americkým architektem Frankem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Lloydem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Wrightem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a navrhl s ním celkem osm vrcholných projektů včetně </w:t>
      </w:r>
      <w:proofErr w:type="spellStart"/>
      <w:r w:rsidRPr="00401E38">
        <w:rPr>
          <w:b/>
          <w:color w:val="000000"/>
          <w:sz w:val="24"/>
          <w:szCs w:val="24"/>
          <w:shd w:val="clear" w:color="auto" w:fill="FFFFFF"/>
        </w:rPr>
        <w:t>Guggenheimova</w:t>
      </w:r>
      <w:proofErr w:type="spellEnd"/>
      <w:r w:rsidRPr="00401E38">
        <w:rPr>
          <w:b/>
          <w:color w:val="000000"/>
          <w:sz w:val="24"/>
          <w:szCs w:val="24"/>
          <w:shd w:val="clear" w:color="auto" w:fill="FFFFFF"/>
        </w:rPr>
        <w:t xml:space="preserve"> muzea v New Yorku</w:t>
      </w:r>
      <w:r w:rsidRPr="0056678E">
        <w:rPr>
          <w:color w:val="000000"/>
          <w:sz w:val="24"/>
          <w:szCs w:val="24"/>
          <w:shd w:val="clear" w:color="auto" w:fill="FFFFFF"/>
        </w:rPr>
        <w:t>, pro které vyřešil konstrukci rozvírající se spirálové rampy. Na výstavě se nachází 3D model Polívkova a 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Wrightova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</w:t>
      </w:r>
      <w:r w:rsidRPr="00401E38">
        <w:rPr>
          <w:b/>
          <w:color w:val="000000"/>
          <w:sz w:val="24"/>
          <w:szCs w:val="24"/>
          <w:shd w:val="clear" w:color="auto" w:fill="FFFFFF"/>
        </w:rPr>
        <w:t>Motýlího mostu</w:t>
      </w:r>
      <w:r w:rsidRPr="0056678E">
        <w:rPr>
          <w:color w:val="000000"/>
          <w:sz w:val="24"/>
          <w:szCs w:val="24"/>
          <w:shd w:val="clear" w:color="auto" w:fill="FFFFFF"/>
        </w:rPr>
        <w:t xml:space="preserve"> pro sanfranciský záliv od sochaře Tomáše Medka a Lukáše Prokopa</w:t>
      </w:r>
      <w:r w:rsidR="00401E38">
        <w:rPr>
          <w:color w:val="000000"/>
          <w:sz w:val="24"/>
          <w:szCs w:val="24"/>
          <w:shd w:val="clear" w:color="auto" w:fill="FFFFFF"/>
        </w:rPr>
        <w:t xml:space="preserve">, </w:t>
      </w:r>
      <w:r w:rsidRPr="0056678E">
        <w:rPr>
          <w:color w:val="000000"/>
          <w:sz w:val="24"/>
          <w:szCs w:val="24"/>
          <w:shd w:val="clear" w:color="auto" w:fill="FFFFFF"/>
        </w:rPr>
        <w:t>sochařská rekonstrukce Polívkových autorských tvárnic pro dům Williama Patricka v 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Redwood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City sochařky Klaudie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Korbelič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a série ilustrací nerealizovaných či nedochovaných projektů od ilustrátora Jana Šrámka. Vedle toho je vystaven kompletní přehled Polívkova díla na evropském i americkém kontinentu, nově digitalizovaný soubor Polívkových fotografií dokumentující jeho návštěvy v sídle Franka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Lloyda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Wrighta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v Arizoně a série autentických historických dokumentů z Polívkovy soukromé pozůstalosti. Součástí výstavy je i náznaková rekonstrukce Polívkovy vlastní autorské prezentace na skupinové výstavě inženýrů v galerii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Stanfordovy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univerzity v roce 1955.</w:t>
      </w:r>
    </w:p>
    <w:p w14:paraId="27302525" w14:textId="77777777" w:rsidR="00401E38" w:rsidRPr="0056678E" w:rsidRDefault="00401E38" w:rsidP="00B9532A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76F2B7C9" w14:textId="5F42E31F" w:rsidR="00B9532A" w:rsidRDefault="00B9532A" w:rsidP="00B9532A">
      <w:pPr>
        <w:jc w:val="both"/>
        <w:rPr>
          <w:color w:val="000000"/>
          <w:sz w:val="24"/>
          <w:szCs w:val="24"/>
          <w:shd w:val="clear" w:color="auto" w:fill="FFFFFF"/>
        </w:rPr>
      </w:pPr>
      <w:r w:rsidRPr="0056678E">
        <w:rPr>
          <w:color w:val="000000"/>
          <w:sz w:val="24"/>
          <w:szCs w:val="24"/>
          <w:shd w:val="clear" w:color="auto" w:fill="FFFFFF"/>
        </w:rPr>
        <w:t xml:space="preserve">Výstava se poprvé představila v brněnské Galerii Fakulty výtvarného umění v roce 2021. Aktuální výstava se zaměřuje na pražské působení a pražské projekty Jaroslava J. Polívky a je doplněna </w:t>
      </w:r>
      <w:r w:rsidR="00401E38">
        <w:rPr>
          <w:color w:val="000000"/>
          <w:sz w:val="24"/>
          <w:szCs w:val="24"/>
          <w:shd w:val="clear" w:color="auto" w:fill="FFFFFF"/>
        </w:rPr>
        <w:t xml:space="preserve">o </w:t>
      </w:r>
      <w:r w:rsidRPr="0056678E">
        <w:rPr>
          <w:color w:val="000000"/>
          <w:sz w:val="24"/>
          <w:szCs w:val="24"/>
          <w:shd w:val="clear" w:color="auto" w:fill="FFFFFF"/>
        </w:rPr>
        <w:t xml:space="preserve">svědectví osobností světové architektury na Jaroslava J. Polívku: nechybí zde Fritz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Emperger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, Frank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Lloyd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Wright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, Bruno </w:t>
      </w:r>
      <w:proofErr w:type="spellStart"/>
      <w:r w:rsidRPr="0056678E">
        <w:rPr>
          <w:color w:val="000000"/>
          <w:sz w:val="24"/>
          <w:szCs w:val="24"/>
          <w:shd w:val="clear" w:color="auto" w:fill="FFFFFF"/>
        </w:rPr>
        <w:t>Zévi</w:t>
      </w:r>
      <w:proofErr w:type="spellEnd"/>
      <w:r w:rsidRPr="0056678E">
        <w:rPr>
          <w:color w:val="000000"/>
          <w:sz w:val="24"/>
          <w:szCs w:val="24"/>
          <w:shd w:val="clear" w:color="auto" w:fill="FFFFFF"/>
        </w:rPr>
        <w:t xml:space="preserve"> či Richard Neutra. </w:t>
      </w:r>
    </w:p>
    <w:p w14:paraId="2410041D" w14:textId="77777777" w:rsidR="00401E38" w:rsidRDefault="00401E38" w:rsidP="00B9532A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5881835E" w14:textId="7FD4B9A6" w:rsidR="00B9532A" w:rsidRPr="0056678E" w:rsidRDefault="00B9532A" w:rsidP="00B9532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Součástí výstavy budou také doprovodné programy – komentované prohlídky, přednáška a komentované vycházky po Polívkových pražských stopách, z nichž první se koná už 19. března ve 14</w:t>
      </w:r>
      <w:r w:rsidR="007A5E56">
        <w:rPr>
          <w:color w:val="000000"/>
          <w:sz w:val="24"/>
          <w:szCs w:val="24"/>
          <w:shd w:val="clear" w:color="auto" w:fill="FFFFFF"/>
        </w:rPr>
        <w:t xml:space="preserve"> hodin 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</w:rPr>
        <w:t xml:space="preserve">a zaměří se na jeho činnost v pražské vilové čtvrti Bubeneč. Informace o doprovodných programech jsou na </w:t>
      </w:r>
      <w:hyperlink r:id="rId6" w:history="1">
        <w:r w:rsidRPr="007A5E56">
          <w:rPr>
            <w:rStyle w:val="Hypertextovodkaz"/>
            <w:sz w:val="24"/>
            <w:szCs w:val="24"/>
            <w:shd w:val="clear" w:color="auto" w:fill="FFFFFF"/>
          </w:rPr>
          <w:t>www.gjf.cz</w:t>
        </w:r>
      </w:hyperlink>
      <w:r>
        <w:rPr>
          <w:color w:val="000000"/>
          <w:sz w:val="24"/>
          <w:szCs w:val="24"/>
          <w:shd w:val="clear" w:color="auto" w:fill="FFFFFF"/>
        </w:rPr>
        <w:t xml:space="preserve"> a na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facebookové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stránce galerie.</w:t>
      </w:r>
    </w:p>
    <w:p w14:paraId="4AB60146" w14:textId="77777777" w:rsidR="00EF2D82" w:rsidRPr="00FF0C4A" w:rsidRDefault="00EF2D82" w:rsidP="00B9532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4F00E2" w14:textId="77777777" w:rsidR="00D44113" w:rsidRPr="0066268F" w:rsidRDefault="00D44113" w:rsidP="00B9532A">
      <w:pPr>
        <w:jc w:val="both"/>
        <w:rPr>
          <w:b/>
          <w:bCs/>
        </w:rPr>
      </w:pPr>
    </w:p>
    <w:p w14:paraId="4F850DE7" w14:textId="6E2BEDCF" w:rsidR="00D2296C" w:rsidRPr="0066268F" w:rsidRDefault="00D2296C" w:rsidP="00B9532A">
      <w:pPr>
        <w:jc w:val="both"/>
        <w:rPr>
          <w:b/>
          <w:bCs/>
        </w:rPr>
      </w:pPr>
      <w:r w:rsidRPr="0066268F">
        <w:rPr>
          <w:b/>
          <w:bCs/>
        </w:rPr>
        <w:t>Kontakt pro média:</w:t>
      </w:r>
    </w:p>
    <w:p w14:paraId="1B9E9F74" w14:textId="77777777" w:rsidR="00D2296C" w:rsidRPr="0066268F" w:rsidRDefault="00D2296C" w:rsidP="00401E38"/>
    <w:p w14:paraId="58B65037" w14:textId="6DF7CDB6" w:rsidR="00D2296C" w:rsidRPr="0066268F" w:rsidRDefault="00D2296C" w:rsidP="00401E38">
      <w:r w:rsidRPr="0066268F">
        <w:t>Klára Pučerová</w:t>
      </w:r>
      <w:r w:rsidR="00401E38" w:rsidRPr="0066268F">
        <w:t xml:space="preserve"> / </w:t>
      </w:r>
      <w:r w:rsidRPr="0066268F">
        <w:t>Galerie Jaroslava Fragnera</w:t>
      </w:r>
    </w:p>
    <w:p w14:paraId="1BE352D8" w14:textId="243187F1" w:rsidR="00401E38" w:rsidRPr="0066268F" w:rsidRDefault="00D2296C" w:rsidP="00401E38">
      <w:r w:rsidRPr="0066268F">
        <w:t>M: +420 602 404</w:t>
      </w:r>
      <w:r w:rsidR="00D44113" w:rsidRPr="0066268F">
        <w:t> </w:t>
      </w:r>
      <w:r w:rsidRPr="0066268F">
        <w:t>920</w:t>
      </w:r>
    </w:p>
    <w:p w14:paraId="151E01EE" w14:textId="36887376" w:rsidR="00401E38" w:rsidRPr="0066268F" w:rsidRDefault="00D2296C" w:rsidP="00401E38">
      <w:r w:rsidRPr="0066268F">
        <w:t>T: +420 222 221</w:t>
      </w:r>
      <w:r w:rsidR="00D44113" w:rsidRPr="0066268F">
        <w:t> </w:t>
      </w:r>
      <w:r w:rsidRPr="0066268F">
        <w:t>746</w:t>
      </w:r>
    </w:p>
    <w:p w14:paraId="3140503F" w14:textId="7AEDF006" w:rsidR="00D2296C" w:rsidRPr="0066268F" w:rsidRDefault="00D2296C" w:rsidP="00401E38">
      <w:r w:rsidRPr="0066268F">
        <w:t>E: klara@gjf.cz</w:t>
      </w:r>
    </w:p>
    <w:p w14:paraId="0B536153" w14:textId="569B9EA6" w:rsidR="00D2296C" w:rsidRPr="0066268F" w:rsidRDefault="00D2296C" w:rsidP="00B9532A">
      <w:pPr>
        <w:jc w:val="both"/>
      </w:pPr>
    </w:p>
    <w:p w14:paraId="2B2236EC" w14:textId="4235B812" w:rsidR="00401E38" w:rsidRPr="0066268F" w:rsidRDefault="00401E38" w:rsidP="00B9532A">
      <w:pPr>
        <w:jc w:val="both"/>
        <w:rPr>
          <w:shd w:val="clear" w:color="auto" w:fill="FFFFFF"/>
        </w:rPr>
      </w:pPr>
      <w:r w:rsidRPr="0066268F">
        <w:rPr>
          <w:shd w:val="clear" w:color="auto" w:fill="FFFFFF"/>
        </w:rPr>
        <w:t>Ladislav Jackson / FA</w:t>
      </w:r>
      <w:r w:rsidR="0066268F" w:rsidRPr="0066268F">
        <w:rPr>
          <w:shd w:val="clear" w:color="auto" w:fill="FFFFFF"/>
        </w:rPr>
        <w:t>VU VUT Brno</w:t>
      </w:r>
    </w:p>
    <w:p w14:paraId="0B7F0DE1" w14:textId="60D56F76" w:rsidR="00401E38" w:rsidRPr="0066268F" w:rsidRDefault="0066268F" w:rsidP="0066268F">
      <w:pPr>
        <w:jc w:val="both"/>
      </w:pPr>
      <w:r w:rsidRPr="0066268F">
        <w:rPr>
          <w:shd w:val="clear" w:color="auto" w:fill="FFFFFF"/>
        </w:rPr>
        <w:t>E: jackson.ladislav@gmail.com</w:t>
      </w:r>
    </w:p>
    <w:sectPr w:rsidR="00401E38" w:rsidRPr="0066268F" w:rsidSect="00032585">
      <w:headerReference w:type="default" r:id="rId7"/>
      <w:headerReference w:type="first" r:id="rId8"/>
      <w:pgSz w:w="11909" w:h="16834"/>
      <w:pgMar w:top="1417" w:right="994" w:bottom="567" w:left="1134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23C4" w14:textId="77777777" w:rsidR="00264119" w:rsidRDefault="00264119" w:rsidP="00D2296C">
      <w:pPr>
        <w:spacing w:line="240" w:lineRule="auto"/>
      </w:pPr>
      <w:r>
        <w:separator/>
      </w:r>
    </w:p>
  </w:endnote>
  <w:endnote w:type="continuationSeparator" w:id="0">
    <w:p w14:paraId="2ACB9F65" w14:textId="77777777" w:rsidR="00264119" w:rsidRDefault="00264119" w:rsidP="00D22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tonSans-Medium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itlingGothicFBNormal-Thin">
    <w:charset w:val="4D"/>
    <w:family w:val="auto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463E" w14:textId="77777777" w:rsidR="00264119" w:rsidRDefault="00264119" w:rsidP="00D2296C">
      <w:pPr>
        <w:spacing w:line="240" w:lineRule="auto"/>
      </w:pPr>
      <w:r>
        <w:separator/>
      </w:r>
    </w:p>
  </w:footnote>
  <w:footnote w:type="continuationSeparator" w:id="0">
    <w:p w14:paraId="626C85E9" w14:textId="77777777" w:rsidR="00264119" w:rsidRDefault="00264119" w:rsidP="00D22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0DA1" w14:textId="77777777" w:rsidR="00BC5FDA" w:rsidRDefault="00BC5FDA">
    <w:pPr>
      <w:pStyle w:val="Zhlav"/>
    </w:pPr>
  </w:p>
  <w:p w14:paraId="7773BFC3" w14:textId="77777777" w:rsidR="00BC5FDA" w:rsidRDefault="00BC5F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07AC" w14:textId="77777777" w:rsidR="00BC5FDA" w:rsidRDefault="00BC5FDA" w:rsidP="00D2296C">
    <w:pPr>
      <w:pBdr>
        <w:bottom w:val="single" w:sz="1" w:space="0" w:color="000000"/>
      </w:pBdr>
      <w:rPr>
        <w:b/>
        <w:color w:val="999999"/>
      </w:rPr>
    </w:pPr>
    <w:r>
      <w:rPr>
        <w:b/>
        <w:color w:val="999999"/>
      </w:rPr>
      <w:t>Galerie Jaroslava Fragnera</w:t>
    </w:r>
  </w:p>
  <w:p w14:paraId="71415DE6" w14:textId="77777777" w:rsidR="00BC5FDA" w:rsidRDefault="00BC5FDA" w:rsidP="00D2296C">
    <w:pPr>
      <w:jc w:val="right"/>
    </w:pPr>
    <w:r>
      <w:rPr>
        <w:rStyle w:val="Standardnpsmoodstavce1"/>
        <w:b/>
        <w:noProof/>
        <w:color w:val="999999"/>
      </w:rPr>
      <w:drawing>
        <wp:inline distT="0" distB="0" distL="0" distR="0" wp14:anchorId="19D0DAB3" wp14:editId="7C62D785">
          <wp:extent cx="635000" cy="5461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BC29AD" w14:textId="77777777" w:rsidR="00BC5FDA" w:rsidRDefault="00BC5F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8C"/>
    <w:rsid w:val="0000606F"/>
    <w:rsid w:val="00032585"/>
    <w:rsid w:val="00077CFB"/>
    <w:rsid w:val="00097D14"/>
    <w:rsid w:val="00163404"/>
    <w:rsid w:val="00166160"/>
    <w:rsid w:val="00172ADF"/>
    <w:rsid w:val="001750A4"/>
    <w:rsid w:val="001802F7"/>
    <w:rsid w:val="00191F2F"/>
    <w:rsid w:val="001E0BCF"/>
    <w:rsid w:val="00200539"/>
    <w:rsid w:val="00214960"/>
    <w:rsid w:val="00231CB6"/>
    <w:rsid w:val="00244BDE"/>
    <w:rsid w:val="00245537"/>
    <w:rsid w:val="002606D6"/>
    <w:rsid w:val="00264119"/>
    <w:rsid w:val="00286658"/>
    <w:rsid w:val="002B6443"/>
    <w:rsid w:val="002D1E5A"/>
    <w:rsid w:val="002E26C5"/>
    <w:rsid w:val="00310120"/>
    <w:rsid w:val="00312C05"/>
    <w:rsid w:val="0031318C"/>
    <w:rsid w:val="003404C7"/>
    <w:rsid w:val="0034631B"/>
    <w:rsid w:val="003823D8"/>
    <w:rsid w:val="00401E38"/>
    <w:rsid w:val="00420AA1"/>
    <w:rsid w:val="00422558"/>
    <w:rsid w:val="00434FC6"/>
    <w:rsid w:val="00442BBB"/>
    <w:rsid w:val="00475BA2"/>
    <w:rsid w:val="00487B93"/>
    <w:rsid w:val="004D135D"/>
    <w:rsid w:val="004F5505"/>
    <w:rsid w:val="004F6EBB"/>
    <w:rsid w:val="005465A3"/>
    <w:rsid w:val="00594548"/>
    <w:rsid w:val="005B60F8"/>
    <w:rsid w:val="005D0EAA"/>
    <w:rsid w:val="005D3C2C"/>
    <w:rsid w:val="005D7222"/>
    <w:rsid w:val="005E08C1"/>
    <w:rsid w:val="00650FD9"/>
    <w:rsid w:val="0066268F"/>
    <w:rsid w:val="006A5509"/>
    <w:rsid w:val="006E4E4F"/>
    <w:rsid w:val="00754DD1"/>
    <w:rsid w:val="00774520"/>
    <w:rsid w:val="007A5E56"/>
    <w:rsid w:val="007B1E57"/>
    <w:rsid w:val="00824F82"/>
    <w:rsid w:val="008373C7"/>
    <w:rsid w:val="00847568"/>
    <w:rsid w:val="008A27B7"/>
    <w:rsid w:val="008E5359"/>
    <w:rsid w:val="00947CFF"/>
    <w:rsid w:val="009A4927"/>
    <w:rsid w:val="009B6EAA"/>
    <w:rsid w:val="009C4BC9"/>
    <w:rsid w:val="00A02C4B"/>
    <w:rsid w:val="00A06769"/>
    <w:rsid w:val="00A453A0"/>
    <w:rsid w:val="00A928A0"/>
    <w:rsid w:val="00A93DBD"/>
    <w:rsid w:val="00A94881"/>
    <w:rsid w:val="00A9675E"/>
    <w:rsid w:val="00AA1E24"/>
    <w:rsid w:val="00B224C9"/>
    <w:rsid w:val="00B34AB0"/>
    <w:rsid w:val="00B44C29"/>
    <w:rsid w:val="00B53EBB"/>
    <w:rsid w:val="00B62ED4"/>
    <w:rsid w:val="00B74451"/>
    <w:rsid w:val="00B92234"/>
    <w:rsid w:val="00B9532A"/>
    <w:rsid w:val="00BC5FDA"/>
    <w:rsid w:val="00C23A64"/>
    <w:rsid w:val="00C54D83"/>
    <w:rsid w:val="00CC4A5C"/>
    <w:rsid w:val="00CC5B5A"/>
    <w:rsid w:val="00CE4B45"/>
    <w:rsid w:val="00CF501E"/>
    <w:rsid w:val="00D1342A"/>
    <w:rsid w:val="00D2296C"/>
    <w:rsid w:val="00D44113"/>
    <w:rsid w:val="00D56508"/>
    <w:rsid w:val="00E00AE1"/>
    <w:rsid w:val="00E00C77"/>
    <w:rsid w:val="00E025DB"/>
    <w:rsid w:val="00E724DB"/>
    <w:rsid w:val="00EC3995"/>
    <w:rsid w:val="00EF2D82"/>
    <w:rsid w:val="00F0481F"/>
    <w:rsid w:val="00F223FB"/>
    <w:rsid w:val="00F66341"/>
    <w:rsid w:val="00FA7DD9"/>
    <w:rsid w:val="00FF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1A7"/>
  <w15:docId w15:val="{C11532A3-0DEE-4EF4-9D4B-01DC27DA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4AB0"/>
  </w:style>
  <w:style w:type="paragraph" w:styleId="Nadpis1">
    <w:name w:val="heading 1"/>
    <w:basedOn w:val="Normln"/>
    <w:next w:val="Normln"/>
    <w:rsid w:val="00B34A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B34A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B34A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B34A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B34AB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B34A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B34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34AB0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B34AB0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54D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4DD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54DD1"/>
    <w:rPr>
      <w:i/>
      <w:iCs/>
    </w:rPr>
  </w:style>
  <w:style w:type="paragraph" w:customStyle="1" w:styleId="Standard">
    <w:name w:val="Standard"/>
    <w:rsid w:val="003404C7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sz w:val="24"/>
      <w:szCs w:val="24"/>
      <w:lang w:val="de-DE" w:eastAsia="en-US"/>
    </w:rPr>
  </w:style>
  <w:style w:type="paragraph" w:customStyle="1" w:styleId="Text1">
    <w:name w:val="Text1"/>
    <w:basedOn w:val="Standard"/>
    <w:rsid w:val="003404C7"/>
    <w:pPr>
      <w:spacing w:line="288" w:lineRule="auto"/>
    </w:pPr>
    <w:rPr>
      <w:rFonts w:ascii="BentonSans-Medium" w:hAnsi="BentonSans-Medium" w:cs="BentonSans-Medium"/>
      <w:color w:val="000000"/>
      <w:sz w:val="18"/>
      <w:szCs w:val="18"/>
    </w:rPr>
  </w:style>
  <w:style w:type="paragraph" w:customStyle="1" w:styleId="berschrift">
    <w:name w:val="Überschrift"/>
    <w:basedOn w:val="Standard"/>
    <w:rsid w:val="003404C7"/>
    <w:pPr>
      <w:spacing w:line="288" w:lineRule="auto"/>
    </w:pPr>
    <w:rPr>
      <w:rFonts w:ascii="TitlingGothicFBNormal-Thin" w:hAnsi="TitlingGothicFBNormal-Thin" w:cs="TitlingGothicFBNormal-Thin"/>
      <w:caps/>
      <w:color w:val="000000"/>
      <w:spacing w:val="105"/>
      <w:sz w:val="70"/>
      <w:szCs w:val="70"/>
    </w:rPr>
  </w:style>
  <w:style w:type="paragraph" w:customStyle="1" w:styleId="UNterschrift">
    <w:name w:val="UNterschrift"/>
    <w:basedOn w:val="berschrift"/>
    <w:rsid w:val="003404C7"/>
    <w:rPr>
      <w:spacing w:val="4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53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E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E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96C"/>
  </w:style>
  <w:style w:type="paragraph" w:styleId="Zpat">
    <w:name w:val="footer"/>
    <w:basedOn w:val="Normln"/>
    <w:link w:val="Zpat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96C"/>
  </w:style>
  <w:style w:type="character" w:customStyle="1" w:styleId="Standardnpsmoodstavce1">
    <w:name w:val="Standardní písmo odstavce1"/>
    <w:rsid w:val="00D2296C"/>
  </w:style>
  <w:style w:type="paragraph" w:styleId="Bezmezer">
    <w:name w:val="No Spacing"/>
    <w:qFormat/>
    <w:rsid w:val="00D2296C"/>
    <w:pPr>
      <w:spacing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EF2D82"/>
    <w:pPr>
      <w:widowControl w:val="0"/>
      <w:spacing w:line="240" w:lineRule="auto"/>
      <w:ind w:left="113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2D82"/>
    <w:rPr>
      <w:rFonts w:ascii="Calibri" w:eastAsia="Calibri" w:hAnsi="Calibri" w:cstheme="minorBidi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8A27B7"/>
    <w:pPr>
      <w:spacing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7452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01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01E"/>
    <w:rPr>
      <w:rFonts w:ascii="Lucida Grande" w:hAnsi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F5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jf.cz/kalendar-akci/filozof-struktur-architekt-a-inzenyr-jaroslav-j-polivka-1886-1960-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Mrázová</dc:creator>
  <cp:lastModifiedBy>Admin</cp:lastModifiedBy>
  <cp:revision>5</cp:revision>
  <cp:lastPrinted>2021-08-18T12:51:00Z</cp:lastPrinted>
  <dcterms:created xsi:type="dcterms:W3CDTF">2022-01-10T13:33:00Z</dcterms:created>
  <dcterms:modified xsi:type="dcterms:W3CDTF">2022-03-16T17:40:00Z</dcterms:modified>
</cp:coreProperties>
</file>