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4C" w:rsidRDefault="007778F1">
      <w:pPr>
        <w:rPr>
          <w:b/>
        </w:rPr>
      </w:pPr>
      <w:r w:rsidRPr="000E6E87">
        <w:rPr>
          <w:b/>
        </w:rPr>
        <w:t>Konference Interiéry: EKONOMICKY &amp; EKOLOGICKY</w:t>
      </w:r>
    </w:p>
    <w:p w:rsidR="00317D26" w:rsidRPr="000E6E87" w:rsidRDefault="00317D26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235.4pt;height:235.4pt;z-index:-251657216;mso-position-horizontal:absolute;mso-position-horizontal-relative:text;mso-position-vertical:absolute;mso-position-vertical-relative:text" wrapcoords="-69 0 -69 21531 21600 21531 21600 0 -69 0">
            <v:imagedata r:id="rId5" o:title="KONFERENCE_23"/>
            <w10:wrap type="tight"/>
          </v:shape>
        </w:pict>
      </w:r>
    </w:p>
    <w:p w:rsidR="00115B10" w:rsidRDefault="000E6E87">
      <w:r>
        <w:t xml:space="preserve">Začátkem listopadu se již po dvanácté koná odborná </w:t>
      </w:r>
      <w:r w:rsidRPr="00A5483D">
        <w:rPr>
          <w:b/>
        </w:rPr>
        <w:t xml:space="preserve">konference </w:t>
      </w:r>
      <w:r w:rsidR="008C6495" w:rsidRPr="00A5483D">
        <w:rPr>
          <w:b/>
        </w:rPr>
        <w:t>INTERIÉRY</w:t>
      </w:r>
      <w:r w:rsidR="008C6495">
        <w:t xml:space="preserve">. Tentokrát to bude </w:t>
      </w:r>
      <w:r w:rsidR="00115B10">
        <w:t xml:space="preserve">přesně </w:t>
      </w:r>
      <w:r w:rsidR="008C6495">
        <w:t xml:space="preserve">ve čtvrtek </w:t>
      </w:r>
      <w:r w:rsidR="008C6495" w:rsidRPr="009D02C3">
        <w:rPr>
          <w:b/>
        </w:rPr>
        <w:t xml:space="preserve">2. listopadu </w:t>
      </w:r>
      <w:r w:rsidR="009D02C3" w:rsidRPr="009D02C3">
        <w:rPr>
          <w:b/>
        </w:rPr>
        <w:t>2023</w:t>
      </w:r>
      <w:r w:rsidR="009D02C3">
        <w:t xml:space="preserve"> </w:t>
      </w:r>
      <w:r w:rsidR="008C6495">
        <w:t xml:space="preserve">a </w:t>
      </w:r>
      <w:r w:rsidR="00A5483D">
        <w:t>stejně jako loni v úžasném prostoru přednáškové</w:t>
      </w:r>
      <w:r w:rsidR="00115B10">
        <w:t>ho</w:t>
      </w:r>
      <w:r w:rsidR="00A5483D">
        <w:t xml:space="preserve"> sálu Rotunda na Brněnském výstavišti.</w:t>
      </w:r>
      <w:r w:rsidR="00A5483D">
        <w:br/>
      </w:r>
      <w:r w:rsidR="00115B10">
        <w:br/>
        <w:t xml:space="preserve">Hlavní téma letošního ročníku zní </w:t>
      </w:r>
      <w:r w:rsidR="00115B10" w:rsidRPr="00413720">
        <w:rPr>
          <w:b/>
        </w:rPr>
        <w:t>EKONOMICKY &amp; EKOLOGICKY</w:t>
      </w:r>
      <w:r w:rsidR="00115B10">
        <w:t xml:space="preserve"> a hovořit se bude </w:t>
      </w:r>
      <w:r w:rsidR="00413720">
        <w:t xml:space="preserve">o </w:t>
      </w:r>
      <w:r w:rsidR="00115B10">
        <w:t xml:space="preserve">podnikání v oboru interiérů v mnoha pohledech. Zkušení profesionálové z oboru </w:t>
      </w:r>
      <w:r w:rsidR="00317D26">
        <w:t>se zaměř</w:t>
      </w:r>
      <w:r w:rsidR="00413720">
        <w:t xml:space="preserve">í na definování zákazníků, tvorbu marketingu v tomto specifickém odvětví, stejně jako na téma tendrů nebo přístupu k obchodním prostorám jako k marketingovému nástroji. </w:t>
      </w:r>
      <w:r w:rsidR="00413720">
        <w:br/>
        <w:t xml:space="preserve">Druhé téma se zaměří na udržitelnost a tomu se bude mimo jiných věnovat </w:t>
      </w:r>
      <w:r w:rsidR="00317D26">
        <w:t>také hlavní host, kterým je znám</w:t>
      </w:r>
      <w:r w:rsidR="00413720">
        <w:t xml:space="preserve">á holandská designérka Simone Post. Ta pracuje pro značky jako je </w:t>
      </w:r>
      <w:proofErr w:type="spellStart"/>
      <w:r w:rsidR="00413720">
        <w:t>Adidas</w:t>
      </w:r>
      <w:proofErr w:type="spellEnd"/>
      <w:r w:rsidR="00413720">
        <w:t xml:space="preserve">, </w:t>
      </w:r>
      <w:proofErr w:type="spellStart"/>
      <w:r w:rsidR="00413720">
        <w:t>Vlisco</w:t>
      </w:r>
      <w:proofErr w:type="spellEnd"/>
      <w:r w:rsidR="00413720">
        <w:t xml:space="preserve">, </w:t>
      </w:r>
      <w:proofErr w:type="spellStart"/>
      <w:r w:rsidR="00413720">
        <w:t>Kvadrat</w:t>
      </w:r>
      <w:proofErr w:type="spellEnd"/>
      <w:r w:rsidR="00413720">
        <w:t xml:space="preserve"> a nově také </w:t>
      </w:r>
      <w:proofErr w:type="spellStart"/>
      <w:r w:rsidR="00413720">
        <w:t>Hermés</w:t>
      </w:r>
      <w:proofErr w:type="spellEnd"/>
      <w:r w:rsidR="00413720">
        <w:t xml:space="preserve"> a věnuje se tématu </w:t>
      </w:r>
      <w:proofErr w:type="spellStart"/>
      <w:r w:rsidR="00413720">
        <w:t>upcyklace</w:t>
      </w:r>
      <w:proofErr w:type="spellEnd"/>
      <w:r w:rsidR="00413720">
        <w:t xml:space="preserve">. Téma ekologie však bude skloňované z dalších úhlů pohledu, ať se jedná o českou výrobu nábytku nebo italské kuchyně. Za zmínku stojí také téma využití původního či historického nábytku, práci s LED </w:t>
      </w:r>
      <w:proofErr w:type="spellStart"/>
      <w:r w:rsidR="00413720">
        <w:t>dioadami</w:t>
      </w:r>
      <w:proofErr w:type="spellEnd"/>
      <w:r w:rsidR="00413720">
        <w:t xml:space="preserve">, potisky nebo komplexních realizací. </w:t>
      </w:r>
    </w:p>
    <w:p w:rsidR="00317D26" w:rsidRDefault="00317D26">
      <w:r>
        <w:t>Celý program najdete on-line:</w:t>
      </w:r>
      <w:r>
        <w:br/>
      </w:r>
      <w:proofErr w:type="gramStart"/>
      <w:r>
        <w:t>www.</w:t>
      </w:r>
      <w:bookmarkStart w:id="0" w:name="_GoBack"/>
      <w:bookmarkEnd w:id="0"/>
      <w:r w:rsidRPr="00317D26">
        <w:t>konference-interiery</w:t>
      </w:r>
      <w:proofErr w:type="gramEnd"/>
      <w:r w:rsidRPr="00317D26">
        <w:t>.cz/program/</w:t>
      </w:r>
    </w:p>
    <w:p w:rsidR="00413720" w:rsidRDefault="00413720">
      <w:r>
        <w:t>Těšit se můžete na 18 vstupů, které vás donutí k zamyšlení a které mohou změnit váš pohled na kreativní práci či systém realizace.</w:t>
      </w:r>
    </w:p>
    <w:p w:rsidR="00413720" w:rsidRDefault="00413720">
      <w:r>
        <w:t>Chybět nebude ani oblíbená sekce mini veletrhu, kde si posluchači během přestávek mohou projít vzorky materiálů a vyměnit si kontakty.</w:t>
      </w:r>
    </w:p>
    <w:p w:rsidR="000E6E87" w:rsidRDefault="000E6E87">
      <w:r w:rsidRPr="00413720">
        <w:rPr>
          <w:b/>
        </w:rPr>
        <w:t>Registrace je nutná předem</w:t>
      </w:r>
      <w:r>
        <w:t xml:space="preserve"> a probíhá jako vždy přes on-line formulář:</w:t>
      </w:r>
      <w:r>
        <w:br/>
      </w:r>
      <w:proofErr w:type="gramStart"/>
      <w:r>
        <w:t>www.</w:t>
      </w:r>
      <w:r w:rsidRPr="000E6E87">
        <w:t>konference-interiery</w:t>
      </w:r>
      <w:proofErr w:type="gramEnd"/>
      <w:r w:rsidRPr="000E6E87">
        <w:t>.cz/prihlaska/</w:t>
      </w:r>
    </w:p>
    <w:p w:rsidR="000E6E87" w:rsidRDefault="000E6E87">
      <w:r>
        <w:t xml:space="preserve">Navíc je třeba dodat, že kompletní záznam z přednášek nebude k dispozici. Cílem je potkat se a užít si </w:t>
      </w:r>
      <w:r w:rsidR="00567AAD">
        <w:t xml:space="preserve">jinak koncipovaný pracovní </w:t>
      </w:r>
      <w:r>
        <w:t>den!</w:t>
      </w:r>
    </w:p>
    <w:p w:rsidR="00317D26" w:rsidRDefault="00317D26"/>
    <w:p w:rsidR="000E6E87" w:rsidRDefault="000E6E87"/>
    <w:p w:rsidR="000E6E87" w:rsidRDefault="000E6E87"/>
    <w:p w:rsidR="000E6E87" w:rsidRDefault="000E6E87"/>
    <w:sectPr w:rsidR="000E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F1"/>
    <w:rsid w:val="000E6E87"/>
    <w:rsid w:val="00115B10"/>
    <w:rsid w:val="00317D26"/>
    <w:rsid w:val="00413720"/>
    <w:rsid w:val="00567AAD"/>
    <w:rsid w:val="007778F1"/>
    <w:rsid w:val="0080214C"/>
    <w:rsid w:val="008C6495"/>
    <w:rsid w:val="009D02C3"/>
    <w:rsid w:val="00A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Bastlová</dc:creator>
  <cp:lastModifiedBy>Iva Bastlová</cp:lastModifiedBy>
  <cp:revision>9</cp:revision>
  <dcterms:created xsi:type="dcterms:W3CDTF">2023-10-04T11:32:00Z</dcterms:created>
  <dcterms:modified xsi:type="dcterms:W3CDTF">2023-10-04T13:38:00Z</dcterms:modified>
</cp:coreProperties>
</file>