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94" w:rsidRDefault="007B5894" w:rsidP="007B5894">
      <w:pPr>
        <w:jc w:val="right"/>
        <w:rPr>
          <w:rFonts w:cs="Calibri"/>
          <w:szCs w:val="21"/>
        </w:rPr>
      </w:pPr>
      <w:r>
        <w:rPr>
          <w:rFonts w:cs="Calibri"/>
          <w:szCs w:val="21"/>
        </w:rPr>
        <w:t xml:space="preserve">Liberec </w:t>
      </w:r>
      <w:r w:rsidR="0022451A">
        <w:rPr>
          <w:rFonts w:cs="Calibri"/>
          <w:szCs w:val="21"/>
        </w:rPr>
        <w:t>20</w:t>
      </w:r>
      <w:r w:rsidR="005C28E2">
        <w:rPr>
          <w:rFonts w:cs="Calibri"/>
          <w:szCs w:val="21"/>
        </w:rPr>
        <w:t xml:space="preserve">. </w:t>
      </w:r>
      <w:r w:rsidR="0022451A">
        <w:rPr>
          <w:rFonts w:cs="Calibri"/>
          <w:szCs w:val="21"/>
        </w:rPr>
        <w:t>října</w:t>
      </w:r>
      <w:r w:rsidR="009579EC">
        <w:rPr>
          <w:rFonts w:cs="Calibri"/>
          <w:szCs w:val="21"/>
        </w:rPr>
        <w:t xml:space="preserve"> </w:t>
      </w:r>
      <w:r w:rsidRPr="00E832A0">
        <w:rPr>
          <w:rFonts w:cs="Calibri"/>
          <w:szCs w:val="21"/>
        </w:rPr>
        <w:t>201</w:t>
      </w:r>
      <w:r w:rsidR="009579EC">
        <w:rPr>
          <w:rFonts w:cs="Calibri"/>
          <w:szCs w:val="21"/>
        </w:rPr>
        <w:t>6</w:t>
      </w:r>
    </w:p>
    <w:p w:rsidR="007B5894" w:rsidRPr="00236487" w:rsidRDefault="007B5894" w:rsidP="007B5894">
      <w:pPr>
        <w:jc w:val="right"/>
        <w:rPr>
          <w:szCs w:val="21"/>
        </w:rPr>
      </w:pPr>
    </w:p>
    <w:p w:rsidR="005C02A1" w:rsidRPr="0062475C" w:rsidRDefault="007B5894" w:rsidP="0062475C">
      <w:pPr>
        <w:pStyle w:val="Bezmezer"/>
        <w:rPr>
          <w:sz w:val="20"/>
        </w:rPr>
      </w:pPr>
      <w:r w:rsidRPr="0062475C">
        <w:rPr>
          <w:sz w:val="20"/>
        </w:rPr>
        <w:t>Tiskov</w:t>
      </w:r>
      <w:r w:rsidR="005357B0" w:rsidRPr="0062475C">
        <w:rPr>
          <w:sz w:val="20"/>
        </w:rPr>
        <w:t>á</w:t>
      </w:r>
      <w:r w:rsidRPr="0062475C">
        <w:rPr>
          <w:sz w:val="20"/>
        </w:rPr>
        <w:t xml:space="preserve"> zpráv</w:t>
      </w:r>
      <w:r w:rsidR="005357B0" w:rsidRPr="0062475C">
        <w:rPr>
          <w:sz w:val="20"/>
        </w:rPr>
        <w:t>a</w:t>
      </w:r>
    </w:p>
    <w:p w:rsidR="005C02A1" w:rsidRPr="0062475C" w:rsidRDefault="0022451A" w:rsidP="0062475C">
      <w:pPr>
        <w:spacing w:before="270" w:after="270" w:line="240" w:lineRule="auto"/>
        <w:textAlignment w:val="baseline"/>
        <w:rPr>
          <w:sz w:val="36"/>
          <w:szCs w:val="36"/>
        </w:rPr>
      </w:pPr>
      <w:r w:rsidRPr="0062475C">
        <w:rPr>
          <w:rFonts w:eastAsia="Times New Roman"/>
          <w:b/>
          <w:bCs/>
          <w:color w:val="000000"/>
          <w:sz w:val="36"/>
          <w:szCs w:val="36"/>
          <w:lang w:eastAsia="cs-CZ"/>
        </w:rPr>
        <w:t>Liberec hledá novou identitu, vypisuje designérskou soutěž</w:t>
      </w:r>
    </w:p>
    <w:p w:rsidR="00827878" w:rsidRDefault="00827878" w:rsidP="00A0217B">
      <w:pPr>
        <w:spacing w:before="270" w:after="270" w:line="240" w:lineRule="auto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Město Liberec vyhlašuje ve spolupráci s organizací CZECHDESIGN otevřenou soutěž pro grafické designéry. Vítěz dvoukolové soutěže se stane autorem vizuálního stylu pátého největšího města v České Republice a získá zakázku na vypracování grafického manuálu za 315 000 Kč.</w:t>
      </w:r>
    </w:p>
    <w:p w:rsidR="00827878" w:rsidRPr="00CD44BB" w:rsidRDefault="00827878" w:rsidP="00CD44BB">
      <w:pPr>
        <w:jc w:val="both"/>
        <w:rPr>
          <w:rFonts w:eastAsia="Calibri"/>
          <w:lang w:eastAsia="zh-CN"/>
        </w:rPr>
      </w:pPr>
      <w:r w:rsidRPr="00CD44BB">
        <w:t xml:space="preserve">Jednotný vizuální styl statutárnímu městu Liberec dlouhodobě chybí a současné vedení radnice to chce změnit. </w:t>
      </w:r>
      <w:r w:rsidRPr="00CD44BB">
        <w:rPr>
          <w:i/>
        </w:rPr>
        <w:t xml:space="preserve">„K propagaci města je doposud používán znak města nebo logo, ale pro marketingové potřeby, a to nejen v oblasti cestovního ruchu, je třeba mít originální a zapamatovatelný grafický styl, který bude Liberec prezentovat jako moderní město s vlastní tváří,“ </w:t>
      </w:r>
      <w:r w:rsidRPr="00CD44BB">
        <w:t>uvedl primátor Tibor Batthyány. Jednotný grafický styl se tak odrazí do podoby</w:t>
      </w:r>
      <w:r w:rsidR="00C74C06">
        <w:t xml:space="preserve"> běžných tiskovin,</w:t>
      </w:r>
      <w:r w:rsidRPr="00CD44BB">
        <w:t xml:space="preserve"> informačních materiálů, navigačního </w:t>
      </w:r>
      <w:r w:rsidR="00C74C06" w:rsidRPr="00CD44BB">
        <w:t>systému</w:t>
      </w:r>
      <w:r w:rsidR="00C74C06">
        <w:t xml:space="preserve">, </w:t>
      </w:r>
      <w:r w:rsidR="00C74C06" w:rsidRPr="00CD44BB">
        <w:t>interiéru</w:t>
      </w:r>
      <w:r w:rsidRPr="00CD44BB">
        <w:t xml:space="preserve"> Městského informačního centra i prezentace města na veletrzích a akcích pro veřejnost.</w:t>
      </w:r>
    </w:p>
    <w:p w:rsidR="00827878" w:rsidRPr="00CD44BB" w:rsidRDefault="00827878" w:rsidP="00CD44BB">
      <w:pPr>
        <w:pStyle w:val="Bezmezer"/>
        <w:jc w:val="both"/>
        <w:rPr>
          <w:sz w:val="24"/>
          <w:szCs w:val="24"/>
        </w:rPr>
      </w:pPr>
      <w:r w:rsidRPr="00CD44BB">
        <w:rPr>
          <w:b/>
          <w:sz w:val="24"/>
          <w:szCs w:val="24"/>
        </w:rPr>
        <w:t>3x a dost</w:t>
      </w:r>
    </w:p>
    <w:p w:rsidR="00827878" w:rsidRPr="00CD44BB" w:rsidRDefault="00827878" w:rsidP="00E102C1">
      <w:pPr>
        <w:jc w:val="both"/>
      </w:pPr>
      <w:r w:rsidRPr="00CD44BB">
        <w:t>Soutěž na nový vizuální styl vyhlásil Liberec už dvakrát a dvakrát ji také zrušil. Důvodem byl nízký počet prací, k</w:t>
      </w:r>
      <w:r w:rsidR="00A322AE">
        <w:t>teré dostatečně nereprezentovaly</w:t>
      </w:r>
      <w:r w:rsidRPr="00CD44BB">
        <w:t xml:space="preserve"> požadavky na kvalitu stanovené vyhlašovatelem. Vedení města se jednohlasně shodlo, že výsledky designérské soutěže musí přinést </w:t>
      </w:r>
      <w:r w:rsidR="00C74C06" w:rsidRPr="00CD44BB">
        <w:t>kval</w:t>
      </w:r>
      <w:r w:rsidR="00C74C06">
        <w:t>i</w:t>
      </w:r>
      <w:r w:rsidR="00C74C06" w:rsidRPr="00CD44BB">
        <w:t>tní</w:t>
      </w:r>
      <w:r w:rsidRPr="00CD44BB">
        <w:t xml:space="preserve"> prezentaci</w:t>
      </w:r>
      <w:r w:rsidR="00DF6821">
        <w:t>,</w:t>
      </w:r>
      <w:r w:rsidRPr="00CD44BB">
        <w:t xml:space="preserve"> a to zejména v turistickém ruchu. Proto se Liberec rozhodl svěřit organizování soutěže do rukou sdružení CZECHDESIG</w:t>
      </w:r>
      <w:r w:rsidRPr="00CD44BB">
        <w:rPr>
          <w:color w:val="000000"/>
        </w:rPr>
        <w:t>N, které přes 10 let organizuje designérské soutěže</w:t>
      </w:r>
      <w:r w:rsidR="00DF6821">
        <w:rPr>
          <w:color w:val="000000"/>
        </w:rPr>
        <w:t>,</w:t>
      </w:r>
      <w:r w:rsidRPr="00CD44BB">
        <w:rPr>
          <w:color w:val="000000"/>
        </w:rPr>
        <w:t xml:space="preserve"> a úspěšně tak dostává design do praxe.</w:t>
      </w:r>
    </w:p>
    <w:p w:rsidR="00827878" w:rsidRPr="00CD44BB" w:rsidRDefault="00827878" w:rsidP="00CD44BB">
      <w:pPr>
        <w:pStyle w:val="Bezmezer"/>
        <w:jc w:val="both"/>
      </w:pPr>
    </w:p>
    <w:p w:rsidR="00827878" w:rsidRPr="00CD44BB" w:rsidRDefault="00827878" w:rsidP="00CD44BB">
      <w:pPr>
        <w:pStyle w:val="Bezmezer"/>
        <w:jc w:val="both"/>
        <w:rPr>
          <w:sz w:val="24"/>
          <w:szCs w:val="24"/>
        </w:rPr>
      </w:pPr>
      <w:r w:rsidRPr="00CD44BB">
        <w:rPr>
          <w:b/>
          <w:bCs/>
          <w:color w:val="000000"/>
          <w:sz w:val="24"/>
          <w:szCs w:val="24"/>
        </w:rPr>
        <w:t>Férová spolupráce</w:t>
      </w:r>
    </w:p>
    <w:p w:rsidR="00827878" w:rsidRPr="00CD44BB" w:rsidRDefault="00827878" w:rsidP="00E102C1">
      <w:pPr>
        <w:jc w:val="both"/>
      </w:pPr>
      <w:r w:rsidRPr="00CD44BB">
        <w:rPr>
          <w:rFonts w:cs="Calibri"/>
          <w:color w:val="545454"/>
        </w:rPr>
        <w:t>„</w:t>
      </w:r>
      <w:r w:rsidRPr="00DF6821">
        <w:rPr>
          <w:i/>
        </w:rPr>
        <w:t>Jsme velice rádi, že se na nás město Liberec obrátilo. Předchozí vyhlášení soutěže bylo zrušeno, což považujeme za dobrý krok – znamená to, že městu na kvalitní vizuální prezentaci záleží. Přestože může designérská soutěž působit jako komplikace v zaběhaných zvyklostech městských správ, považujeme ji za nejlepší cestu, jak se ke kvalitní</w:t>
      </w:r>
      <w:r w:rsidR="00DF6821">
        <w:rPr>
          <w:i/>
        </w:rPr>
        <w:t xml:space="preserve"> vizuální prezentaci dopracovat,</w:t>
      </w:r>
      <w:r w:rsidRPr="00CD44BB">
        <w:t xml:space="preserve"> “ popisuje designérskou soutěž ředitelka organizace CZECHDESIGN Jana Vinšová.</w:t>
      </w:r>
    </w:p>
    <w:p w:rsidR="00827878" w:rsidRPr="00CD44BB" w:rsidRDefault="00827878" w:rsidP="00CD44BB">
      <w:pPr>
        <w:pStyle w:val="Bezmezer"/>
        <w:jc w:val="both"/>
      </w:pPr>
    </w:p>
    <w:p w:rsidR="00827878" w:rsidRPr="00CD44BB" w:rsidRDefault="00827878" w:rsidP="00CD44BB">
      <w:pPr>
        <w:pStyle w:val="Bezmezer"/>
        <w:jc w:val="both"/>
        <w:rPr>
          <w:sz w:val="24"/>
          <w:szCs w:val="24"/>
        </w:rPr>
      </w:pPr>
      <w:r w:rsidRPr="00CD44BB">
        <w:rPr>
          <w:b/>
          <w:bCs/>
          <w:sz w:val="24"/>
          <w:szCs w:val="24"/>
        </w:rPr>
        <w:t>Co je tentokrát jinak?</w:t>
      </w:r>
    </w:p>
    <w:p w:rsidR="00827878" w:rsidRPr="00CD44BB" w:rsidRDefault="00827878" w:rsidP="00CD44BB">
      <w:pPr>
        <w:pStyle w:val="Bezmezer"/>
        <w:jc w:val="both"/>
        <w:rPr>
          <w:b/>
          <w:bCs/>
        </w:rPr>
      </w:pPr>
    </w:p>
    <w:p w:rsidR="00D55D93" w:rsidRDefault="00827878" w:rsidP="00D55D93">
      <w:pPr>
        <w:spacing w:after="0"/>
        <w:jc w:val="both"/>
        <w:rPr>
          <w:b/>
        </w:rPr>
      </w:pPr>
      <w:r w:rsidRPr="00D55D93">
        <w:rPr>
          <w:b/>
        </w:rPr>
        <w:t>1 / dvě kola</w:t>
      </w:r>
    </w:p>
    <w:p w:rsidR="00827878" w:rsidRPr="00D55D93" w:rsidRDefault="00827878" w:rsidP="00D55D93">
      <w:pPr>
        <w:spacing w:after="0"/>
        <w:jc w:val="both"/>
        <w:rPr>
          <w:b/>
        </w:rPr>
      </w:pPr>
      <w:r w:rsidRPr="00CD44BB">
        <w:t xml:space="preserve">Nová soutěž je vyhlášena jako dvoukolová. V prvním kole vybere </w:t>
      </w:r>
      <w:r w:rsidRPr="00CD44BB">
        <w:rPr>
          <w:color w:val="000000"/>
        </w:rPr>
        <w:t>odborná</w:t>
      </w:r>
      <w:r w:rsidRPr="00CD44BB">
        <w:t xml:space="preserve"> porota z přihlášených prací 3 nejlepší práce. V</w:t>
      </w:r>
      <w:r w:rsidR="00646FC1">
        <w:t>e</w:t>
      </w:r>
      <w:r w:rsidRPr="00CD44BB">
        <w:t xml:space="preserve"> druhém kole je jejich autoři dále rozpracují do podoby ukázek principů a konkrétních příkladů aplikace jednotného vizuálního stylu. </w:t>
      </w:r>
    </w:p>
    <w:p w:rsidR="00827878" w:rsidRPr="00CD44BB" w:rsidRDefault="00827878" w:rsidP="00E102C1">
      <w:pPr>
        <w:jc w:val="both"/>
      </w:pPr>
      <w:r w:rsidRPr="00CD44BB">
        <w:t>Uzávěrka prvního kola sout</w:t>
      </w:r>
      <w:r w:rsidR="00CD44BB">
        <w:t xml:space="preserve">ěže je </w:t>
      </w:r>
      <w:r w:rsidR="00CD44BB" w:rsidRPr="00E47FF0">
        <w:rPr>
          <w:b/>
        </w:rPr>
        <w:t>30</w:t>
      </w:r>
      <w:r w:rsidRPr="00E47FF0">
        <w:rPr>
          <w:b/>
        </w:rPr>
        <w:t>. listopadu 2016</w:t>
      </w:r>
      <w:r w:rsidRPr="00CD44BB">
        <w:t xml:space="preserve">. Do tohoto dne mají designéři zaslat elektronickou i fyzickou podobu návrhů na Magistrát města Liberec, </w:t>
      </w:r>
      <w:r w:rsidR="00646FC1">
        <w:t xml:space="preserve">tedy na </w:t>
      </w:r>
      <w:r w:rsidRPr="00CD44BB">
        <w:t>vyhlašovatele soutěže.</w:t>
      </w:r>
    </w:p>
    <w:p w:rsidR="00827878" w:rsidRPr="00CD44BB" w:rsidRDefault="00827878" w:rsidP="00A57259">
      <w:pPr>
        <w:spacing w:after="0"/>
        <w:jc w:val="both"/>
      </w:pPr>
      <w:r w:rsidRPr="00CD44BB">
        <w:rPr>
          <w:b/>
          <w:bCs/>
        </w:rPr>
        <w:t>2 / skicovné</w:t>
      </w:r>
    </w:p>
    <w:p w:rsidR="00827878" w:rsidRDefault="00827878" w:rsidP="00A4309D">
      <w:pPr>
        <w:spacing w:after="0"/>
        <w:jc w:val="both"/>
      </w:pPr>
      <w:r w:rsidRPr="00CD44BB">
        <w:t xml:space="preserve">Účastníkům druhého kola za tuto práci připadne adekvátní skicovné. Na úplného vítěze čeká zakázka na kompletní grafický manuál v hodnotě </w:t>
      </w:r>
      <w:r w:rsidRPr="00CD44BB">
        <w:rPr>
          <w:b/>
          <w:bCs/>
        </w:rPr>
        <w:t>315 000 Kč</w:t>
      </w:r>
      <w:r w:rsidR="00A4309D">
        <w:t xml:space="preserve">. Manuál </w:t>
      </w:r>
      <w:r w:rsidRPr="00CD44BB">
        <w:t xml:space="preserve">se stane závazným podkladem pro prezentaci </w:t>
      </w:r>
      <w:r w:rsidRPr="00CD44BB">
        <w:lastRenderedPageBreak/>
        <w:t xml:space="preserve">města Liberec. Odevzdání </w:t>
      </w:r>
      <w:r w:rsidRPr="00CD44BB">
        <w:rPr>
          <w:color w:val="000000"/>
        </w:rPr>
        <w:t>g</w:t>
      </w:r>
      <w:r w:rsidRPr="00CD44BB">
        <w:t>rafického manuálu a postupná aplikace jednotného vizuálního stylu by tak měla začít na jaře příštího roku.</w:t>
      </w:r>
    </w:p>
    <w:p w:rsidR="00A4309D" w:rsidRPr="00CD44BB" w:rsidRDefault="00A4309D" w:rsidP="00A4309D">
      <w:pPr>
        <w:spacing w:after="0"/>
        <w:jc w:val="both"/>
      </w:pPr>
    </w:p>
    <w:p w:rsidR="00827878" w:rsidRPr="00CD44BB" w:rsidRDefault="00827878" w:rsidP="00A57259">
      <w:pPr>
        <w:spacing w:after="0"/>
        <w:jc w:val="both"/>
      </w:pPr>
      <w:r w:rsidRPr="00CD44BB">
        <w:rPr>
          <w:b/>
          <w:bCs/>
        </w:rPr>
        <w:t>3/ odborná porota</w:t>
      </w:r>
    </w:p>
    <w:p w:rsidR="00827878" w:rsidRPr="00CD44BB" w:rsidRDefault="00827878" w:rsidP="00A57259">
      <w:pPr>
        <w:spacing w:after="0"/>
        <w:jc w:val="both"/>
      </w:pPr>
      <w:r w:rsidRPr="00CD44BB">
        <w:t>V odborné porotě Soutěže na vizuální styl města Liberec zasednou</w:t>
      </w:r>
      <w:r w:rsidR="00A4309D">
        <w:t>,</w:t>
      </w:r>
      <w:r w:rsidRPr="00CD44BB">
        <w:t xml:space="preserve"> vedle zástupců města</w:t>
      </w:r>
      <w:r w:rsidR="00A4309D">
        <w:t>,</w:t>
      </w:r>
      <w:r w:rsidRPr="00CD44BB">
        <w:t xml:space="preserve"> grafičtí designéři jako je Věra Marešová, autorka jednotného vizuálního stylu pro Brno </w:t>
      </w:r>
      <w:proofErr w:type="gramStart"/>
      <w:r w:rsidRPr="00CD44BB">
        <w:t>nebo  profesor</w:t>
      </w:r>
      <w:proofErr w:type="gramEnd"/>
      <w:r w:rsidRPr="00CD44BB">
        <w:t xml:space="preserve"> </w:t>
      </w:r>
      <w:r w:rsidR="00A4309D">
        <w:t xml:space="preserve">Vysoké školy uměleckoprůmyslové </w:t>
      </w:r>
      <w:r w:rsidRPr="00CD44BB">
        <w:t xml:space="preserve"> Rostislav Vaněk.</w:t>
      </w:r>
    </w:p>
    <w:p w:rsidR="00827878" w:rsidRPr="00CD44BB" w:rsidRDefault="00827878" w:rsidP="00A4309D">
      <w:pPr>
        <w:spacing w:after="0"/>
        <w:jc w:val="both"/>
      </w:pPr>
    </w:p>
    <w:p w:rsidR="00827878" w:rsidRPr="00CD44BB" w:rsidRDefault="00827878" w:rsidP="00A4309D">
      <w:pPr>
        <w:spacing w:after="0"/>
        <w:jc w:val="both"/>
      </w:pPr>
      <w:r w:rsidRPr="00CD44BB">
        <w:rPr>
          <w:b/>
          <w:bCs/>
        </w:rPr>
        <w:t>4 / záštita CZECHDESIGN</w:t>
      </w:r>
    </w:p>
    <w:p w:rsidR="00A4309D" w:rsidRDefault="00827878" w:rsidP="00A4309D">
      <w:pPr>
        <w:spacing w:after="0"/>
        <w:jc w:val="both"/>
      </w:pPr>
      <w:r w:rsidRPr="00CD44BB">
        <w:t>Organizace soutěže se zhostilo sdružení CZECHDESIGN, které nastavilo podmínky soutěže férově pro obě strany.</w:t>
      </w:r>
    </w:p>
    <w:p w:rsidR="00827878" w:rsidRPr="00CD44BB" w:rsidRDefault="00827878" w:rsidP="00A4309D">
      <w:pPr>
        <w:spacing w:after="0"/>
        <w:jc w:val="both"/>
      </w:pPr>
      <w:r w:rsidRPr="00CD44BB">
        <w:rPr>
          <w:b/>
        </w:rPr>
        <w:br/>
      </w:r>
      <w:r w:rsidRPr="00CD44BB">
        <w:t xml:space="preserve">CZECHDESIGN </w:t>
      </w:r>
      <w:r w:rsidRPr="00A4309D">
        <w:t>je profesionální zastřešující organizace</w:t>
      </w:r>
      <w:r w:rsidR="00A4309D">
        <w:t>,</w:t>
      </w:r>
      <w:r w:rsidRPr="00A4309D">
        <w:t xml:space="preserve"> kte</w:t>
      </w:r>
      <w:r w:rsidR="00A4309D">
        <w:t>rá se stará o rozvoj designu v Č</w:t>
      </w:r>
      <w:r w:rsidRPr="00A4309D">
        <w:t>eské republice.</w:t>
      </w:r>
      <w:r w:rsidRPr="00CD44BB">
        <w:t xml:space="preserve"> Dlouhodobě prosazuje uplatňování designu v praxi. Provozuje nejčtenější webový portál o českém designu </w:t>
      </w:r>
      <w:r w:rsidRPr="000B124F">
        <w:rPr>
          <w:i/>
        </w:rPr>
        <w:t>www.czechdesign.cz</w:t>
      </w:r>
      <w:r w:rsidR="000B124F">
        <w:t>, podporuje</w:t>
      </w:r>
      <w:r w:rsidRPr="00CD44BB">
        <w:t xml:space="preserve"> a propaguje české designéry, radí firmám</w:t>
      </w:r>
      <w:r w:rsidR="000B124F">
        <w:t>,</w:t>
      </w:r>
      <w:r w:rsidRPr="00CD44BB">
        <w:t xml:space="preserve"> jak spolupracovat s</w:t>
      </w:r>
      <w:r w:rsidR="000B124F">
        <w:t> </w:t>
      </w:r>
      <w:r w:rsidRPr="00CD44BB">
        <w:t>designéry</w:t>
      </w:r>
      <w:r w:rsidR="000B124F">
        <w:t>,</w:t>
      </w:r>
      <w:r w:rsidRPr="00CD44BB">
        <w:t xml:space="preserve"> a je přední</w:t>
      </w:r>
      <w:r w:rsidR="000B124F">
        <w:t>m</w:t>
      </w:r>
      <w:r w:rsidRPr="00CD44BB">
        <w:t xml:space="preserve"> pořadatelem designérských soutěží. </w:t>
      </w:r>
    </w:p>
    <w:p w:rsidR="00827878" w:rsidRPr="00CD44BB" w:rsidRDefault="00827878" w:rsidP="00E102C1">
      <w:pPr>
        <w:jc w:val="both"/>
        <w:rPr>
          <w:b/>
          <w:bCs/>
        </w:rPr>
      </w:pPr>
    </w:p>
    <w:p w:rsidR="00827878" w:rsidRPr="00CD44BB" w:rsidRDefault="000B124F" w:rsidP="00E102C1">
      <w:pPr>
        <w:jc w:val="both"/>
      </w:pPr>
      <w:proofErr w:type="spellStart"/>
      <w:r>
        <w:rPr>
          <w:b/>
          <w:bCs/>
        </w:rPr>
        <w:t>Deadline</w:t>
      </w:r>
      <w:proofErr w:type="spellEnd"/>
      <w:r>
        <w:rPr>
          <w:b/>
          <w:bCs/>
        </w:rPr>
        <w:t xml:space="preserve"> soutěže je 30</w:t>
      </w:r>
      <w:r w:rsidR="00827878" w:rsidRPr="00CD44BB">
        <w:rPr>
          <w:b/>
          <w:bCs/>
        </w:rPr>
        <w:t xml:space="preserve">. 11. 2016. </w:t>
      </w:r>
    </w:p>
    <w:p w:rsidR="00827878" w:rsidRPr="00CD44BB" w:rsidRDefault="00827878" w:rsidP="00E102C1">
      <w:pPr>
        <w:jc w:val="both"/>
        <w:rPr>
          <w:b/>
        </w:rPr>
      </w:pPr>
    </w:p>
    <w:p w:rsidR="00827878" w:rsidRPr="00CD44BB" w:rsidRDefault="00827878" w:rsidP="00E102C1">
      <w:pPr>
        <w:jc w:val="both"/>
      </w:pPr>
      <w:r w:rsidRPr="00CD44BB">
        <w:rPr>
          <w:b/>
        </w:rPr>
        <w:t>Více informací o soutěži:</w:t>
      </w:r>
    </w:p>
    <w:p w:rsidR="00827878" w:rsidRPr="00CD44BB" w:rsidRDefault="00827878" w:rsidP="00E102C1">
      <w:pPr>
        <w:jc w:val="both"/>
      </w:pPr>
      <w:r w:rsidRPr="00CD44BB">
        <w:rPr>
          <w:rStyle w:val="Hypertextovodkaz"/>
        </w:rPr>
        <w:t>http://www.czechdesign.cz/souteze/soutez-na-novy-vizualni-styl-mesta-liberec</w:t>
      </w:r>
    </w:p>
    <w:p w:rsidR="00827878" w:rsidRPr="00CD44BB" w:rsidRDefault="00827878" w:rsidP="00CD44BB">
      <w:pPr>
        <w:pStyle w:val="Bezmezer"/>
        <w:jc w:val="both"/>
        <w:rPr>
          <w:b/>
        </w:rPr>
      </w:pPr>
    </w:p>
    <w:p w:rsidR="00827878" w:rsidRPr="00CD44BB" w:rsidRDefault="00827878" w:rsidP="00CD44BB">
      <w:pPr>
        <w:pStyle w:val="Bezmezer"/>
        <w:jc w:val="both"/>
        <w:rPr>
          <w:b/>
        </w:rPr>
      </w:pPr>
    </w:p>
    <w:p w:rsidR="00827878" w:rsidRPr="00CD44BB" w:rsidRDefault="00827878" w:rsidP="00CD44BB">
      <w:pPr>
        <w:pStyle w:val="Bezmezer"/>
        <w:jc w:val="both"/>
        <w:rPr>
          <w:b/>
          <w:shd w:val="clear" w:color="auto" w:fill="FFFF00"/>
        </w:rPr>
      </w:pPr>
      <w:bookmarkStart w:id="0" w:name="_GoBack"/>
      <w:bookmarkEnd w:id="0"/>
    </w:p>
    <w:p w:rsidR="00CD44BB" w:rsidRDefault="00CD44BB" w:rsidP="00CD44BB">
      <w:pPr>
        <w:pStyle w:val="Bezmezer"/>
        <w:jc w:val="both"/>
        <w:rPr>
          <w:b/>
          <w:shd w:val="clear" w:color="auto" w:fill="FFFF00"/>
        </w:rPr>
      </w:pPr>
    </w:p>
    <w:p w:rsidR="00CD44BB" w:rsidRPr="00CD44BB" w:rsidRDefault="00CD44BB" w:rsidP="00CD44BB">
      <w:pPr>
        <w:pStyle w:val="Bezmezer"/>
        <w:jc w:val="both"/>
        <w:rPr>
          <w:b/>
          <w:shd w:val="clear" w:color="auto" w:fill="FFFF00"/>
        </w:rPr>
      </w:pPr>
    </w:p>
    <w:p w:rsidR="00827878" w:rsidRPr="00CD44BB" w:rsidRDefault="00827878" w:rsidP="00CD44BB">
      <w:pPr>
        <w:pStyle w:val="Bezmezer"/>
        <w:jc w:val="both"/>
        <w:rPr>
          <w:b/>
          <w:shd w:val="clear" w:color="auto" w:fill="FFFF00"/>
        </w:rPr>
      </w:pPr>
    </w:p>
    <w:p w:rsidR="00827878" w:rsidRPr="00CD44BB" w:rsidRDefault="00827878" w:rsidP="00CD44BB">
      <w:pPr>
        <w:pStyle w:val="Bezmezer"/>
        <w:jc w:val="both"/>
      </w:pPr>
      <w:r w:rsidRPr="00CD44BB">
        <w:rPr>
          <w:b/>
        </w:rPr>
        <w:t>Kontakt pro média:</w:t>
      </w:r>
      <w:r w:rsidRPr="00CD44BB">
        <w:t xml:space="preserve"> </w:t>
      </w:r>
    </w:p>
    <w:p w:rsidR="00827878" w:rsidRPr="00CD44BB" w:rsidRDefault="00827878" w:rsidP="00CD44BB">
      <w:pPr>
        <w:pStyle w:val="Bezmezer"/>
        <w:jc w:val="both"/>
      </w:pPr>
      <w:r w:rsidRPr="00CD44BB">
        <w:t xml:space="preserve">Jindřich Oukropec, </w:t>
      </w:r>
      <w:hyperlink r:id="rId5" w:history="1">
        <w:r w:rsidRPr="00CD44BB">
          <w:rPr>
            <w:rStyle w:val="Hypertextovodkaz"/>
          </w:rPr>
          <w:t>jindrich.oukropec@czechdesign.cz</w:t>
        </w:r>
      </w:hyperlink>
      <w:r w:rsidRPr="00CD44BB">
        <w:t>, +420 728 899 611</w:t>
      </w:r>
    </w:p>
    <w:p w:rsidR="00827878" w:rsidRPr="00CD44BB" w:rsidRDefault="00827878" w:rsidP="00CD44BB">
      <w:pPr>
        <w:pStyle w:val="Bezmezer"/>
        <w:jc w:val="both"/>
      </w:pPr>
    </w:p>
    <w:p w:rsidR="00827878" w:rsidRPr="00CD44BB" w:rsidRDefault="00827878" w:rsidP="00CD44BB">
      <w:pPr>
        <w:pStyle w:val="Bezmezer"/>
        <w:jc w:val="both"/>
      </w:pPr>
      <w:r w:rsidRPr="00CD44BB">
        <w:rPr>
          <w:b/>
          <w:bCs/>
        </w:rPr>
        <w:t>Projekt manažerka soutěže:</w:t>
      </w:r>
    </w:p>
    <w:p w:rsidR="00827878" w:rsidRPr="00CD44BB" w:rsidRDefault="00827878" w:rsidP="00CD44BB">
      <w:pPr>
        <w:pStyle w:val="Bezmezer"/>
        <w:jc w:val="both"/>
      </w:pPr>
      <w:r w:rsidRPr="00CD44BB">
        <w:t xml:space="preserve">Michaela Holubec </w:t>
      </w:r>
      <w:proofErr w:type="spellStart"/>
      <w:r w:rsidRPr="00CD44BB">
        <w:t>Birtusová</w:t>
      </w:r>
      <w:proofErr w:type="spellEnd"/>
      <w:r w:rsidRPr="00CD44BB">
        <w:t xml:space="preserve">, </w:t>
      </w:r>
      <w:hyperlink r:id="rId6" w:history="1">
        <w:r w:rsidRPr="00CD44BB">
          <w:rPr>
            <w:rStyle w:val="Hypertextovodkaz"/>
          </w:rPr>
          <w:t>michaela.birtusova@czechdesign.cz</w:t>
        </w:r>
      </w:hyperlink>
      <w:r w:rsidRPr="00CD44BB">
        <w:t xml:space="preserve"> +420 773 541 673</w:t>
      </w:r>
    </w:p>
    <w:p w:rsidR="00C56928" w:rsidRPr="00CD44BB" w:rsidRDefault="00C56928" w:rsidP="00CD44BB">
      <w:pPr>
        <w:spacing w:line="240" w:lineRule="atLeast"/>
        <w:jc w:val="both"/>
        <w:rPr>
          <w:rFonts w:cs="Arial"/>
        </w:rPr>
      </w:pPr>
    </w:p>
    <w:p w:rsidR="00C56928" w:rsidRPr="002F43E1" w:rsidRDefault="00C56928" w:rsidP="00C56928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cs-CZ"/>
        </w:rPr>
      </w:pPr>
    </w:p>
    <w:sectPr w:rsidR="00C56928" w:rsidRPr="002F43E1" w:rsidSect="00A859A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5925106"/>
    <w:multiLevelType w:val="multilevel"/>
    <w:tmpl w:val="546C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96"/>
    <w:rsid w:val="00001921"/>
    <w:rsid w:val="000041A9"/>
    <w:rsid w:val="000047E1"/>
    <w:rsid w:val="00004DD9"/>
    <w:rsid w:val="000068FE"/>
    <w:rsid w:val="00007BE3"/>
    <w:rsid w:val="00010AF6"/>
    <w:rsid w:val="00015375"/>
    <w:rsid w:val="00020F97"/>
    <w:rsid w:val="00032DCE"/>
    <w:rsid w:val="00033ED2"/>
    <w:rsid w:val="00037837"/>
    <w:rsid w:val="00040483"/>
    <w:rsid w:val="00047863"/>
    <w:rsid w:val="00050BF2"/>
    <w:rsid w:val="000525BD"/>
    <w:rsid w:val="00054A2D"/>
    <w:rsid w:val="00064EE7"/>
    <w:rsid w:val="00081857"/>
    <w:rsid w:val="00092C5C"/>
    <w:rsid w:val="0009346D"/>
    <w:rsid w:val="000936D4"/>
    <w:rsid w:val="00096760"/>
    <w:rsid w:val="0009677D"/>
    <w:rsid w:val="000A2011"/>
    <w:rsid w:val="000A2A38"/>
    <w:rsid w:val="000A70FA"/>
    <w:rsid w:val="000B124F"/>
    <w:rsid w:val="000B4F52"/>
    <w:rsid w:val="000B53CC"/>
    <w:rsid w:val="000B769B"/>
    <w:rsid w:val="000C4A12"/>
    <w:rsid w:val="000E41CB"/>
    <w:rsid w:val="000E4BF5"/>
    <w:rsid w:val="000E641C"/>
    <w:rsid w:val="000E6423"/>
    <w:rsid w:val="000E74B1"/>
    <w:rsid w:val="000F09BF"/>
    <w:rsid w:val="000F52F0"/>
    <w:rsid w:val="00106B25"/>
    <w:rsid w:val="0010778A"/>
    <w:rsid w:val="0011158B"/>
    <w:rsid w:val="00117285"/>
    <w:rsid w:val="00123430"/>
    <w:rsid w:val="00123DE6"/>
    <w:rsid w:val="00124623"/>
    <w:rsid w:val="00124AD1"/>
    <w:rsid w:val="00125172"/>
    <w:rsid w:val="00132EF0"/>
    <w:rsid w:val="00133DC5"/>
    <w:rsid w:val="001348F7"/>
    <w:rsid w:val="00135647"/>
    <w:rsid w:val="00144893"/>
    <w:rsid w:val="00145FA4"/>
    <w:rsid w:val="001508F2"/>
    <w:rsid w:val="001529F1"/>
    <w:rsid w:val="001558CD"/>
    <w:rsid w:val="00155FAD"/>
    <w:rsid w:val="00157D89"/>
    <w:rsid w:val="001646EF"/>
    <w:rsid w:val="00166E4C"/>
    <w:rsid w:val="00166F62"/>
    <w:rsid w:val="00170C98"/>
    <w:rsid w:val="0017702D"/>
    <w:rsid w:val="00177616"/>
    <w:rsid w:val="001828B9"/>
    <w:rsid w:val="001854C8"/>
    <w:rsid w:val="001933E0"/>
    <w:rsid w:val="0019654A"/>
    <w:rsid w:val="00196E93"/>
    <w:rsid w:val="00197CAA"/>
    <w:rsid w:val="001A19C9"/>
    <w:rsid w:val="001A2F0D"/>
    <w:rsid w:val="001A697D"/>
    <w:rsid w:val="001A72B3"/>
    <w:rsid w:val="001B546E"/>
    <w:rsid w:val="001C08BD"/>
    <w:rsid w:val="001C352C"/>
    <w:rsid w:val="001C47E8"/>
    <w:rsid w:val="001C7C63"/>
    <w:rsid w:val="001D35CE"/>
    <w:rsid w:val="001E1927"/>
    <w:rsid w:val="001E671C"/>
    <w:rsid w:val="001E7B62"/>
    <w:rsid w:val="001F3A50"/>
    <w:rsid w:val="001F4582"/>
    <w:rsid w:val="001F658B"/>
    <w:rsid w:val="0020101C"/>
    <w:rsid w:val="00203D6D"/>
    <w:rsid w:val="00204DDE"/>
    <w:rsid w:val="00206428"/>
    <w:rsid w:val="002173B2"/>
    <w:rsid w:val="00217898"/>
    <w:rsid w:val="002221C4"/>
    <w:rsid w:val="002223DE"/>
    <w:rsid w:val="00223B83"/>
    <w:rsid w:val="00223F22"/>
    <w:rsid w:val="0022451A"/>
    <w:rsid w:val="00230EF0"/>
    <w:rsid w:val="00232E1C"/>
    <w:rsid w:val="00236487"/>
    <w:rsid w:val="00236B49"/>
    <w:rsid w:val="00243107"/>
    <w:rsid w:val="00262032"/>
    <w:rsid w:val="002629A4"/>
    <w:rsid w:val="002647DA"/>
    <w:rsid w:val="00264AFB"/>
    <w:rsid w:val="00267526"/>
    <w:rsid w:val="00272690"/>
    <w:rsid w:val="002732C9"/>
    <w:rsid w:val="002800B1"/>
    <w:rsid w:val="0028244B"/>
    <w:rsid w:val="002835C5"/>
    <w:rsid w:val="00293A94"/>
    <w:rsid w:val="00294FA7"/>
    <w:rsid w:val="002960C6"/>
    <w:rsid w:val="00297706"/>
    <w:rsid w:val="002A5A1B"/>
    <w:rsid w:val="002A713D"/>
    <w:rsid w:val="002B2A16"/>
    <w:rsid w:val="002B6DFF"/>
    <w:rsid w:val="002B78D8"/>
    <w:rsid w:val="002C05DD"/>
    <w:rsid w:val="002C20DC"/>
    <w:rsid w:val="002C241E"/>
    <w:rsid w:val="002C4C84"/>
    <w:rsid w:val="002C6425"/>
    <w:rsid w:val="002C6624"/>
    <w:rsid w:val="002D1988"/>
    <w:rsid w:val="002D5EE7"/>
    <w:rsid w:val="002E4990"/>
    <w:rsid w:val="002E69A0"/>
    <w:rsid w:val="002E73D6"/>
    <w:rsid w:val="002F3A4A"/>
    <w:rsid w:val="002F43E1"/>
    <w:rsid w:val="002F5641"/>
    <w:rsid w:val="002F6A58"/>
    <w:rsid w:val="002F79B3"/>
    <w:rsid w:val="0030063D"/>
    <w:rsid w:val="00302DD6"/>
    <w:rsid w:val="00303032"/>
    <w:rsid w:val="00307376"/>
    <w:rsid w:val="00311210"/>
    <w:rsid w:val="003116D6"/>
    <w:rsid w:val="003145BF"/>
    <w:rsid w:val="003160AB"/>
    <w:rsid w:val="00317C70"/>
    <w:rsid w:val="0032112F"/>
    <w:rsid w:val="00322CDC"/>
    <w:rsid w:val="00326360"/>
    <w:rsid w:val="0032711E"/>
    <w:rsid w:val="00327EC1"/>
    <w:rsid w:val="00330E02"/>
    <w:rsid w:val="003362B8"/>
    <w:rsid w:val="0033712B"/>
    <w:rsid w:val="003438A2"/>
    <w:rsid w:val="00344B41"/>
    <w:rsid w:val="00354110"/>
    <w:rsid w:val="003562BA"/>
    <w:rsid w:val="003564D1"/>
    <w:rsid w:val="00370F36"/>
    <w:rsid w:val="003752F1"/>
    <w:rsid w:val="00375AAF"/>
    <w:rsid w:val="003804D8"/>
    <w:rsid w:val="00381601"/>
    <w:rsid w:val="003839F1"/>
    <w:rsid w:val="00384F02"/>
    <w:rsid w:val="00384F2E"/>
    <w:rsid w:val="00391E40"/>
    <w:rsid w:val="00393363"/>
    <w:rsid w:val="00394337"/>
    <w:rsid w:val="003A22F2"/>
    <w:rsid w:val="003A2843"/>
    <w:rsid w:val="003A6A46"/>
    <w:rsid w:val="003B2839"/>
    <w:rsid w:val="003B2F47"/>
    <w:rsid w:val="003B3CC6"/>
    <w:rsid w:val="003B4BA7"/>
    <w:rsid w:val="003C1B2A"/>
    <w:rsid w:val="003D1415"/>
    <w:rsid w:val="003E3C5D"/>
    <w:rsid w:val="003E41F7"/>
    <w:rsid w:val="003F09E1"/>
    <w:rsid w:val="003F0DB6"/>
    <w:rsid w:val="003F0E40"/>
    <w:rsid w:val="003F4DC9"/>
    <w:rsid w:val="003F506C"/>
    <w:rsid w:val="00403093"/>
    <w:rsid w:val="004057AB"/>
    <w:rsid w:val="004059F9"/>
    <w:rsid w:val="004102CC"/>
    <w:rsid w:val="004118D8"/>
    <w:rsid w:val="0041256B"/>
    <w:rsid w:val="00414CBC"/>
    <w:rsid w:val="0041669E"/>
    <w:rsid w:val="0042404C"/>
    <w:rsid w:val="004255B5"/>
    <w:rsid w:val="00434C18"/>
    <w:rsid w:val="0043711F"/>
    <w:rsid w:val="0044248D"/>
    <w:rsid w:val="0045151A"/>
    <w:rsid w:val="00451D87"/>
    <w:rsid w:val="00456945"/>
    <w:rsid w:val="00460A45"/>
    <w:rsid w:val="00461153"/>
    <w:rsid w:val="0046354D"/>
    <w:rsid w:val="00463DD1"/>
    <w:rsid w:val="004646BC"/>
    <w:rsid w:val="0046697C"/>
    <w:rsid w:val="00467D9A"/>
    <w:rsid w:val="0047038A"/>
    <w:rsid w:val="00473BCD"/>
    <w:rsid w:val="0049115D"/>
    <w:rsid w:val="00493778"/>
    <w:rsid w:val="004964C8"/>
    <w:rsid w:val="004A7D01"/>
    <w:rsid w:val="004B33BB"/>
    <w:rsid w:val="004B5AF3"/>
    <w:rsid w:val="004C00F2"/>
    <w:rsid w:val="004C3AF5"/>
    <w:rsid w:val="004C5BE0"/>
    <w:rsid w:val="004D1271"/>
    <w:rsid w:val="004D1A9F"/>
    <w:rsid w:val="004D1C2E"/>
    <w:rsid w:val="004D1D0B"/>
    <w:rsid w:val="004D2FBF"/>
    <w:rsid w:val="004D682A"/>
    <w:rsid w:val="004D6A9E"/>
    <w:rsid w:val="004D71A2"/>
    <w:rsid w:val="004E0F5E"/>
    <w:rsid w:val="004E114C"/>
    <w:rsid w:val="004E2C19"/>
    <w:rsid w:val="004E4FBE"/>
    <w:rsid w:val="004E6CE5"/>
    <w:rsid w:val="004E7BB4"/>
    <w:rsid w:val="004F0207"/>
    <w:rsid w:val="004F218F"/>
    <w:rsid w:val="004F39F8"/>
    <w:rsid w:val="004F4E2E"/>
    <w:rsid w:val="004F72C7"/>
    <w:rsid w:val="004F74C5"/>
    <w:rsid w:val="00511B1F"/>
    <w:rsid w:val="005150C3"/>
    <w:rsid w:val="005160C7"/>
    <w:rsid w:val="00517C11"/>
    <w:rsid w:val="00522A54"/>
    <w:rsid w:val="005263C2"/>
    <w:rsid w:val="00530AB6"/>
    <w:rsid w:val="0053188E"/>
    <w:rsid w:val="005345DB"/>
    <w:rsid w:val="005357B0"/>
    <w:rsid w:val="0054260F"/>
    <w:rsid w:val="00547F19"/>
    <w:rsid w:val="00551AA4"/>
    <w:rsid w:val="00552DC5"/>
    <w:rsid w:val="00553E29"/>
    <w:rsid w:val="005624F2"/>
    <w:rsid w:val="0056640F"/>
    <w:rsid w:val="005665FC"/>
    <w:rsid w:val="00566CFE"/>
    <w:rsid w:val="005703DC"/>
    <w:rsid w:val="0057208D"/>
    <w:rsid w:val="00572A24"/>
    <w:rsid w:val="00575472"/>
    <w:rsid w:val="00577D14"/>
    <w:rsid w:val="00583A55"/>
    <w:rsid w:val="00583FB7"/>
    <w:rsid w:val="00585361"/>
    <w:rsid w:val="005947DF"/>
    <w:rsid w:val="0059491F"/>
    <w:rsid w:val="00596CC2"/>
    <w:rsid w:val="00596FA7"/>
    <w:rsid w:val="005A4164"/>
    <w:rsid w:val="005A5314"/>
    <w:rsid w:val="005A7F12"/>
    <w:rsid w:val="005B1C49"/>
    <w:rsid w:val="005B6775"/>
    <w:rsid w:val="005B68ED"/>
    <w:rsid w:val="005B7DE3"/>
    <w:rsid w:val="005C02A1"/>
    <w:rsid w:val="005C02D3"/>
    <w:rsid w:val="005C1F07"/>
    <w:rsid w:val="005C20D3"/>
    <w:rsid w:val="005C25F4"/>
    <w:rsid w:val="005C28E2"/>
    <w:rsid w:val="005C291E"/>
    <w:rsid w:val="005C3673"/>
    <w:rsid w:val="005C5596"/>
    <w:rsid w:val="005C63A0"/>
    <w:rsid w:val="005C6CBE"/>
    <w:rsid w:val="005D40D6"/>
    <w:rsid w:val="005D4C8A"/>
    <w:rsid w:val="005D5F3B"/>
    <w:rsid w:val="005D79A7"/>
    <w:rsid w:val="005E2296"/>
    <w:rsid w:val="005E691A"/>
    <w:rsid w:val="005F0548"/>
    <w:rsid w:val="005F4E74"/>
    <w:rsid w:val="005F710E"/>
    <w:rsid w:val="005F77D9"/>
    <w:rsid w:val="00607B7C"/>
    <w:rsid w:val="00610304"/>
    <w:rsid w:val="006106D5"/>
    <w:rsid w:val="00611F0B"/>
    <w:rsid w:val="00614F32"/>
    <w:rsid w:val="0062475C"/>
    <w:rsid w:val="00625541"/>
    <w:rsid w:val="00630948"/>
    <w:rsid w:val="00636F9C"/>
    <w:rsid w:val="0063753F"/>
    <w:rsid w:val="006415FA"/>
    <w:rsid w:val="00641F53"/>
    <w:rsid w:val="006444DB"/>
    <w:rsid w:val="00645B0D"/>
    <w:rsid w:val="006469B7"/>
    <w:rsid w:val="00646FC1"/>
    <w:rsid w:val="006475E7"/>
    <w:rsid w:val="00655D35"/>
    <w:rsid w:val="00655E50"/>
    <w:rsid w:val="00671E79"/>
    <w:rsid w:val="00673FAC"/>
    <w:rsid w:val="0068109D"/>
    <w:rsid w:val="00686513"/>
    <w:rsid w:val="00694347"/>
    <w:rsid w:val="00694786"/>
    <w:rsid w:val="006A0AAB"/>
    <w:rsid w:val="006A17BA"/>
    <w:rsid w:val="006A3D41"/>
    <w:rsid w:val="006A5EC7"/>
    <w:rsid w:val="006B2072"/>
    <w:rsid w:val="006B5323"/>
    <w:rsid w:val="006B5DA5"/>
    <w:rsid w:val="006B629E"/>
    <w:rsid w:val="006B70BC"/>
    <w:rsid w:val="006C06DE"/>
    <w:rsid w:val="006C1440"/>
    <w:rsid w:val="006C1940"/>
    <w:rsid w:val="006D5459"/>
    <w:rsid w:val="006E5C08"/>
    <w:rsid w:val="006F043D"/>
    <w:rsid w:val="006F0B7D"/>
    <w:rsid w:val="006F141F"/>
    <w:rsid w:val="006F22F3"/>
    <w:rsid w:val="006F312C"/>
    <w:rsid w:val="006F6B68"/>
    <w:rsid w:val="00702D17"/>
    <w:rsid w:val="00702E83"/>
    <w:rsid w:val="00713B57"/>
    <w:rsid w:val="007158DB"/>
    <w:rsid w:val="00715E6B"/>
    <w:rsid w:val="0072131C"/>
    <w:rsid w:val="0072345A"/>
    <w:rsid w:val="00727429"/>
    <w:rsid w:val="00727ECF"/>
    <w:rsid w:val="007305A2"/>
    <w:rsid w:val="00732765"/>
    <w:rsid w:val="00735D92"/>
    <w:rsid w:val="00737D86"/>
    <w:rsid w:val="007412C3"/>
    <w:rsid w:val="007414C5"/>
    <w:rsid w:val="00745022"/>
    <w:rsid w:val="00745ABD"/>
    <w:rsid w:val="007464FE"/>
    <w:rsid w:val="00752561"/>
    <w:rsid w:val="007536CD"/>
    <w:rsid w:val="00755238"/>
    <w:rsid w:val="00756AC7"/>
    <w:rsid w:val="00757577"/>
    <w:rsid w:val="00760AB6"/>
    <w:rsid w:val="00766835"/>
    <w:rsid w:val="00766DE1"/>
    <w:rsid w:val="00766F4A"/>
    <w:rsid w:val="007713BD"/>
    <w:rsid w:val="0077240C"/>
    <w:rsid w:val="00777E5F"/>
    <w:rsid w:val="00782A26"/>
    <w:rsid w:val="00782C3D"/>
    <w:rsid w:val="0078665B"/>
    <w:rsid w:val="007878D3"/>
    <w:rsid w:val="00787A5D"/>
    <w:rsid w:val="00791188"/>
    <w:rsid w:val="0079172B"/>
    <w:rsid w:val="007945EE"/>
    <w:rsid w:val="007956A0"/>
    <w:rsid w:val="007A1ECE"/>
    <w:rsid w:val="007A62BC"/>
    <w:rsid w:val="007B2932"/>
    <w:rsid w:val="007B2F11"/>
    <w:rsid w:val="007B37D8"/>
    <w:rsid w:val="007B5894"/>
    <w:rsid w:val="007C08B6"/>
    <w:rsid w:val="007C208E"/>
    <w:rsid w:val="007C4AD5"/>
    <w:rsid w:val="007C621D"/>
    <w:rsid w:val="007C68E8"/>
    <w:rsid w:val="007D050B"/>
    <w:rsid w:val="007D1568"/>
    <w:rsid w:val="007D4436"/>
    <w:rsid w:val="007E0062"/>
    <w:rsid w:val="007E1F67"/>
    <w:rsid w:val="007E2AFF"/>
    <w:rsid w:val="007E7AA7"/>
    <w:rsid w:val="007E7BC5"/>
    <w:rsid w:val="007F2786"/>
    <w:rsid w:val="007F6F6D"/>
    <w:rsid w:val="007F7B17"/>
    <w:rsid w:val="00801284"/>
    <w:rsid w:val="00805953"/>
    <w:rsid w:val="00806503"/>
    <w:rsid w:val="00807BCD"/>
    <w:rsid w:val="00814790"/>
    <w:rsid w:val="0081683B"/>
    <w:rsid w:val="00821CB1"/>
    <w:rsid w:val="00824526"/>
    <w:rsid w:val="0082612E"/>
    <w:rsid w:val="00827878"/>
    <w:rsid w:val="00827EF4"/>
    <w:rsid w:val="00832E9F"/>
    <w:rsid w:val="00841025"/>
    <w:rsid w:val="00842271"/>
    <w:rsid w:val="00843499"/>
    <w:rsid w:val="00843D44"/>
    <w:rsid w:val="00850003"/>
    <w:rsid w:val="008505BF"/>
    <w:rsid w:val="00852FFB"/>
    <w:rsid w:val="008562C5"/>
    <w:rsid w:val="00860546"/>
    <w:rsid w:val="00865A4B"/>
    <w:rsid w:val="00871192"/>
    <w:rsid w:val="00872F91"/>
    <w:rsid w:val="00877968"/>
    <w:rsid w:val="00882A5E"/>
    <w:rsid w:val="0088421F"/>
    <w:rsid w:val="0088793A"/>
    <w:rsid w:val="00890935"/>
    <w:rsid w:val="008920DD"/>
    <w:rsid w:val="00893461"/>
    <w:rsid w:val="00893B43"/>
    <w:rsid w:val="008945C5"/>
    <w:rsid w:val="008959A1"/>
    <w:rsid w:val="008A1371"/>
    <w:rsid w:val="008A25AC"/>
    <w:rsid w:val="008A3379"/>
    <w:rsid w:val="008A4890"/>
    <w:rsid w:val="008A78B5"/>
    <w:rsid w:val="008B0B88"/>
    <w:rsid w:val="008B61A2"/>
    <w:rsid w:val="008C2259"/>
    <w:rsid w:val="008C79E3"/>
    <w:rsid w:val="008D2336"/>
    <w:rsid w:val="008D3CBD"/>
    <w:rsid w:val="008D5DB2"/>
    <w:rsid w:val="008D6CA6"/>
    <w:rsid w:val="008E328F"/>
    <w:rsid w:val="008E395A"/>
    <w:rsid w:val="008E3A8F"/>
    <w:rsid w:val="008E403E"/>
    <w:rsid w:val="008E4CBD"/>
    <w:rsid w:val="008E6A68"/>
    <w:rsid w:val="008F1157"/>
    <w:rsid w:val="008F13F3"/>
    <w:rsid w:val="008F3458"/>
    <w:rsid w:val="008F3B85"/>
    <w:rsid w:val="008F59CB"/>
    <w:rsid w:val="008F70D1"/>
    <w:rsid w:val="00901164"/>
    <w:rsid w:val="00901E11"/>
    <w:rsid w:val="0090472A"/>
    <w:rsid w:val="00905983"/>
    <w:rsid w:val="00911ED0"/>
    <w:rsid w:val="009130E8"/>
    <w:rsid w:val="00913C81"/>
    <w:rsid w:val="00913DEE"/>
    <w:rsid w:val="00914F4E"/>
    <w:rsid w:val="009157E0"/>
    <w:rsid w:val="00923179"/>
    <w:rsid w:val="00923B1C"/>
    <w:rsid w:val="00923F33"/>
    <w:rsid w:val="00930A6C"/>
    <w:rsid w:val="00930C6D"/>
    <w:rsid w:val="00932316"/>
    <w:rsid w:val="009323A4"/>
    <w:rsid w:val="009335C2"/>
    <w:rsid w:val="00933CC6"/>
    <w:rsid w:val="00936046"/>
    <w:rsid w:val="00943F88"/>
    <w:rsid w:val="00945007"/>
    <w:rsid w:val="00945488"/>
    <w:rsid w:val="00946A36"/>
    <w:rsid w:val="00950931"/>
    <w:rsid w:val="009579EC"/>
    <w:rsid w:val="00962B1A"/>
    <w:rsid w:val="0096458F"/>
    <w:rsid w:val="00965F62"/>
    <w:rsid w:val="00967A61"/>
    <w:rsid w:val="0097150E"/>
    <w:rsid w:val="0097620A"/>
    <w:rsid w:val="0098276D"/>
    <w:rsid w:val="00983638"/>
    <w:rsid w:val="00987129"/>
    <w:rsid w:val="00990201"/>
    <w:rsid w:val="009922F8"/>
    <w:rsid w:val="009971A5"/>
    <w:rsid w:val="009978DC"/>
    <w:rsid w:val="009A008F"/>
    <w:rsid w:val="009A013C"/>
    <w:rsid w:val="009A54EE"/>
    <w:rsid w:val="009B131E"/>
    <w:rsid w:val="009B2DF6"/>
    <w:rsid w:val="009B4A65"/>
    <w:rsid w:val="009B6D1A"/>
    <w:rsid w:val="009B6DE4"/>
    <w:rsid w:val="009C4C12"/>
    <w:rsid w:val="009C5BB7"/>
    <w:rsid w:val="009D31F6"/>
    <w:rsid w:val="009D57A8"/>
    <w:rsid w:val="009F5A0C"/>
    <w:rsid w:val="009F703C"/>
    <w:rsid w:val="00A0217B"/>
    <w:rsid w:val="00A03E25"/>
    <w:rsid w:val="00A04118"/>
    <w:rsid w:val="00A109C1"/>
    <w:rsid w:val="00A1218A"/>
    <w:rsid w:val="00A12E84"/>
    <w:rsid w:val="00A13F64"/>
    <w:rsid w:val="00A17572"/>
    <w:rsid w:val="00A17D7E"/>
    <w:rsid w:val="00A23F92"/>
    <w:rsid w:val="00A250FE"/>
    <w:rsid w:val="00A25C9F"/>
    <w:rsid w:val="00A26281"/>
    <w:rsid w:val="00A26A0C"/>
    <w:rsid w:val="00A322AE"/>
    <w:rsid w:val="00A35C39"/>
    <w:rsid w:val="00A36881"/>
    <w:rsid w:val="00A4027E"/>
    <w:rsid w:val="00A419C9"/>
    <w:rsid w:val="00A41A4B"/>
    <w:rsid w:val="00A42643"/>
    <w:rsid w:val="00A4309D"/>
    <w:rsid w:val="00A441B6"/>
    <w:rsid w:val="00A51345"/>
    <w:rsid w:val="00A55117"/>
    <w:rsid w:val="00A57259"/>
    <w:rsid w:val="00A628BE"/>
    <w:rsid w:val="00A64C01"/>
    <w:rsid w:val="00A64F86"/>
    <w:rsid w:val="00A7020D"/>
    <w:rsid w:val="00A7181D"/>
    <w:rsid w:val="00A7603A"/>
    <w:rsid w:val="00A829F9"/>
    <w:rsid w:val="00A83C4D"/>
    <w:rsid w:val="00A859AE"/>
    <w:rsid w:val="00A912A0"/>
    <w:rsid w:val="00A9622D"/>
    <w:rsid w:val="00A973E2"/>
    <w:rsid w:val="00AA0238"/>
    <w:rsid w:val="00AA266C"/>
    <w:rsid w:val="00AA4D48"/>
    <w:rsid w:val="00AA4FA3"/>
    <w:rsid w:val="00AA781D"/>
    <w:rsid w:val="00AB3820"/>
    <w:rsid w:val="00AB3F40"/>
    <w:rsid w:val="00AB469E"/>
    <w:rsid w:val="00AB4AEB"/>
    <w:rsid w:val="00AC52E3"/>
    <w:rsid w:val="00AD2716"/>
    <w:rsid w:val="00AD499D"/>
    <w:rsid w:val="00AD4E24"/>
    <w:rsid w:val="00AE0279"/>
    <w:rsid w:val="00AE1838"/>
    <w:rsid w:val="00AE3AE1"/>
    <w:rsid w:val="00AF282F"/>
    <w:rsid w:val="00AF2C44"/>
    <w:rsid w:val="00B013DF"/>
    <w:rsid w:val="00B04828"/>
    <w:rsid w:val="00B07225"/>
    <w:rsid w:val="00B11C61"/>
    <w:rsid w:val="00B147A1"/>
    <w:rsid w:val="00B16687"/>
    <w:rsid w:val="00B21291"/>
    <w:rsid w:val="00B21948"/>
    <w:rsid w:val="00B26E78"/>
    <w:rsid w:val="00B272DB"/>
    <w:rsid w:val="00B31C84"/>
    <w:rsid w:val="00B326A0"/>
    <w:rsid w:val="00B37924"/>
    <w:rsid w:val="00B37A96"/>
    <w:rsid w:val="00B45539"/>
    <w:rsid w:val="00B4786E"/>
    <w:rsid w:val="00B50288"/>
    <w:rsid w:val="00B50701"/>
    <w:rsid w:val="00B537AE"/>
    <w:rsid w:val="00B54217"/>
    <w:rsid w:val="00B566B9"/>
    <w:rsid w:val="00B64C75"/>
    <w:rsid w:val="00B67266"/>
    <w:rsid w:val="00B6750F"/>
    <w:rsid w:val="00B67AB6"/>
    <w:rsid w:val="00B7201D"/>
    <w:rsid w:val="00B72498"/>
    <w:rsid w:val="00B729A9"/>
    <w:rsid w:val="00B7342D"/>
    <w:rsid w:val="00B77185"/>
    <w:rsid w:val="00B819A1"/>
    <w:rsid w:val="00B8458D"/>
    <w:rsid w:val="00B857BF"/>
    <w:rsid w:val="00B865A2"/>
    <w:rsid w:val="00B91096"/>
    <w:rsid w:val="00B9467F"/>
    <w:rsid w:val="00B95124"/>
    <w:rsid w:val="00BA371D"/>
    <w:rsid w:val="00BA3D1E"/>
    <w:rsid w:val="00BA54B6"/>
    <w:rsid w:val="00BA6A38"/>
    <w:rsid w:val="00BB1FE6"/>
    <w:rsid w:val="00BB68C0"/>
    <w:rsid w:val="00BB7A43"/>
    <w:rsid w:val="00BC0A3F"/>
    <w:rsid w:val="00BC43F6"/>
    <w:rsid w:val="00BD1453"/>
    <w:rsid w:val="00BD3783"/>
    <w:rsid w:val="00BD44AB"/>
    <w:rsid w:val="00BD6EBA"/>
    <w:rsid w:val="00BD7528"/>
    <w:rsid w:val="00BD7C1C"/>
    <w:rsid w:val="00BE3738"/>
    <w:rsid w:val="00BE4EFD"/>
    <w:rsid w:val="00C11BC7"/>
    <w:rsid w:val="00C12B9C"/>
    <w:rsid w:val="00C15414"/>
    <w:rsid w:val="00C1637D"/>
    <w:rsid w:val="00C170C6"/>
    <w:rsid w:val="00C1794D"/>
    <w:rsid w:val="00C21A9D"/>
    <w:rsid w:val="00C25E00"/>
    <w:rsid w:val="00C3249A"/>
    <w:rsid w:val="00C35C7B"/>
    <w:rsid w:val="00C36B2B"/>
    <w:rsid w:val="00C378A3"/>
    <w:rsid w:val="00C407D5"/>
    <w:rsid w:val="00C4375B"/>
    <w:rsid w:val="00C44143"/>
    <w:rsid w:val="00C52918"/>
    <w:rsid w:val="00C54295"/>
    <w:rsid w:val="00C550C6"/>
    <w:rsid w:val="00C56928"/>
    <w:rsid w:val="00C67AA8"/>
    <w:rsid w:val="00C74C06"/>
    <w:rsid w:val="00C80C64"/>
    <w:rsid w:val="00C86CC3"/>
    <w:rsid w:val="00C92D26"/>
    <w:rsid w:val="00C9651E"/>
    <w:rsid w:val="00CA2ACE"/>
    <w:rsid w:val="00CB08E8"/>
    <w:rsid w:val="00CB16EF"/>
    <w:rsid w:val="00CB5FEA"/>
    <w:rsid w:val="00CC4583"/>
    <w:rsid w:val="00CC4C26"/>
    <w:rsid w:val="00CD44BB"/>
    <w:rsid w:val="00CE20FF"/>
    <w:rsid w:val="00CE25D9"/>
    <w:rsid w:val="00CE2ACA"/>
    <w:rsid w:val="00CE791E"/>
    <w:rsid w:val="00CE7CC8"/>
    <w:rsid w:val="00CF0B4F"/>
    <w:rsid w:val="00CF0C07"/>
    <w:rsid w:val="00CF4823"/>
    <w:rsid w:val="00CF68A9"/>
    <w:rsid w:val="00D014AB"/>
    <w:rsid w:val="00D0214F"/>
    <w:rsid w:val="00D1009C"/>
    <w:rsid w:val="00D1048E"/>
    <w:rsid w:val="00D11E9E"/>
    <w:rsid w:val="00D152DC"/>
    <w:rsid w:val="00D33326"/>
    <w:rsid w:val="00D36264"/>
    <w:rsid w:val="00D36443"/>
    <w:rsid w:val="00D36473"/>
    <w:rsid w:val="00D4196E"/>
    <w:rsid w:val="00D428B5"/>
    <w:rsid w:val="00D456AD"/>
    <w:rsid w:val="00D51D35"/>
    <w:rsid w:val="00D52B0D"/>
    <w:rsid w:val="00D55D93"/>
    <w:rsid w:val="00D614AC"/>
    <w:rsid w:val="00D6359F"/>
    <w:rsid w:val="00D650B8"/>
    <w:rsid w:val="00D67DAF"/>
    <w:rsid w:val="00D70990"/>
    <w:rsid w:val="00D73741"/>
    <w:rsid w:val="00D7589D"/>
    <w:rsid w:val="00D80346"/>
    <w:rsid w:val="00D82F95"/>
    <w:rsid w:val="00D84DC7"/>
    <w:rsid w:val="00D86A09"/>
    <w:rsid w:val="00D942A9"/>
    <w:rsid w:val="00D96913"/>
    <w:rsid w:val="00D96BBF"/>
    <w:rsid w:val="00DB4958"/>
    <w:rsid w:val="00DC0BBF"/>
    <w:rsid w:val="00DC27E2"/>
    <w:rsid w:val="00DC5C87"/>
    <w:rsid w:val="00DC65A3"/>
    <w:rsid w:val="00DC7250"/>
    <w:rsid w:val="00DD2D0A"/>
    <w:rsid w:val="00DD2EE5"/>
    <w:rsid w:val="00DE186F"/>
    <w:rsid w:val="00DE3A9F"/>
    <w:rsid w:val="00DF163D"/>
    <w:rsid w:val="00DF21EF"/>
    <w:rsid w:val="00DF301D"/>
    <w:rsid w:val="00DF39DE"/>
    <w:rsid w:val="00DF6821"/>
    <w:rsid w:val="00E00649"/>
    <w:rsid w:val="00E03CA4"/>
    <w:rsid w:val="00E04254"/>
    <w:rsid w:val="00E0649E"/>
    <w:rsid w:val="00E06F52"/>
    <w:rsid w:val="00E102C1"/>
    <w:rsid w:val="00E12088"/>
    <w:rsid w:val="00E152D1"/>
    <w:rsid w:val="00E1644F"/>
    <w:rsid w:val="00E21304"/>
    <w:rsid w:val="00E2157D"/>
    <w:rsid w:val="00E216C2"/>
    <w:rsid w:val="00E320EC"/>
    <w:rsid w:val="00E356E7"/>
    <w:rsid w:val="00E366D9"/>
    <w:rsid w:val="00E36BD8"/>
    <w:rsid w:val="00E36C4B"/>
    <w:rsid w:val="00E4598B"/>
    <w:rsid w:val="00E4710C"/>
    <w:rsid w:val="00E47A9B"/>
    <w:rsid w:val="00E47FF0"/>
    <w:rsid w:val="00E51617"/>
    <w:rsid w:val="00E52DE5"/>
    <w:rsid w:val="00E54088"/>
    <w:rsid w:val="00E540C6"/>
    <w:rsid w:val="00E62297"/>
    <w:rsid w:val="00E6304D"/>
    <w:rsid w:val="00E6372B"/>
    <w:rsid w:val="00E637F6"/>
    <w:rsid w:val="00E70C84"/>
    <w:rsid w:val="00E8313A"/>
    <w:rsid w:val="00E915DE"/>
    <w:rsid w:val="00E925A0"/>
    <w:rsid w:val="00E938E6"/>
    <w:rsid w:val="00E96701"/>
    <w:rsid w:val="00EA5FAC"/>
    <w:rsid w:val="00EA6AEB"/>
    <w:rsid w:val="00EB3185"/>
    <w:rsid w:val="00EB367B"/>
    <w:rsid w:val="00EB379B"/>
    <w:rsid w:val="00EB522A"/>
    <w:rsid w:val="00EC6146"/>
    <w:rsid w:val="00EC7323"/>
    <w:rsid w:val="00EC75FD"/>
    <w:rsid w:val="00ED4BAC"/>
    <w:rsid w:val="00ED6087"/>
    <w:rsid w:val="00EE017A"/>
    <w:rsid w:val="00EE5645"/>
    <w:rsid w:val="00EF22FA"/>
    <w:rsid w:val="00EF7135"/>
    <w:rsid w:val="00F00074"/>
    <w:rsid w:val="00F0088A"/>
    <w:rsid w:val="00F00E8A"/>
    <w:rsid w:val="00F028C7"/>
    <w:rsid w:val="00F04415"/>
    <w:rsid w:val="00F046A0"/>
    <w:rsid w:val="00F06555"/>
    <w:rsid w:val="00F1124B"/>
    <w:rsid w:val="00F1194A"/>
    <w:rsid w:val="00F11E73"/>
    <w:rsid w:val="00F2297B"/>
    <w:rsid w:val="00F230C8"/>
    <w:rsid w:val="00F27A3C"/>
    <w:rsid w:val="00F32F11"/>
    <w:rsid w:val="00F3454D"/>
    <w:rsid w:val="00F41593"/>
    <w:rsid w:val="00F45CE9"/>
    <w:rsid w:val="00F558A4"/>
    <w:rsid w:val="00F61692"/>
    <w:rsid w:val="00F6382C"/>
    <w:rsid w:val="00F67A68"/>
    <w:rsid w:val="00F717F3"/>
    <w:rsid w:val="00F77DB6"/>
    <w:rsid w:val="00F809AE"/>
    <w:rsid w:val="00F82969"/>
    <w:rsid w:val="00F91AEB"/>
    <w:rsid w:val="00F93A58"/>
    <w:rsid w:val="00F9452B"/>
    <w:rsid w:val="00F94E86"/>
    <w:rsid w:val="00F95276"/>
    <w:rsid w:val="00F969E0"/>
    <w:rsid w:val="00F97530"/>
    <w:rsid w:val="00FA61ED"/>
    <w:rsid w:val="00FA76D4"/>
    <w:rsid w:val="00FC003F"/>
    <w:rsid w:val="00FC1214"/>
    <w:rsid w:val="00FC1CEC"/>
    <w:rsid w:val="00FC2A65"/>
    <w:rsid w:val="00FC31E0"/>
    <w:rsid w:val="00FC355A"/>
    <w:rsid w:val="00FD3BC4"/>
    <w:rsid w:val="00FD5EBD"/>
    <w:rsid w:val="00FE3114"/>
    <w:rsid w:val="00FE460B"/>
    <w:rsid w:val="00FE7209"/>
    <w:rsid w:val="00FF046A"/>
    <w:rsid w:val="00FF195E"/>
    <w:rsid w:val="00FF19AE"/>
    <w:rsid w:val="00FF40E4"/>
    <w:rsid w:val="00FF71E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6301-ABA4-4D88-91EF-13F9CA3F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B5894"/>
  </w:style>
  <w:style w:type="paragraph" w:styleId="Nadpis1">
    <w:name w:val="heading 1"/>
    <w:basedOn w:val="Normln"/>
    <w:next w:val="Normln"/>
    <w:link w:val="Nadpis1Char"/>
    <w:qFormat/>
    <w:rsid w:val="00236487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color w:val="3366FF"/>
      <w:sz w:val="7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6487"/>
    <w:rPr>
      <w:rFonts w:ascii="Comic Sans MS" w:eastAsia="Times New Roman" w:hAnsi="Comic Sans MS" w:cs="Times New Roman"/>
      <w:color w:val="3366FF"/>
      <w:sz w:val="72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4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364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5F6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5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4C00F2"/>
    <w:rPr>
      <w:i/>
      <w:iCs/>
    </w:rPr>
  </w:style>
  <w:style w:type="character" w:styleId="Siln">
    <w:name w:val="Strong"/>
    <w:basedOn w:val="Standardnpsmoodstavce"/>
    <w:uiPriority w:val="22"/>
    <w:qFormat/>
    <w:rsid w:val="00766F4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B3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2787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5219">
                          <w:marLeft w:val="35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3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75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7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81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.birtusova@czechdesign.cz" TargetMode="External"/><Relationship Id="rId5" Type="http://schemas.openxmlformats.org/officeDocument/2006/relationships/hyperlink" Target="mailto:jindrich.oukropec@czechdesig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 Jan</dc:creator>
  <cp:lastModifiedBy>Jindřich Oukropec</cp:lastModifiedBy>
  <cp:revision>18</cp:revision>
  <cp:lastPrinted>2014-01-03T08:54:00Z</cp:lastPrinted>
  <dcterms:created xsi:type="dcterms:W3CDTF">2016-10-20T08:07:00Z</dcterms:created>
  <dcterms:modified xsi:type="dcterms:W3CDTF">2016-10-20T15:53:00Z</dcterms:modified>
</cp:coreProperties>
</file>