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F0" w:rsidRDefault="00474EF0" w:rsidP="00474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38275" cy="117157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 w:type="textWrapping" w:clear="all"/>
      </w:r>
    </w:p>
    <w:p w:rsidR="00474EF0" w:rsidRDefault="00474EF0" w:rsidP="00474EF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TISKOVÁ ZPRÁVA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2"/>
          <w:szCs w:val="32"/>
          <w:lang w:eastAsia="cs-CZ"/>
        </w:rPr>
      </w:pPr>
      <w:r>
        <w:rPr>
          <w:rFonts w:eastAsia="Times New Roman" w:cs="Courier New"/>
          <w:b/>
          <w:sz w:val="32"/>
          <w:szCs w:val="32"/>
          <w:lang w:eastAsia="cs-CZ"/>
        </w:rPr>
        <w:t xml:space="preserve">Jaroslav </w:t>
      </w:r>
      <w:proofErr w:type="spellStart"/>
      <w:r>
        <w:rPr>
          <w:rFonts w:eastAsia="Times New Roman" w:cs="Courier New"/>
          <w:b/>
          <w:sz w:val="32"/>
          <w:szCs w:val="32"/>
          <w:lang w:eastAsia="cs-CZ"/>
        </w:rPr>
        <w:t>Róna</w:t>
      </w:r>
      <w:proofErr w:type="spellEnd"/>
      <w:r>
        <w:rPr>
          <w:rFonts w:eastAsia="Times New Roman" w:cs="Courier New"/>
          <w:b/>
          <w:sz w:val="32"/>
          <w:szCs w:val="32"/>
          <w:lang w:eastAsia="cs-CZ"/>
        </w:rPr>
        <w:t xml:space="preserve"> ilustruje kultovní </w:t>
      </w:r>
      <w:proofErr w:type="spellStart"/>
      <w:r>
        <w:rPr>
          <w:rFonts w:eastAsia="Times New Roman" w:cs="Courier New"/>
          <w:b/>
          <w:sz w:val="32"/>
          <w:szCs w:val="32"/>
          <w:lang w:eastAsia="cs-CZ"/>
        </w:rPr>
        <w:t>Orwellův</w:t>
      </w:r>
      <w:proofErr w:type="spellEnd"/>
      <w:r>
        <w:rPr>
          <w:rFonts w:eastAsia="Times New Roman" w:cs="Courier New"/>
          <w:b/>
          <w:sz w:val="32"/>
          <w:szCs w:val="32"/>
          <w:lang w:eastAsia="cs-CZ"/>
        </w:rPr>
        <w:t xml:space="preserve"> román 1984</w:t>
      </w:r>
    </w:p>
    <w:p w:rsidR="00474EF0" w:rsidRP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Nakladatelství Argo myslí i na sběratele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cs-CZ"/>
        </w:rPr>
      </w:pPr>
    </w:p>
    <w:p w:rsidR="00F34514" w:rsidRDefault="00F34514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F34514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620000" cy="1824164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u1_ma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82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514">
        <w:rPr>
          <w:rFonts w:eastAsia="Times New Roman" w:cs="Times New Roman"/>
          <w:lang w:eastAsia="cs-CZ"/>
        </w:rPr>
        <w:t xml:space="preserve">Jaroslav </w:t>
      </w:r>
      <w:proofErr w:type="spellStart"/>
      <w:r w:rsidRPr="00F34514">
        <w:rPr>
          <w:rFonts w:eastAsia="Times New Roman" w:cs="Times New Roman"/>
          <w:lang w:eastAsia="cs-CZ"/>
        </w:rPr>
        <w:t>Róna</w:t>
      </w:r>
      <w:proofErr w:type="spellEnd"/>
      <w:r w:rsidR="00474EF0" w:rsidRPr="00474EF0">
        <w:rPr>
          <w:rFonts w:eastAsia="Times New Roman" w:cs="Times New Roman"/>
          <w:lang w:eastAsia="cs-CZ"/>
        </w:rPr>
        <w:t xml:space="preserve"> </w:t>
      </w:r>
      <w:r w:rsidRPr="00F34514">
        <w:rPr>
          <w:rFonts w:eastAsia="Times New Roman" w:cs="Times New Roman"/>
          <w:lang w:eastAsia="cs-CZ"/>
        </w:rPr>
        <w:t xml:space="preserve">právě odevzdal do nakladatelství Argo první z jednadvaceti ilustrací ke kultovnímu </w:t>
      </w:r>
      <w:proofErr w:type="spellStart"/>
      <w:r w:rsidRPr="00F34514">
        <w:rPr>
          <w:rFonts w:eastAsia="Times New Roman" w:cs="Times New Roman"/>
          <w:lang w:eastAsia="cs-CZ"/>
        </w:rPr>
        <w:t>Orwellově</w:t>
      </w:r>
      <w:proofErr w:type="spellEnd"/>
      <w:r w:rsidRPr="00F34514">
        <w:rPr>
          <w:rFonts w:eastAsia="Times New Roman" w:cs="Times New Roman"/>
          <w:lang w:eastAsia="cs-CZ"/>
        </w:rPr>
        <w:t xml:space="preserve"> románu 1984. Malíř a sochař je velkým obdivovatelem autora, nové vydání v Argu je prvním ilustrovaným v češtině. </w:t>
      </w:r>
    </w:p>
    <w:p w:rsidR="00474EF0" w:rsidRDefault="00F34514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Vedle knihy určené pro běžná knihkupectví nakladatelství plánuje</w:t>
      </w:r>
      <w:r w:rsidR="00474EF0" w:rsidRPr="00474EF0">
        <w:rPr>
          <w:rFonts w:eastAsia="Times New Roman" w:cs="Times New Roman"/>
          <w:lang w:eastAsia="cs-CZ"/>
        </w:rPr>
        <w:t xml:space="preserve"> limitovanou edici 100 kusů podepsanou autorem obrazového doprovod</w:t>
      </w:r>
      <w:bookmarkStart w:id="0" w:name="_GoBack"/>
      <w:bookmarkEnd w:id="0"/>
      <w:r w:rsidR="00474EF0" w:rsidRPr="00474EF0">
        <w:rPr>
          <w:rFonts w:eastAsia="Times New Roman" w:cs="Times New Roman"/>
          <w:lang w:eastAsia="cs-CZ"/>
        </w:rPr>
        <w:t xml:space="preserve">u. Výsledná podoba knihy bude jedinečná, jedním z použitých materiálů by měl být </w:t>
      </w:r>
      <w:r>
        <w:rPr>
          <w:rFonts w:eastAsia="Times New Roman" w:cs="Times New Roman"/>
          <w:lang w:eastAsia="cs-CZ"/>
        </w:rPr>
        <w:t xml:space="preserve">podle Jaroslava </w:t>
      </w:r>
      <w:proofErr w:type="spellStart"/>
      <w:r>
        <w:rPr>
          <w:rFonts w:eastAsia="Times New Roman" w:cs="Times New Roman"/>
          <w:lang w:eastAsia="cs-CZ"/>
        </w:rPr>
        <w:t>Róny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r w:rsidR="00474EF0" w:rsidRPr="00474EF0">
        <w:rPr>
          <w:rFonts w:eastAsia="Times New Roman" w:cs="Times New Roman"/>
          <w:lang w:eastAsia="cs-CZ"/>
        </w:rPr>
        <w:t>i plech.</w:t>
      </w:r>
    </w:p>
    <w:p w:rsidR="00F34514" w:rsidRPr="00474EF0" w:rsidRDefault="00F34514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Kniha vyjde v polovině tohoto roku.</w:t>
      </w:r>
    </w:p>
    <w:p w:rsidR="00474EF0" w:rsidRPr="00F34514" w:rsidRDefault="00474EF0" w:rsidP="00F34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i/>
          <w:lang w:eastAsia="cs-CZ"/>
        </w:rPr>
      </w:pPr>
    </w:p>
    <w:p w:rsidR="00DF3A86" w:rsidRDefault="00474EF0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4EF0">
        <w:rPr>
          <w:rFonts w:eastAsia="Times New Roman" w:cs="Times New Roman"/>
          <w:lang w:eastAsia="cs-CZ"/>
        </w:rPr>
        <w:t xml:space="preserve">Nakladatelství Argo </w:t>
      </w:r>
      <w:r w:rsidR="00F34514">
        <w:rPr>
          <w:rFonts w:eastAsia="Times New Roman" w:cs="Times New Roman"/>
          <w:lang w:eastAsia="cs-CZ"/>
        </w:rPr>
        <w:t xml:space="preserve">je proslulé pečlivou úpravou svých knih, přesto chce svým čtenářům nabídnout ještě něco navíc. Proto </w:t>
      </w:r>
      <w:r w:rsidRPr="00474EF0">
        <w:rPr>
          <w:rFonts w:eastAsia="Times New Roman" w:cs="Times New Roman"/>
          <w:lang w:eastAsia="cs-CZ"/>
        </w:rPr>
        <w:t>rozšiřuje vydávání sbě</w:t>
      </w:r>
      <w:r w:rsidR="00F34514">
        <w:rPr>
          <w:rFonts w:eastAsia="Times New Roman" w:cs="Times New Roman"/>
          <w:lang w:eastAsia="cs-CZ"/>
        </w:rPr>
        <w:t>ratelských variant svých titulů v limitovaných edicích, které mají v Argu</w:t>
      </w:r>
      <w:r w:rsidRPr="00474EF0">
        <w:rPr>
          <w:rFonts w:eastAsia="Times New Roman" w:cs="Times New Roman"/>
          <w:lang w:eastAsia="cs-CZ"/>
        </w:rPr>
        <w:t xml:space="preserve"> již svou tradici. </w:t>
      </w:r>
      <w:r w:rsidR="00F34514">
        <w:rPr>
          <w:rFonts w:eastAsia="Times New Roman" w:cs="Times New Roman"/>
          <w:lang w:eastAsia="cs-CZ"/>
        </w:rPr>
        <w:t xml:space="preserve">Například </w:t>
      </w:r>
      <w:r w:rsidR="00DF3A86">
        <w:rPr>
          <w:rFonts w:eastAsia="Times New Roman" w:cs="Times New Roman"/>
          <w:lang w:eastAsia="cs-CZ"/>
        </w:rPr>
        <w:t xml:space="preserve">povídky </w:t>
      </w:r>
      <w:r w:rsidRPr="00474EF0">
        <w:rPr>
          <w:rFonts w:eastAsia="Times New Roman" w:cs="Times New Roman"/>
          <w:lang w:eastAsia="cs-CZ"/>
        </w:rPr>
        <w:t xml:space="preserve">Miloše Urbana </w:t>
      </w:r>
      <w:r w:rsidR="00DF3A86">
        <w:rPr>
          <w:rFonts w:eastAsia="Times New Roman" w:cs="Times New Roman"/>
          <w:lang w:eastAsia="cs-CZ"/>
        </w:rPr>
        <w:t xml:space="preserve">Mrtvý holky v tangách </w:t>
      </w:r>
      <w:r w:rsidR="00F34514">
        <w:rPr>
          <w:rFonts w:eastAsia="Times New Roman" w:cs="Times New Roman"/>
          <w:lang w:eastAsia="cs-CZ"/>
        </w:rPr>
        <w:t xml:space="preserve">vyšly </w:t>
      </w:r>
      <w:r w:rsidR="00DF3A86">
        <w:rPr>
          <w:rFonts w:eastAsia="Times New Roman" w:cs="Times New Roman"/>
          <w:lang w:eastAsia="cs-CZ"/>
        </w:rPr>
        <w:t xml:space="preserve">v úpravě Pavla </w:t>
      </w:r>
      <w:proofErr w:type="spellStart"/>
      <w:r w:rsidR="00DF3A86">
        <w:rPr>
          <w:rFonts w:eastAsia="Times New Roman" w:cs="Times New Roman"/>
          <w:lang w:eastAsia="cs-CZ"/>
        </w:rPr>
        <w:t>Růta</w:t>
      </w:r>
      <w:proofErr w:type="spellEnd"/>
      <w:r w:rsidRPr="00474EF0">
        <w:rPr>
          <w:rFonts w:eastAsia="Times New Roman" w:cs="Times New Roman"/>
          <w:lang w:eastAsia="cs-CZ"/>
        </w:rPr>
        <w:t xml:space="preserve"> v dřevěné krabičce (a v dámských kalhotkách). </w:t>
      </w:r>
    </w:p>
    <w:p w:rsidR="00474EF0" w:rsidRPr="00474EF0" w:rsidRDefault="00474EF0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4EF0">
        <w:rPr>
          <w:rFonts w:eastAsia="Times New Roman" w:cs="Times New Roman"/>
          <w:lang w:eastAsia="cs-CZ"/>
        </w:rPr>
        <w:t xml:space="preserve">V loňském roce Argo připravilo k filmové premiéře posledního dílu Hobita speciální edici </w:t>
      </w:r>
      <w:r w:rsidR="00DF3A86">
        <w:rPr>
          <w:rFonts w:eastAsia="Times New Roman" w:cs="Times New Roman"/>
          <w:lang w:eastAsia="cs-CZ"/>
        </w:rPr>
        <w:t>šestašedesáti výtisků ručně vázaných</w:t>
      </w:r>
      <w:r w:rsidRPr="00474EF0">
        <w:rPr>
          <w:rFonts w:eastAsia="Times New Roman" w:cs="Times New Roman"/>
          <w:lang w:eastAsia="cs-CZ"/>
        </w:rPr>
        <w:t xml:space="preserve"> v černé kůži a druhou variantu v plátně (134 výtisků). Knihy na papíře </w:t>
      </w:r>
      <w:proofErr w:type="spellStart"/>
      <w:r w:rsidRPr="00474EF0">
        <w:rPr>
          <w:rFonts w:eastAsia="Times New Roman" w:cs="Times New Roman"/>
          <w:lang w:eastAsia="cs-CZ"/>
        </w:rPr>
        <w:t>chamois</w:t>
      </w:r>
      <w:proofErr w:type="spellEnd"/>
      <w:r w:rsidRPr="00474EF0">
        <w:rPr>
          <w:rFonts w:eastAsia="Times New Roman" w:cs="Times New Roman"/>
          <w:lang w:eastAsia="cs-CZ"/>
        </w:rPr>
        <w:t xml:space="preserve"> </w:t>
      </w:r>
      <w:proofErr w:type="spellStart"/>
      <w:r w:rsidRPr="00474EF0">
        <w:rPr>
          <w:rFonts w:eastAsia="Times New Roman" w:cs="Times New Roman"/>
          <w:lang w:eastAsia="cs-CZ"/>
        </w:rPr>
        <w:t>classic</w:t>
      </w:r>
      <w:proofErr w:type="spellEnd"/>
      <w:r w:rsidRPr="00474EF0">
        <w:rPr>
          <w:rFonts w:eastAsia="Times New Roman" w:cs="Times New Roman"/>
          <w:lang w:eastAsia="cs-CZ"/>
        </w:rPr>
        <w:t xml:space="preserve"> obsahují autorovy ilustrace. Stále je možné získat pár posledních kusů na adrese </w:t>
      </w:r>
      <w:hyperlink r:id="rId6" w:history="1">
        <w:r w:rsidRPr="00F34514">
          <w:rPr>
            <w:rFonts w:eastAsia="Times New Roman" w:cs="Times New Roman"/>
            <w:color w:val="0000FF"/>
            <w:u w:val="single"/>
            <w:lang w:eastAsia="cs-CZ"/>
          </w:rPr>
          <w:t>tolkienvkuzi@argo.cz</w:t>
        </w:r>
      </w:hyperlink>
      <w:r w:rsidRPr="00474EF0">
        <w:rPr>
          <w:rFonts w:eastAsia="Times New Roman" w:cs="Times New Roman"/>
          <w:lang w:eastAsia="cs-CZ"/>
        </w:rPr>
        <w:t>.</w:t>
      </w:r>
      <w:r w:rsidR="00DF3A86">
        <w:rPr>
          <w:rFonts w:eastAsia="Times New Roman" w:cs="Times New Roman"/>
          <w:lang w:eastAsia="cs-CZ"/>
        </w:rPr>
        <w:t xml:space="preserve"> </w:t>
      </w:r>
      <w:r w:rsidRPr="00474EF0">
        <w:rPr>
          <w:rFonts w:eastAsia="Times New Roman" w:cs="Times New Roman"/>
          <w:lang w:eastAsia="cs-CZ"/>
        </w:rPr>
        <w:t>Dalším unikátním projektem roku 2014 je 33 výtisků románu Noc v </w:t>
      </w:r>
      <w:proofErr w:type="spellStart"/>
      <w:r w:rsidRPr="00474EF0">
        <w:rPr>
          <w:rFonts w:eastAsia="Times New Roman" w:cs="Times New Roman"/>
          <w:lang w:eastAsia="cs-CZ"/>
        </w:rPr>
        <w:t>mejdlovarně</w:t>
      </w:r>
      <w:proofErr w:type="spellEnd"/>
      <w:r w:rsidRPr="00474EF0">
        <w:rPr>
          <w:rFonts w:eastAsia="Times New Roman" w:cs="Times New Roman"/>
          <w:lang w:eastAsia="cs-CZ"/>
        </w:rPr>
        <w:t xml:space="preserve"> Evy Hauserové. Každý výtisk obsahuje pět originálních litografií Pavla </w:t>
      </w:r>
      <w:proofErr w:type="spellStart"/>
      <w:r w:rsidRPr="00474EF0">
        <w:rPr>
          <w:rFonts w:eastAsia="Times New Roman" w:cs="Times New Roman"/>
          <w:lang w:eastAsia="cs-CZ"/>
        </w:rPr>
        <w:t>Růta</w:t>
      </w:r>
      <w:proofErr w:type="spellEnd"/>
      <w:r w:rsidRPr="00474EF0">
        <w:rPr>
          <w:rFonts w:eastAsia="Times New Roman" w:cs="Times New Roman"/>
          <w:lang w:eastAsia="cs-CZ"/>
        </w:rPr>
        <w:t>. Knihy jsou číslovány a podepsány oběma autory.</w:t>
      </w:r>
    </w:p>
    <w:p w:rsidR="00474EF0" w:rsidRPr="00474EF0" w:rsidRDefault="00474EF0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4EF0">
        <w:rPr>
          <w:rFonts w:eastAsia="Times New Roman" w:cs="Times New Roman"/>
          <w:lang w:eastAsia="cs-CZ"/>
        </w:rPr>
        <w:t xml:space="preserve">Také letos se mají milovníci unikátních tisků nač těšit. V současné chvíli </w:t>
      </w:r>
      <w:r w:rsidR="00DF3A86">
        <w:rPr>
          <w:rFonts w:eastAsia="Times New Roman" w:cs="Times New Roman"/>
          <w:lang w:eastAsia="cs-CZ"/>
        </w:rPr>
        <w:t xml:space="preserve">nakladatelství </w:t>
      </w:r>
      <w:r w:rsidRPr="00474EF0">
        <w:rPr>
          <w:rFonts w:eastAsia="Times New Roman" w:cs="Times New Roman"/>
          <w:lang w:eastAsia="cs-CZ"/>
        </w:rPr>
        <w:t xml:space="preserve">připravuje </w:t>
      </w:r>
      <w:r w:rsidR="00DF3A86">
        <w:rPr>
          <w:rFonts w:eastAsia="Times New Roman" w:cs="Times New Roman"/>
          <w:lang w:eastAsia="cs-CZ"/>
        </w:rPr>
        <w:t>sto</w:t>
      </w:r>
      <w:r w:rsidRPr="00474EF0">
        <w:rPr>
          <w:rFonts w:eastAsia="Times New Roman" w:cs="Times New Roman"/>
          <w:lang w:eastAsia="cs-CZ"/>
        </w:rPr>
        <w:t xml:space="preserve"> výtisků úspěšné knihy Michaela Žantovského Havel</w:t>
      </w:r>
      <w:r w:rsidR="00DF3A86">
        <w:rPr>
          <w:rFonts w:eastAsia="Times New Roman" w:cs="Times New Roman"/>
          <w:lang w:eastAsia="cs-CZ"/>
        </w:rPr>
        <w:t xml:space="preserve"> vázané v kůži</w:t>
      </w:r>
      <w:r w:rsidRPr="00474EF0">
        <w:rPr>
          <w:rFonts w:eastAsia="Times New Roman" w:cs="Times New Roman"/>
          <w:lang w:eastAsia="cs-CZ"/>
        </w:rPr>
        <w:t>. Číslovaná edice bude podepsána autorem.</w:t>
      </w:r>
      <w:r w:rsidR="00DF3A86">
        <w:rPr>
          <w:rFonts w:eastAsia="Times New Roman" w:cs="Times New Roman"/>
          <w:lang w:eastAsia="cs-CZ"/>
        </w:rPr>
        <w:t xml:space="preserve"> V</w:t>
      </w:r>
      <w:r w:rsidRPr="00474EF0">
        <w:rPr>
          <w:rFonts w:eastAsia="Times New Roman" w:cs="Times New Roman"/>
          <w:lang w:eastAsia="cs-CZ"/>
        </w:rPr>
        <w:t xml:space="preserve"> druhé polovině roku Argo vypraví také Tolkienovo Společenstvo prstenu, které naváže na úspěch limitovaného Hobita. </w:t>
      </w:r>
    </w:p>
    <w:p w:rsidR="00DF3A86" w:rsidRDefault="00DF3A86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74EF0" w:rsidRPr="00474EF0" w:rsidRDefault="00474EF0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74EF0">
        <w:rPr>
          <w:rFonts w:eastAsia="Times New Roman" w:cs="Times New Roman"/>
          <w:lang w:eastAsia="cs-CZ"/>
        </w:rPr>
        <w:t xml:space="preserve">Více informací o cenách a plánovaných termínech (včetně možnosti objednávky) získáte na adrese </w:t>
      </w:r>
      <w:hyperlink r:id="rId7" w:history="1">
        <w:r w:rsidRPr="00F34514">
          <w:rPr>
            <w:rFonts w:eastAsia="Times New Roman" w:cs="Times New Roman"/>
            <w:color w:val="0000FF"/>
            <w:u w:val="single"/>
            <w:lang w:eastAsia="cs-CZ"/>
          </w:rPr>
          <w:t>bibliofilie@argo.cz</w:t>
        </w:r>
      </w:hyperlink>
    </w:p>
    <w:p w:rsidR="00474EF0" w:rsidRPr="00F34514" w:rsidRDefault="00474EF0" w:rsidP="00F3451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74EF0" w:rsidRDefault="00474EF0" w:rsidP="00474EF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474EF0" w:rsidRDefault="00474EF0" w:rsidP="00474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Kontakty: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ARGO spol. s r. o.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Milíčova 13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argo@argo.cz</w:t>
        </w:r>
      </w:hyperlink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9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www.argo.cz</w:t>
        </w:r>
      </w:hyperlink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10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www.facebook.com/argo.cz?fref=ts</w:t>
        </w:r>
      </w:hyperlink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Mediální zastoupení: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Radka Potměšilová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2media.cz s.r.o.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Pařížská 13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110 00 Praha 1 - Staré Město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mobil: 724 702 241</w:t>
      </w:r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11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radka@2media.cz</w:t>
        </w:r>
      </w:hyperlink>
    </w:p>
    <w:p w:rsidR="00474EF0" w:rsidRDefault="00474EF0" w:rsidP="0047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www.2media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.cz</w:t>
      </w:r>
    </w:p>
    <w:p w:rsidR="00647FA0" w:rsidRDefault="00647FA0"/>
    <w:sectPr w:rsidR="0064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F0"/>
    <w:rsid w:val="00474EF0"/>
    <w:rsid w:val="00647FA0"/>
    <w:rsid w:val="00DF3A86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6C34-8B8C-44DF-9F80-A63755F1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EF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o@arg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bliofilie@arg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kienvkuzi@argo.cz" TargetMode="External"/><Relationship Id="rId11" Type="http://schemas.openxmlformats.org/officeDocument/2006/relationships/hyperlink" Target="mailto:radka@2media.cz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facebook.com/argo.cz?fref=t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g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Potměšilová</dc:creator>
  <cp:keywords/>
  <dc:description/>
  <cp:lastModifiedBy>Radoslava Potměšilová</cp:lastModifiedBy>
  <cp:revision>1</cp:revision>
  <dcterms:created xsi:type="dcterms:W3CDTF">2015-01-20T09:40:00Z</dcterms:created>
  <dcterms:modified xsi:type="dcterms:W3CDTF">2015-01-20T10:12:00Z</dcterms:modified>
</cp:coreProperties>
</file>