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1C" w:rsidRPr="0067381C" w:rsidRDefault="0067381C" w:rsidP="0067381C">
      <w:pPr>
        <w:jc w:val="center"/>
        <w:rPr>
          <w:rFonts w:ascii="Times New Roman" w:hAnsi="Times New Roman" w:cs="Times New Roman"/>
          <w:sz w:val="32"/>
          <w:szCs w:val="24"/>
        </w:rPr>
      </w:pPr>
      <w:r w:rsidRPr="0067381C">
        <w:rPr>
          <w:rFonts w:ascii="Times New Roman" w:hAnsi="Times New Roman" w:cs="Times New Roman"/>
          <w:sz w:val="32"/>
          <w:szCs w:val="24"/>
        </w:rPr>
        <w:t>TISKOVÁ ZPRÁVA</w:t>
      </w:r>
    </w:p>
    <w:p w:rsidR="0067381C" w:rsidRPr="0067381C" w:rsidRDefault="0067381C" w:rsidP="0067381C">
      <w:pPr>
        <w:pStyle w:val="Bezmezer"/>
        <w:spacing w:line="276" w:lineRule="auto"/>
        <w:jc w:val="center"/>
        <w:rPr>
          <w:sz w:val="24"/>
        </w:rPr>
      </w:pPr>
      <w:r w:rsidRPr="0067381C">
        <w:rPr>
          <w:sz w:val="24"/>
        </w:rPr>
        <w:t>Muzeum hlavního města Prahy pořádá před hlavní budovou muzea</w:t>
      </w:r>
    </w:p>
    <w:p w:rsidR="0067381C" w:rsidRPr="0067381C" w:rsidRDefault="0067381C" w:rsidP="0067381C">
      <w:pPr>
        <w:pStyle w:val="Bezmezer"/>
        <w:spacing w:line="276" w:lineRule="auto"/>
        <w:jc w:val="center"/>
        <w:rPr>
          <w:sz w:val="24"/>
        </w:rPr>
      </w:pPr>
      <w:r>
        <w:rPr>
          <w:sz w:val="24"/>
        </w:rPr>
        <w:t>o</w:t>
      </w:r>
      <w:r w:rsidRPr="0067381C">
        <w:rPr>
          <w:sz w:val="24"/>
        </w:rPr>
        <w:t>d 23. 3. 2016 do 22. 6. 2016</w:t>
      </w:r>
    </w:p>
    <w:p w:rsidR="0067381C" w:rsidRPr="0067381C" w:rsidRDefault="0067381C" w:rsidP="0067381C">
      <w:pPr>
        <w:pStyle w:val="Bezmezer"/>
        <w:spacing w:line="276" w:lineRule="auto"/>
        <w:jc w:val="center"/>
        <w:rPr>
          <w:sz w:val="24"/>
        </w:rPr>
      </w:pPr>
      <w:r w:rsidRPr="0067381C">
        <w:rPr>
          <w:sz w:val="24"/>
        </w:rPr>
        <w:t>obrazovou výstavu</w:t>
      </w:r>
    </w:p>
    <w:p w:rsidR="0067381C" w:rsidRDefault="0067381C" w:rsidP="0067381C">
      <w:pPr>
        <w:pStyle w:val="Bezmezer"/>
        <w:jc w:val="center"/>
        <w:rPr>
          <w:b/>
          <w:sz w:val="24"/>
        </w:rPr>
      </w:pPr>
    </w:p>
    <w:p w:rsidR="0067381C" w:rsidRDefault="0067381C" w:rsidP="0067381C">
      <w:pPr>
        <w:pStyle w:val="Bezmezer"/>
        <w:jc w:val="center"/>
        <w:rPr>
          <w:b/>
          <w:sz w:val="32"/>
        </w:rPr>
      </w:pPr>
      <w:proofErr w:type="spellStart"/>
      <w:r w:rsidRPr="0067381C">
        <w:rPr>
          <w:b/>
          <w:sz w:val="32"/>
        </w:rPr>
        <w:t>Negrelliho</w:t>
      </w:r>
      <w:proofErr w:type="spellEnd"/>
      <w:r w:rsidRPr="0067381C">
        <w:rPr>
          <w:b/>
          <w:sz w:val="32"/>
        </w:rPr>
        <w:t xml:space="preserve"> viadukt – 170 let od zahájení stavby</w:t>
      </w:r>
    </w:p>
    <w:p w:rsidR="009D49F9" w:rsidRPr="009D49F9" w:rsidRDefault="009D49F9" w:rsidP="009D49F9">
      <w:pPr>
        <w:pStyle w:val="Bezmezer"/>
      </w:pPr>
    </w:p>
    <w:p w:rsidR="009D49F9" w:rsidRDefault="009D49F9" w:rsidP="00FB03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3D" w:rsidRPr="00FB033D" w:rsidRDefault="00FB033D" w:rsidP="00FB0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3D">
        <w:rPr>
          <w:rFonts w:ascii="Times New Roman" w:hAnsi="Times New Roman" w:cs="Times New Roman"/>
          <w:b/>
          <w:sz w:val="24"/>
          <w:szCs w:val="24"/>
        </w:rPr>
        <w:t xml:space="preserve">Muzeum hlavního města Prahy pořádá </w:t>
      </w:r>
      <w:r w:rsidR="00C706A6">
        <w:rPr>
          <w:rFonts w:ascii="Times New Roman" w:hAnsi="Times New Roman" w:cs="Times New Roman"/>
          <w:b/>
          <w:sz w:val="24"/>
          <w:szCs w:val="24"/>
        </w:rPr>
        <w:t xml:space="preserve">před hlavní budovou muzea, Na Poříčí 52, </w:t>
      </w:r>
      <w:r w:rsidR="00C36FA6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r w:rsidR="00C706A6">
        <w:rPr>
          <w:rFonts w:ascii="Times New Roman" w:hAnsi="Times New Roman" w:cs="Times New Roman"/>
          <w:b/>
          <w:sz w:val="24"/>
          <w:szCs w:val="24"/>
        </w:rPr>
        <w:t xml:space="preserve">Praha 8 </w:t>
      </w:r>
      <w:r w:rsidRPr="00FB033D">
        <w:rPr>
          <w:rFonts w:ascii="Times New Roman" w:hAnsi="Times New Roman" w:cs="Times New Roman"/>
          <w:b/>
          <w:sz w:val="24"/>
          <w:szCs w:val="24"/>
        </w:rPr>
        <w:t xml:space="preserve">od 23. 3. 2016 do 22. 6. 2016 obrazovou výstavu </w:t>
      </w:r>
      <w:proofErr w:type="spellStart"/>
      <w:r w:rsidRPr="00FB033D">
        <w:rPr>
          <w:rFonts w:ascii="Times New Roman" w:hAnsi="Times New Roman" w:cs="Times New Roman"/>
          <w:b/>
          <w:sz w:val="24"/>
          <w:szCs w:val="24"/>
        </w:rPr>
        <w:t>Negrelliho</w:t>
      </w:r>
      <w:proofErr w:type="spellEnd"/>
      <w:r w:rsidRPr="00FB033D">
        <w:rPr>
          <w:rFonts w:ascii="Times New Roman" w:hAnsi="Times New Roman" w:cs="Times New Roman"/>
          <w:b/>
          <w:sz w:val="24"/>
          <w:szCs w:val="24"/>
        </w:rPr>
        <w:t xml:space="preserve"> viadukt – 170 let</w:t>
      </w:r>
      <w:r w:rsidR="008B25F7">
        <w:rPr>
          <w:rFonts w:ascii="Times New Roman" w:hAnsi="Times New Roman" w:cs="Times New Roman"/>
          <w:b/>
          <w:sz w:val="24"/>
          <w:szCs w:val="24"/>
        </w:rPr>
        <w:t xml:space="preserve"> od </w:t>
      </w:r>
      <w:bookmarkEnd w:id="0"/>
      <w:r w:rsidR="008B25F7">
        <w:rPr>
          <w:rFonts w:ascii="Times New Roman" w:hAnsi="Times New Roman" w:cs="Times New Roman"/>
          <w:b/>
          <w:sz w:val="24"/>
          <w:szCs w:val="24"/>
        </w:rPr>
        <w:t xml:space="preserve">zahájení stavby. Výstava </w:t>
      </w:r>
      <w:r w:rsidR="008616AB">
        <w:rPr>
          <w:rFonts w:ascii="Times New Roman" w:hAnsi="Times New Roman" w:cs="Times New Roman"/>
          <w:b/>
          <w:sz w:val="24"/>
          <w:szCs w:val="24"/>
        </w:rPr>
        <w:t xml:space="preserve">se koná u příležitosti 170 let od počátku zahájení stavby </w:t>
      </w:r>
      <w:proofErr w:type="spellStart"/>
      <w:r w:rsidR="008616AB">
        <w:rPr>
          <w:rFonts w:ascii="Times New Roman" w:hAnsi="Times New Roman" w:cs="Times New Roman"/>
          <w:b/>
          <w:sz w:val="24"/>
          <w:szCs w:val="24"/>
        </w:rPr>
        <w:t>Negrelliho</w:t>
      </w:r>
      <w:proofErr w:type="spellEnd"/>
      <w:r w:rsidR="008616AB">
        <w:rPr>
          <w:rFonts w:ascii="Times New Roman" w:hAnsi="Times New Roman" w:cs="Times New Roman"/>
          <w:b/>
          <w:sz w:val="24"/>
          <w:szCs w:val="24"/>
        </w:rPr>
        <w:t xml:space="preserve"> viaduktu</w:t>
      </w:r>
      <w:r w:rsidR="008616AB" w:rsidRPr="00FB0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6A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B033D">
        <w:rPr>
          <w:rFonts w:ascii="Times New Roman" w:hAnsi="Times New Roman" w:cs="Times New Roman"/>
          <w:b/>
          <w:sz w:val="24"/>
          <w:szCs w:val="24"/>
        </w:rPr>
        <w:t xml:space="preserve">představí </w:t>
      </w:r>
      <w:r w:rsidR="008616AB">
        <w:rPr>
          <w:rFonts w:ascii="Times New Roman" w:hAnsi="Times New Roman" w:cs="Times New Roman"/>
          <w:b/>
          <w:sz w:val="24"/>
          <w:szCs w:val="24"/>
        </w:rPr>
        <w:t xml:space="preserve">tuto unikátní památku technického rázu </w:t>
      </w:r>
      <w:r w:rsidRPr="00FB033D">
        <w:rPr>
          <w:rFonts w:ascii="Times New Roman" w:hAnsi="Times New Roman" w:cs="Times New Roman"/>
          <w:b/>
          <w:sz w:val="24"/>
          <w:szCs w:val="24"/>
        </w:rPr>
        <w:t>prostřednictvím</w:t>
      </w:r>
      <w:r w:rsidR="008616AB">
        <w:rPr>
          <w:rFonts w:ascii="Times New Roman" w:hAnsi="Times New Roman" w:cs="Times New Roman"/>
          <w:b/>
          <w:sz w:val="24"/>
          <w:szCs w:val="24"/>
        </w:rPr>
        <w:t xml:space="preserve"> reprodukcí obrazů a fotografií umístěných na obrazové venkovní panely. </w:t>
      </w:r>
    </w:p>
    <w:p w:rsidR="00FB033D" w:rsidRDefault="00FB033D" w:rsidP="00FB03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6A0" w:rsidRDefault="00FB033D" w:rsidP="00FB03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3D">
        <w:rPr>
          <w:rFonts w:ascii="Times New Roman" w:hAnsi="Times New Roman" w:cs="Times New Roman"/>
          <w:sz w:val="24"/>
          <w:szCs w:val="24"/>
        </w:rPr>
        <w:t>Negrelliho</w:t>
      </w:r>
      <w:proofErr w:type="spellEnd"/>
      <w:r w:rsidRPr="00FB033D">
        <w:rPr>
          <w:rFonts w:ascii="Times New Roman" w:hAnsi="Times New Roman" w:cs="Times New Roman"/>
          <w:sz w:val="24"/>
          <w:szCs w:val="24"/>
        </w:rPr>
        <w:t xml:space="preserve"> viadukt </w:t>
      </w:r>
      <w:r w:rsidR="00A866A0" w:rsidRPr="00FB033D">
        <w:rPr>
          <w:rFonts w:ascii="Times New Roman" w:hAnsi="Times New Roman" w:cs="Times New Roman"/>
          <w:sz w:val="24"/>
          <w:szCs w:val="24"/>
        </w:rPr>
        <w:t xml:space="preserve">je druhým nejstarším stojícím mostem v Praze a zároveň nejstarším železničním mostem přes řeku Vltavu. </w:t>
      </w:r>
      <w:r w:rsidRPr="00911402">
        <w:rPr>
          <w:rFonts w:ascii="Times New Roman" w:hAnsi="Times New Roman" w:cs="Times New Roman"/>
          <w:sz w:val="24"/>
          <w:szCs w:val="24"/>
          <w:shd w:val="clear" w:color="auto" w:fill="FFFFFF"/>
        </w:rPr>
        <w:t>Začátek viaduktu se nachází na území městské části</w:t>
      </w:r>
      <w:r w:rsidRPr="009114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Praha 1 ve čtvrti</w:t>
      </w:r>
      <w:r w:rsidRPr="00911402">
        <w:rPr>
          <w:sz w:val="24"/>
          <w:szCs w:val="24"/>
        </w:rPr>
        <w:t xml:space="preserve"> </w:t>
      </w:r>
      <w:r w:rsidRPr="00911402">
        <w:rPr>
          <w:rFonts w:ascii="Times New Roman" w:hAnsi="Times New Roman" w:cs="Times New Roman"/>
          <w:sz w:val="24"/>
          <w:szCs w:val="24"/>
        </w:rPr>
        <w:t>Nové Město, posléze</w:t>
      </w:r>
      <w:r w:rsidRPr="009114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1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pokračuje nad</w:t>
      </w:r>
      <w:r w:rsidR="0067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ooltip="Ústřední autobusové nádraží Florenc" w:history="1">
        <w:r w:rsidR="0067381C" w:rsidRPr="00911402">
          <w:rPr>
            <w:rStyle w:val="Hypertextovodkaz"/>
            <w:color w:val="auto"/>
            <w:sz w:val="24"/>
            <w:szCs w:val="24"/>
            <w:u w:val="none"/>
            <w:shd w:val="clear" w:color="auto" w:fill="FFFFFF"/>
          </w:rPr>
          <w:t>autobusovým nádražím Florenc</w:t>
        </w:r>
      </w:hyperlink>
      <w:r w:rsidRPr="00911402">
        <w:rPr>
          <w:rFonts w:ascii="Times New Roman" w:hAnsi="Times New Roman" w:cs="Times New Roman"/>
          <w:sz w:val="24"/>
          <w:szCs w:val="24"/>
        </w:rPr>
        <w:t>, kde</w:t>
      </w:r>
      <w:r w:rsidRPr="009114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1402">
        <w:rPr>
          <w:rFonts w:ascii="Times New Roman" w:hAnsi="Times New Roman" w:cs="Times New Roman"/>
          <w:sz w:val="24"/>
          <w:szCs w:val="24"/>
          <w:shd w:val="clear" w:color="auto" w:fill="FFFFFF"/>
        </w:rPr>
        <w:t>tvoří hranici mezi Novým Městem a</w:t>
      </w:r>
      <w:r w:rsidRPr="009114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Karlín" w:history="1">
        <w:r w:rsidRPr="00911402">
          <w:rPr>
            <w:rStyle w:val="Hypertextovodkaz"/>
            <w:color w:val="auto"/>
            <w:sz w:val="24"/>
            <w:szCs w:val="24"/>
            <w:u w:val="none"/>
            <w:shd w:val="clear" w:color="auto" w:fill="FFFFFF"/>
          </w:rPr>
          <w:t>Karlínem</w:t>
        </w:r>
      </w:hyperlink>
      <w:r w:rsidRPr="00911402">
        <w:rPr>
          <w:rFonts w:ascii="Times New Roman" w:hAnsi="Times New Roman" w:cs="Times New Roman"/>
          <w:sz w:val="24"/>
          <w:szCs w:val="24"/>
          <w:shd w:val="clear" w:color="auto" w:fill="FFFFFF"/>
        </w:rPr>
        <w:t>, dále</w:t>
      </w:r>
      <w:r w:rsidR="00B95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vede</w:t>
      </w:r>
      <w:r w:rsidRPr="00911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územím Karlína přes vltavský</w:t>
      </w:r>
      <w:r w:rsidRPr="009114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Ostrov Štvanice" w:history="1">
        <w:r w:rsidRPr="00911402">
          <w:rPr>
            <w:rStyle w:val="Hypertextovodkaz"/>
            <w:color w:val="auto"/>
            <w:sz w:val="24"/>
            <w:szCs w:val="24"/>
            <w:u w:val="none"/>
            <w:shd w:val="clear" w:color="auto" w:fill="FFFFFF"/>
          </w:rPr>
          <w:t>ostrov Štvanice</w:t>
        </w:r>
      </w:hyperlink>
      <w:r w:rsidRPr="009114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1402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Pr="009114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Bubny" w:history="1">
        <w:r w:rsidRPr="00911402">
          <w:rPr>
            <w:rStyle w:val="Hypertextovodkaz"/>
            <w:color w:val="auto"/>
            <w:sz w:val="24"/>
            <w:szCs w:val="24"/>
            <w:u w:val="none"/>
            <w:shd w:val="clear" w:color="auto" w:fill="FFFFFF"/>
          </w:rPr>
          <w:t>bubenské</w:t>
        </w:r>
      </w:hyperlink>
      <w:r w:rsidRPr="009114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1402">
        <w:rPr>
          <w:rFonts w:ascii="Times New Roman" w:hAnsi="Times New Roman" w:cs="Times New Roman"/>
          <w:sz w:val="24"/>
          <w:szCs w:val="24"/>
          <w:shd w:val="clear" w:color="auto" w:fill="FFFFFF"/>
        </w:rPr>
        <w:t>části</w:t>
      </w:r>
      <w:r w:rsidRPr="009114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Holešovice" w:history="1">
        <w:r w:rsidRPr="00911402">
          <w:rPr>
            <w:rStyle w:val="Hypertextovodkaz"/>
            <w:color w:val="auto"/>
            <w:sz w:val="24"/>
            <w:szCs w:val="24"/>
            <w:u w:val="none"/>
            <w:shd w:val="clear" w:color="auto" w:fill="FFFFFF"/>
          </w:rPr>
          <w:t>Holešovic</w:t>
        </w:r>
      </w:hyperlink>
      <w:r w:rsidRPr="00911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866A0" w:rsidRPr="00FB033D">
        <w:rPr>
          <w:rFonts w:ascii="Times New Roman" w:hAnsi="Times New Roman" w:cs="Times New Roman"/>
          <w:sz w:val="24"/>
          <w:szCs w:val="24"/>
        </w:rPr>
        <w:t xml:space="preserve">Výstavba mostu měla </w:t>
      </w:r>
      <w:r w:rsidR="00AE53BB" w:rsidRPr="00FB033D">
        <w:rPr>
          <w:rFonts w:ascii="Times New Roman" w:hAnsi="Times New Roman" w:cs="Times New Roman"/>
          <w:sz w:val="24"/>
          <w:szCs w:val="24"/>
        </w:rPr>
        <w:t xml:space="preserve">za </w:t>
      </w:r>
      <w:r w:rsidR="00A866A0" w:rsidRPr="00FB033D">
        <w:rPr>
          <w:rFonts w:ascii="Times New Roman" w:hAnsi="Times New Roman" w:cs="Times New Roman"/>
          <w:sz w:val="24"/>
          <w:szCs w:val="24"/>
        </w:rPr>
        <w:t>úkol</w:t>
      </w:r>
      <w:r w:rsidR="0067381C">
        <w:rPr>
          <w:rFonts w:ascii="Times New Roman" w:hAnsi="Times New Roman" w:cs="Times New Roman"/>
          <w:sz w:val="24"/>
          <w:szCs w:val="24"/>
        </w:rPr>
        <w:t xml:space="preserve"> přivést železniční tratě ze </w:t>
      </w:r>
      <w:r w:rsidR="00A866A0" w:rsidRPr="00FB033D">
        <w:rPr>
          <w:rFonts w:ascii="Times New Roman" w:hAnsi="Times New Roman" w:cs="Times New Roman"/>
          <w:sz w:val="24"/>
          <w:szCs w:val="24"/>
        </w:rPr>
        <w:t>severu, z Děčína a Drážďan</w:t>
      </w:r>
      <w:r w:rsidR="00C36FA6">
        <w:rPr>
          <w:rFonts w:ascii="Times New Roman" w:hAnsi="Times New Roman" w:cs="Times New Roman"/>
          <w:sz w:val="24"/>
          <w:szCs w:val="24"/>
        </w:rPr>
        <w:t>,</w:t>
      </w:r>
      <w:r w:rsidR="00A866A0" w:rsidRPr="00FB033D">
        <w:rPr>
          <w:rFonts w:ascii="Times New Roman" w:hAnsi="Times New Roman" w:cs="Times New Roman"/>
          <w:sz w:val="24"/>
          <w:szCs w:val="24"/>
        </w:rPr>
        <w:t xml:space="preserve"> do jediného, tenkrát již postaveného, nádraží Společnosti státní dráhy </w:t>
      </w:r>
      <w:r w:rsidR="00C36FA6">
        <w:rPr>
          <w:rFonts w:ascii="Times New Roman" w:hAnsi="Times New Roman" w:cs="Times New Roman"/>
          <w:sz w:val="24"/>
          <w:szCs w:val="24"/>
        </w:rPr>
        <w:t xml:space="preserve">‒ </w:t>
      </w:r>
      <w:r w:rsidR="00A866A0" w:rsidRPr="00FB033D">
        <w:rPr>
          <w:rFonts w:ascii="Times New Roman" w:hAnsi="Times New Roman" w:cs="Times New Roman"/>
          <w:sz w:val="24"/>
          <w:szCs w:val="24"/>
        </w:rPr>
        <w:t>nynějšího Masarykova nádraží. Výstavby viaduktu se ujal rakouský inženýr Alois Negrelli von Moldelbe (1799–1858). Stavba, na které stále pracovalo kolem 3000 dělníků, byla započata na jaře 1846 a již 1. června 1850 byl most uveden do provozu.</w:t>
      </w:r>
    </w:p>
    <w:p w:rsidR="00FB033D" w:rsidRPr="00FB033D" w:rsidRDefault="00FB033D" w:rsidP="00FB03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F85" w:rsidRDefault="00FB033D" w:rsidP="00FB033D">
      <w:pPr>
        <w:jc w:val="both"/>
        <w:rPr>
          <w:rFonts w:ascii="Times New Roman" w:hAnsi="Times New Roman" w:cs="Times New Roman"/>
          <w:sz w:val="24"/>
          <w:szCs w:val="24"/>
        </w:rPr>
      </w:pPr>
      <w:r w:rsidRPr="00FB033D">
        <w:rPr>
          <w:rFonts w:ascii="Times New Roman" w:hAnsi="Times New Roman" w:cs="Times New Roman"/>
          <w:sz w:val="24"/>
          <w:szCs w:val="24"/>
        </w:rPr>
        <w:t>Na výstavě bude možné</w:t>
      </w:r>
      <w:r w:rsidR="00A866A0" w:rsidRPr="00FB033D">
        <w:rPr>
          <w:rFonts w:ascii="Times New Roman" w:hAnsi="Times New Roman" w:cs="Times New Roman"/>
          <w:sz w:val="24"/>
          <w:szCs w:val="24"/>
        </w:rPr>
        <w:t xml:space="preserve"> spatřit unikátní reprodukce obrazů, které zachycují stavbu mostu od jeho počátku až do současné doby. Autoři těchto děl byli významní malíři své doby </w:t>
      </w:r>
      <w:r w:rsidR="00C36FA6">
        <w:rPr>
          <w:rFonts w:ascii="Times New Roman" w:hAnsi="Times New Roman" w:cs="Times New Roman"/>
          <w:sz w:val="24"/>
          <w:szCs w:val="24"/>
        </w:rPr>
        <w:t xml:space="preserve">‒ </w:t>
      </w:r>
      <w:r w:rsidR="00A866A0" w:rsidRPr="00FB033D">
        <w:rPr>
          <w:rFonts w:ascii="Times New Roman" w:hAnsi="Times New Roman" w:cs="Times New Roman"/>
          <w:sz w:val="24"/>
          <w:szCs w:val="24"/>
        </w:rPr>
        <w:t>jako třeba Carl Robert Croll nebo Fridrich Anděl. Také zde uvidíme zajímavé fotografické záběry mostu, a to již z konce 19. století, ale i z druhé poloviny 20. století.</w:t>
      </w:r>
    </w:p>
    <w:p w:rsidR="0067381C" w:rsidRDefault="0067381C" w:rsidP="00FB0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81C" w:rsidRPr="0067381C" w:rsidRDefault="0067381C" w:rsidP="0067381C">
      <w:pPr>
        <w:pStyle w:val="Bezmezer"/>
        <w:rPr>
          <w:sz w:val="24"/>
          <w:szCs w:val="24"/>
        </w:rPr>
      </w:pPr>
      <w:r w:rsidRPr="0067381C">
        <w:rPr>
          <w:rStyle w:val="Zdraznn"/>
          <w:rFonts w:ascii="Times New Roman" w:hAnsi="Times New Roman"/>
          <w:b/>
          <w:sz w:val="24"/>
          <w:szCs w:val="24"/>
        </w:rPr>
        <w:t>Kontakt pro bližší informace:</w:t>
      </w:r>
      <w:r w:rsidRPr="0067381C">
        <w:rPr>
          <w:sz w:val="24"/>
          <w:szCs w:val="24"/>
        </w:rPr>
        <w:t xml:space="preserve"> </w:t>
      </w:r>
    </w:p>
    <w:p w:rsidR="0067381C" w:rsidRPr="0067381C" w:rsidRDefault="00A07A27" w:rsidP="0067381C">
      <w:pPr>
        <w:pStyle w:val="Bezmezer"/>
        <w:rPr>
          <w:rStyle w:val="Zdraznn"/>
          <w:rFonts w:ascii="Times New Roman" w:hAnsi="Times New Roman"/>
          <w:i w:val="0"/>
          <w:sz w:val="24"/>
          <w:szCs w:val="24"/>
        </w:rPr>
      </w:pPr>
      <w:hyperlink r:id="rId12" w:history="1">
        <w:r w:rsidR="0067381C" w:rsidRPr="0067381C">
          <w:rPr>
            <w:rStyle w:val="Hypertextovodkaz"/>
            <w:rFonts w:ascii="Times New Roman" w:hAnsi="Times New Roman"/>
            <w:sz w:val="24"/>
            <w:szCs w:val="24"/>
          </w:rPr>
          <w:t>www.muzeumprahy.cz</w:t>
        </w:r>
      </w:hyperlink>
    </w:p>
    <w:p w:rsidR="0067381C" w:rsidRPr="0067381C" w:rsidRDefault="0067381C" w:rsidP="0067381C">
      <w:pPr>
        <w:pStyle w:val="Bezmezer"/>
        <w:rPr>
          <w:sz w:val="24"/>
          <w:szCs w:val="24"/>
        </w:rPr>
      </w:pPr>
    </w:p>
    <w:p w:rsidR="0067381C" w:rsidRPr="0067381C" w:rsidRDefault="0067381C" w:rsidP="0067381C">
      <w:pPr>
        <w:pStyle w:val="Bezmezer"/>
        <w:rPr>
          <w:sz w:val="24"/>
          <w:szCs w:val="24"/>
        </w:rPr>
      </w:pPr>
      <w:r w:rsidRPr="0067381C">
        <w:rPr>
          <w:sz w:val="24"/>
          <w:szCs w:val="24"/>
        </w:rPr>
        <w:t xml:space="preserve">Mgr. Olga Šámalová </w:t>
      </w:r>
    </w:p>
    <w:p w:rsidR="0067381C" w:rsidRPr="0067381C" w:rsidRDefault="0067381C" w:rsidP="0067381C">
      <w:pPr>
        <w:pStyle w:val="Bezmezer"/>
        <w:rPr>
          <w:rStyle w:val="Zdraznn"/>
          <w:rFonts w:ascii="Times New Roman" w:hAnsi="Times New Roman"/>
          <w:sz w:val="24"/>
          <w:szCs w:val="24"/>
        </w:rPr>
      </w:pPr>
      <w:r w:rsidRPr="0067381C">
        <w:rPr>
          <w:rStyle w:val="Zdraznn"/>
          <w:rFonts w:ascii="Times New Roman" w:hAnsi="Times New Roman"/>
          <w:sz w:val="24"/>
          <w:szCs w:val="24"/>
        </w:rPr>
        <w:t>vedoucí oddělení prezentace</w:t>
      </w:r>
    </w:p>
    <w:p w:rsidR="0067381C" w:rsidRPr="0067381C" w:rsidRDefault="00A07A27" w:rsidP="0067381C">
      <w:pPr>
        <w:pStyle w:val="Bezmezer"/>
        <w:rPr>
          <w:rStyle w:val="Zdraznn"/>
          <w:rFonts w:ascii="Times New Roman" w:hAnsi="Times New Roman"/>
          <w:sz w:val="24"/>
          <w:szCs w:val="24"/>
        </w:rPr>
      </w:pPr>
      <w:hyperlink r:id="rId13" w:history="1">
        <w:r w:rsidR="0067381C" w:rsidRPr="0067381C">
          <w:rPr>
            <w:rStyle w:val="Hypertextovodkaz"/>
            <w:rFonts w:ascii="Times New Roman" w:hAnsi="Times New Roman"/>
            <w:sz w:val="24"/>
            <w:szCs w:val="24"/>
          </w:rPr>
          <w:t>samalova@muzeumprahy.cz</w:t>
        </w:r>
      </w:hyperlink>
    </w:p>
    <w:p w:rsidR="0067381C" w:rsidRPr="0067381C" w:rsidRDefault="0067381C" w:rsidP="0067381C">
      <w:pPr>
        <w:pStyle w:val="Bezmezer"/>
        <w:rPr>
          <w:sz w:val="24"/>
          <w:szCs w:val="24"/>
        </w:rPr>
      </w:pPr>
      <w:r w:rsidRPr="0067381C">
        <w:rPr>
          <w:sz w:val="24"/>
          <w:szCs w:val="24"/>
        </w:rPr>
        <w:t>T+ 420 221 012 939, M+ 420 725 847 820</w:t>
      </w:r>
    </w:p>
    <w:p w:rsidR="0067381C" w:rsidRPr="0067381C" w:rsidRDefault="0067381C" w:rsidP="0067381C">
      <w:pPr>
        <w:pStyle w:val="Bezmezer"/>
        <w:rPr>
          <w:rStyle w:val="Zdraznn"/>
          <w:rFonts w:ascii="Times New Roman" w:hAnsi="Times New Roman"/>
          <w:i w:val="0"/>
          <w:sz w:val="24"/>
          <w:szCs w:val="24"/>
        </w:rPr>
      </w:pPr>
    </w:p>
    <w:p w:rsidR="0067381C" w:rsidRPr="0067381C" w:rsidRDefault="0067381C" w:rsidP="0067381C">
      <w:pPr>
        <w:pStyle w:val="Bezmezer"/>
        <w:rPr>
          <w:rStyle w:val="Zdraznn"/>
          <w:rFonts w:ascii="Times New Roman" w:hAnsi="Times New Roman"/>
          <w:i w:val="0"/>
          <w:sz w:val="24"/>
          <w:szCs w:val="24"/>
        </w:rPr>
      </w:pPr>
      <w:r w:rsidRPr="0067381C">
        <w:rPr>
          <w:rStyle w:val="Zdraznn"/>
          <w:rFonts w:ascii="Times New Roman" w:hAnsi="Times New Roman"/>
          <w:i w:val="0"/>
          <w:sz w:val="24"/>
          <w:szCs w:val="24"/>
        </w:rPr>
        <w:t>Šárka Máchová, DiS.</w:t>
      </w:r>
    </w:p>
    <w:p w:rsidR="0067381C" w:rsidRPr="0067381C" w:rsidRDefault="0067381C" w:rsidP="0067381C">
      <w:pPr>
        <w:pStyle w:val="Bezmezer"/>
        <w:rPr>
          <w:rStyle w:val="Zdraznn"/>
          <w:rFonts w:ascii="Times New Roman" w:hAnsi="Times New Roman"/>
          <w:sz w:val="24"/>
          <w:szCs w:val="24"/>
        </w:rPr>
      </w:pPr>
      <w:r w:rsidRPr="0067381C">
        <w:rPr>
          <w:rStyle w:val="Zdraznn"/>
          <w:rFonts w:ascii="Times New Roman" w:hAnsi="Times New Roman"/>
          <w:sz w:val="24"/>
          <w:szCs w:val="24"/>
        </w:rPr>
        <w:t>oddělení prezentace</w:t>
      </w:r>
    </w:p>
    <w:p w:rsidR="0067381C" w:rsidRPr="0067381C" w:rsidRDefault="00A07A27" w:rsidP="0067381C">
      <w:pPr>
        <w:pStyle w:val="Bezmezer"/>
        <w:rPr>
          <w:rStyle w:val="Zdraznn"/>
          <w:rFonts w:ascii="Times New Roman" w:hAnsi="Times New Roman"/>
          <w:sz w:val="24"/>
          <w:szCs w:val="24"/>
        </w:rPr>
      </w:pPr>
      <w:hyperlink r:id="rId14" w:history="1">
        <w:r w:rsidR="0067381C" w:rsidRPr="0067381C">
          <w:rPr>
            <w:rStyle w:val="Hypertextovodkaz"/>
            <w:rFonts w:ascii="Times New Roman" w:hAnsi="Times New Roman"/>
            <w:sz w:val="24"/>
            <w:szCs w:val="24"/>
          </w:rPr>
          <w:t>machova@muzeumprahy.cz</w:t>
        </w:r>
      </w:hyperlink>
    </w:p>
    <w:p w:rsidR="0067381C" w:rsidRPr="009D49F9" w:rsidRDefault="0067381C" w:rsidP="006738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381C">
        <w:rPr>
          <w:rStyle w:val="Zdraznn"/>
          <w:rFonts w:ascii="Times New Roman" w:hAnsi="Times New Roman"/>
          <w:i w:val="0"/>
          <w:sz w:val="24"/>
          <w:szCs w:val="24"/>
        </w:rPr>
        <w:t>T+ 420 221 012 940, M+ 420 725 847 873</w:t>
      </w:r>
    </w:p>
    <w:sectPr w:rsidR="0067381C" w:rsidRPr="009D49F9" w:rsidSect="00E72F8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F9" w:rsidRDefault="009D49F9" w:rsidP="009D49F9">
      <w:pPr>
        <w:spacing w:after="0" w:line="240" w:lineRule="auto"/>
      </w:pPr>
      <w:r>
        <w:separator/>
      </w:r>
    </w:p>
  </w:endnote>
  <w:endnote w:type="continuationSeparator" w:id="0">
    <w:p w:rsidR="009D49F9" w:rsidRDefault="009D49F9" w:rsidP="009D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F9" w:rsidRDefault="009D49F9" w:rsidP="009D49F9">
      <w:pPr>
        <w:spacing w:after="0" w:line="240" w:lineRule="auto"/>
      </w:pPr>
      <w:r>
        <w:separator/>
      </w:r>
    </w:p>
  </w:footnote>
  <w:footnote w:type="continuationSeparator" w:id="0">
    <w:p w:rsidR="009D49F9" w:rsidRDefault="009D49F9" w:rsidP="009D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F9" w:rsidRDefault="009D49F9" w:rsidP="009D49F9">
    <w:pPr>
      <w:pStyle w:val="Zhlav"/>
      <w:jc w:val="center"/>
    </w:pPr>
    <w:r>
      <w:rPr>
        <w:noProof/>
        <w:lang w:eastAsia="cs-CZ"/>
      </w:rPr>
      <w:drawing>
        <wp:inline distT="0" distB="0" distL="0" distR="0" wp14:anchorId="3DB30506" wp14:editId="17D4942B">
          <wp:extent cx="1467550" cy="6724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P oř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566" cy="68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4CBB0C47" wp14:editId="3ED2DCB4">
          <wp:extent cx="594360" cy="5943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gistrat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A0"/>
    <w:rsid w:val="000D0CEC"/>
    <w:rsid w:val="004F67C9"/>
    <w:rsid w:val="005C7759"/>
    <w:rsid w:val="00600B27"/>
    <w:rsid w:val="0067381C"/>
    <w:rsid w:val="008616AB"/>
    <w:rsid w:val="00870B20"/>
    <w:rsid w:val="008B25F7"/>
    <w:rsid w:val="009D49F9"/>
    <w:rsid w:val="00A07A27"/>
    <w:rsid w:val="00A866A0"/>
    <w:rsid w:val="00AE53BB"/>
    <w:rsid w:val="00B95AE7"/>
    <w:rsid w:val="00C16A19"/>
    <w:rsid w:val="00C36FA6"/>
    <w:rsid w:val="00C706A6"/>
    <w:rsid w:val="00E72F8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C93E156-AA93-4D8D-9EB1-555CD19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6A0"/>
  </w:style>
  <w:style w:type="paragraph" w:styleId="Nadpis1">
    <w:name w:val="heading 1"/>
    <w:basedOn w:val="Normln"/>
    <w:link w:val="Nadpis1Char"/>
    <w:uiPriority w:val="9"/>
    <w:qFormat/>
    <w:rsid w:val="000D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0C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033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B033D"/>
  </w:style>
  <w:style w:type="paragraph" w:styleId="Bezmezer">
    <w:name w:val="No Spacing"/>
    <w:uiPriority w:val="1"/>
    <w:qFormat/>
    <w:rsid w:val="0067381C"/>
    <w:pPr>
      <w:spacing w:after="0" w:line="240" w:lineRule="auto"/>
    </w:pPr>
  </w:style>
  <w:style w:type="character" w:styleId="Zdraznn">
    <w:name w:val="Emphasis"/>
    <w:basedOn w:val="Standardnpsmoodstavce"/>
    <w:uiPriority w:val="99"/>
    <w:qFormat/>
    <w:rsid w:val="0067381C"/>
    <w:rPr>
      <w:rFonts w:cs="Times New Roman"/>
      <w:i/>
    </w:rPr>
  </w:style>
  <w:style w:type="paragraph" w:styleId="Zhlav">
    <w:name w:val="header"/>
    <w:basedOn w:val="Normln"/>
    <w:link w:val="ZhlavChar"/>
    <w:uiPriority w:val="99"/>
    <w:unhideWhenUsed/>
    <w:rsid w:val="009D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9F9"/>
  </w:style>
  <w:style w:type="paragraph" w:styleId="Zpat">
    <w:name w:val="footer"/>
    <w:basedOn w:val="Normln"/>
    <w:link w:val="ZpatChar"/>
    <w:uiPriority w:val="99"/>
    <w:unhideWhenUsed/>
    <w:rsid w:val="009D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arl%C3%ADn" TargetMode="External"/><Relationship Id="rId13" Type="http://schemas.openxmlformats.org/officeDocument/2006/relationships/hyperlink" Target="mailto:samalova@muzeumprah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%C3%9Ast%C5%99edn%C3%AD_autobusov%C3%A9_n%C3%A1dra%C5%BE%C3%AD_Florenc" TargetMode="External"/><Relationship Id="rId12" Type="http://schemas.openxmlformats.org/officeDocument/2006/relationships/hyperlink" Target="http://www.muzeumprahy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Hole%C5%A1ovic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s.wikipedia.org/wiki/Bub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Ostrov_%C5%A0tvanice" TargetMode="External"/><Relationship Id="rId14" Type="http://schemas.openxmlformats.org/officeDocument/2006/relationships/hyperlink" Target="mailto:machova@muzeumprah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0B9C8-FEC6-4B47-9E6B-A93117F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Čeladín</dc:creator>
  <cp:lastModifiedBy>Behenská Šárka</cp:lastModifiedBy>
  <cp:revision>2</cp:revision>
  <dcterms:created xsi:type="dcterms:W3CDTF">2016-03-18T08:57:00Z</dcterms:created>
  <dcterms:modified xsi:type="dcterms:W3CDTF">2016-03-18T08:57:00Z</dcterms:modified>
</cp:coreProperties>
</file>