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670" w:rsidRDefault="0057059D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-923288</wp:posOffset>
            </wp:positionH>
            <wp:positionV relativeFrom="margin">
              <wp:posOffset>-888363</wp:posOffset>
            </wp:positionV>
            <wp:extent cx="7870190" cy="442722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0190" cy="4427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NotoZDW" w:eastAsia="NotoZDW" w:hAnsi="NotoZDW" w:cs="NotoZDW"/>
          <w:b/>
          <w:color w:val="000000"/>
          <w:sz w:val="48"/>
          <w:szCs w:val="48"/>
        </w:rPr>
        <w:t xml:space="preserve">Ochutnej design v jeho online podobě! Zlin Design Week to rozjíždí i v době </w:t>
      </w:r>
      <w:sdt>
        <w:sdtPr>
          <w:tag w:val="goog_rdk_0"/>
          <w:id w:val="942570945"/>
        </w:sdtPr>
        <w:sdtEndPr/>
        <w:sdtContent/>
      </w:sdt>
      <w:r>
        <w:rPr>
          <w:rFonts w:ascii="NotoZDW" w:eastAsia="NotoZDW" w:hAnsi="NotoZDW" w:cs="NotoZDW"/>
          <w:b/>
          <w:color w:val="000000"/>
          <w:sz w:val="48"/>
          <w:szCs w:val="48"/>
        </w:rPr>
        <w:t>karantény</w:t>
      </w:r>
    </w:p>
    <w:p w:rsidR="00865670" w:rsidRDefault="0057059D">
      <w:pPr>
        <w:spacing w:before="240" w:after="240"/>
        <w:rPr>
          <w:rFonts w:ascii="NotoZDW" w:eastAsia="NotoZDW" w:hAnsi="NotoZDW" w:cs="NotoZDW"/>
          <w:b/>
        </w:rPr>
      </w:pPr>
      <w:r>
        <w:rPr>
          <w:rFonts w:ascii="NotoZDW" w:eastAsia="NotoZDW" w:hAnsi="NotoZDW" w:cs="NotoZDW"/>
          <w:b/>
        </w:rPr>
        <w:t>Zlín, 29. dubna 2020</w:t>
      </w:r>
      <w:r>
        <w:rPr>
          <w:rFonts w:ascii="NotoZDW" w:eastAsia="NotoZDW" w:hAnsi="NotoZDW" w:cs="NotoZDW"/>
          <w:b/>
        </w:rPr>
        <w:br/>
      </w:r>
    </w:p>
    <w:p w:rsidR="00865670" w:rsidRDefault="0057059D">
      <w:pPr>
        <w:spacing w:before="240" w:after="240"/>
        <w:rPr>
          <w:rFonts w:ascii="NotoZDW" w:eastAsia="NotoZDW" w:hAnsi="NotoZDW" w:cs="NotoZDW"/>
          <w:b/>
        </w:rPr>
      </w:pPr>
      <w:r>
        <w:rPr>
          <w:rFonts w:ascii="NotoZDW" w:eastAsia="NotoZDW" w:hAnsi="NotoZDW" w:cs="NotoZDW"/>
          <w:b/>
        </w:rPr>
        <w:t xml:space="preserve">Týden plný designu čeká příznivce festivalu Zlin Design Week od 1. do 8. května 2020 na sociálních sítích a webu. K poslechu budou rozhovory </w:t>
      </w:r>
      <w:sdt>
        <w:sdtPr>
          <w:tag w:val="goog_rdk_2"/>
          <w:id w:val="-1824259450"/>
        </w:sdtPr>
        <w:sdtEndPr/>
        <w:sdtContent/>
      </w:sdt>
      <w:r>
        <w:rPr>
          <w:rFonts w:ascii="NotoZDW" w:eastAsia="NotoZDW" w:hAnsi="NotoZDW" w:cs="NotoZDW"/>
          <w:b/>
        </w:rPr>
        <w:t xml:space="preserve">se zajímavými umělci a řečníky a </w:t>
      </w:r>
      <w:r w:rsidR="001B304C">
        <w:rPr>
          <w:rFonts w:ascii="NotoZDW" w:eastAsia="NotoZDW" w:hAnsi="NotoZDW" w:cs="NotoZDW"/>
          <w:b/>
        </w:rPr>
        <w:t xml:space="preserve">na facebooku a instagramu se </w:t>
      </w:r>
      <w:r>
        <w:rPr>
          <w:rFonts w:ascii="NotoZDW" w:eastAsia="NotoZDW" w:hAnsi="NotoZDW" w:cs="NotoZDW"/>
          <w:b/>
        </w:rPr>
        <w:t>spustí výzva Sdílím design. Sledující čekají také online party a streamy. Ne náhodou tématem letošního Zlin Design Weeku je SPOLUPRÁCE.</w:t>
      </w:r>
    </w:p>
    <w:p w:rsidR="00865670" w:rsidRDefault="00865670"/>
    <w:p w:rsidR="00865670" w:rsidRDefault="0057059D">
      <w:r>
        <w:t xml:space="preserve">Festival Zlin Design Week přichází s nabitým programem, tentokrát však online. Zlin Design Week </w:t>
      </w:r>
      <w:sdt>
        <w:sdtPr>
          <w:tag w:val="goog_rdk_3"/>
          <w:id w:val="-770160766"/>
        </w:sdtPr>
        <w:sdtEndPr/>
        <w:sdtContent/>
      </w:sdt>
      <w:r>
        <w:rPr>
          <w:b/>
        </w:rPr>
        <w:t>od</w:t>
      </w:r>
      <w:r>
        <w:t xml:space="preserve"> </w:t>
      </w:r>
      <w:r>
        <w:rPr>
          <w:b/>
        </w:rPr>
        <w:t>pátku 1. května 2020 do pátku 8. května 2020</w:t>
      </w:r>
      <w:r>
        <w:t xml:space="preserve"> uvede</w:t>
      </w:r>
      <w:r>
        <w:rPr>
          <w:b/>
        </w:rPr>
        <w:t xml:space="preserve"> přenosy</w:t>
      </w:r>
      <w:r>
        <w:t xml:space="preserve"> a </w:t>
      </w:r>
      <w:r>
        <w:rPr>
          <w:b/>
        </w:rPr>
        <w:t>rozhovory</w:t>
      </w:r>
      <w:r>
        <w:t xml:space="preserve"> s osobnostmi ze světa designu i marketingu. </w:t>
      </w:r>
      <w:r>
        <w:rPr>
          <w:b/>
        </w:rPr>
        <w:t>Sandra Kumorowski</w:t>
      </w:r>
      <w:r>
        <w:t xml:space="preserve"> nabí</w:t>
      </w:r>
      <w:sdt>
        <w:sdtPr>
          <w:tag w:val="goog_rdk_4"/>
          <w:id w:val="48890953"/>
        </w:sdtPr>
        <w:sdtEndPr/>
        <w:sdtContent/>
      </w:sdt>
      <w:r>
        <w:t xml:space="preserve">dne své postřehy ze světa strategického plánování a rozvoje podnikání, David Dvořáček ze </w:t>
      </w:r>
      <w:r>
        <w:rPr>
          <w:b/>
        </w:rPr>
        <w:t>Studia Creepy</w:t>
      </w:r>
      <w:r>
        <w:t xml:space="preserve"> prozradí, jak svou prací pomáhá v době koronavirové pandemie, a módní návrhář a nositel titulu Best in Design 2020 </w:t>
      </w:r>
      <w:r>
        <w:rPr>
          <w:b/>
        </w:rPr>
        <w:t>Milan Flíček</w:t>
      </w:r>
      <w:r>
        <w:t xml:space="preserve"> zase poví, jak se daří jeho módní značce a jak důležitá je podle něj při výrobě látek dlouhodobá ekologická udržitelnost.</w:t>
      </w:r>
    </w:p>
    <w:p w:rsidR="00865670" w:rsidRDefault="00865670">
      <w:pPr>
        <w:rPr>
          <w:rFonts w:ascii="NotoZDW" w:eastAsia="NotoZDW" w:hAnsi="NotoZDW" w:cs="NotoZDW"/>
        </w:rPr>
      </w:pPr>
    </w:p>
    <w:p w:rsidR="00865670" w:rsidRDefault="0057059D">
      <w:r>
        <w:t>Do programu online ZDW týdnu se může zapojit každý – tvůrčí tým spustí na sociálních sítích výzvu</w:t>
      </w:r>
      <w:r>
        <w:rPr>
          <w:b/>
        </w:rPr>
        <w:t xml:space="preserve"> SDÍLÍM DESIGN</w:t>
      </w:r>
      <w:r>
        <w:t xml:space="preserve">, která ukáže, že tvořit a inspirovat ostatní je možné i z pohodlí gauče. </w:t>
      </w:r>
      <w:sdt>
        <w:sdtPr>
          <w:tag w:val="goog_rdk_5"/>
          <w:id w:val="-1898962265"/>
        </w:sdtPr>
        <w:sdtEndPr/>
        <w:sdtContent/>
      </w:sdt>
      <w:r>
        <w:t>„Výzva chce pomoci představit nové talenty ze světa umění a designu. Každý den výzvy ponese nové téma. Své podněty, myšlenky a nápady, designové nebo architektonické kousky budou moci účastníci sdílet společně se svými přáteli a followery,“ sdělila za tým ZDW manažerka projektu Jitka Smolíková.</w:t>
      </w:r>
    </w:p>
    <w:p w:rsidR="00865670" w:rsidRDefault="00865670"/>
    <w:p w:rsidR="00865670" w:rsidRDefault="00865670"/>
    <w:p w:rsidR="00865670" w:rsidRDefault="0057059D">
      <w:r>
        <w:t xml:space="preserve">Festivalová sestava pomůže fanouškům přinést další zdroje nápadů a v neposlední řadě i zábavy. V rámci </w:t>
      </w:r>
      <w:r>
        <w:rPr>
          <w:b/>
        </w:rPr>
        <w:t>COOL Spolupráce</w:t>
      </w:r>
      <w:r>
        <w:t xml:space="preserve"> se členové týmu Zlin Design Weeku podělí s publikem o své oblíbené SPOLUPRÁCE. Na </w:t>
      </w:r>
      <w:r>
        <w:rPr>
          <w:b/>
        </w:rPr>
        <w:t>blogu ZDW</w:t>
      </w:r>
      <w:r>
        <w:t xml:space="preserve"> pravidelně vycházejí články a rozhovory, například s vítězi jednotlivých kategorií soutěže Best in Design. K propojení všech mladých designérů vznikla na Facebooku platforma </w:t>
      </w:r>
      <w:hyperlink r:id="rId7" w:history="1">
        <w:r w:rsidRPr="001B304C">
          <w:rPr>
            <w:rStyle w:val="Hypertextovodkaz"/>
          </w:rPr>
          <w:t>Design KANTÝNA</w:t>
        </w:r>
      </w:hyperlink>
      <w:r>
        <w:t xml:space="preserve">. A jako každý rok, i letos bude zlínský týden designu doprovázet hudba. </w:t>
      </w:r>
    </w:p>
    <w:p w:rsidR="00865670" w:rsidRDefault="0057059D">
      <w:pPr>
        <w:spacing w:before="240" w:after="240"/>
        <w:rPr>
          <w:rFonts w:ascii="NotoZDW" w:eastAsia="NotoZDW" w:hAnsi="NotoZDW" w:cs="NotoZDW"/>
        </w:rPr>
      </w:pPr>
      <w:r>
        <w:rPr>
          <w:rFonts w:ascii="NotoZDW" w:eastAsia="NotoZDW" w:hAnsi="NotoZDW" w:cs="NotoZDW"/>
        </w:rPr>
        <w:t xml:space="preserve">Projekt </w:t>
      </w:r>
      <w:r>
        <w:rPr>
          <w:rFonts w:ascii="NotoZDW" w:eastAsia="NotoZDW" w:hAnsi="NotoZDW" w:cs="NotoZDW"/>
          <w:b/>
        </w:rPr>
        <w:t>ZLIN DESIGN W</w:t>
      </w:r>
      <w:sdt>
        <w:sdtPr>
          <w:tag w:val="goog_rdk_6"/>
          <w:id w:val="-513767789"/>
        </w:sdtPr>
        <w:sdtEndPr/>
        <w:sdtContent/>
      </w:sdt>
      <w:r>
        <w:rPr>
          <w:rFonts w:ascii="NotoZDW" w:eastAsia="NotoZDW" w:hAnsi="NotoZDW" w:cs="NotoZDW"/>
          <w:b/>
        </w:rPr>
        <w:t>EEK</w:t>
      </w:r>
      <w:r>
        <w:rPr>
          <w:rFonts w:ascii="NotoZDW" w:eastAsia="NotoZDW" w:hAnsi="NotoZDW" w:cs="NotoZDW"/>
        </w:rPr>
        <w:t xml:space="preserve"> vzniká již šestým rokem díky Fakultě multimediálních komunikací Univerzity Tomáše Bati ve Zlíně a unikátní spolupráci studentů designu, marketingu a audiovize, která je pro fakultu tak typická.</w:t>
      </w:r>
      <w:r w:rsidR="001B304C">
        <w:rPr>
          <w:rFonts w:ascii="NotoZDW" w:eastAsia="NotoZDW" w:hAnsi="NotoZDW" w:cs="NotoZDW"/>
        </w:rPr>
        <w:t xml:space="preserve"> Příští ročník festivalu se uskuteční </w:t>
      </w:r>
      <w:r w:rsidR="001B304C">
        <w:rPr>
          <w:rFonts w:ascii="basis-regular" w:hAnsi="basis-regular"/>
          <w:color w:val="000000"/>
          <w:shd w:val="clear" w:color="auto" w:fill="FFFFFF"/>
        </w:rPr>
        <w:t>od </w:t>
      </w:r>
      <w:r w:rsidR="001B304C">
        <w:rPr>
          <w:rStyle w:val="Siln"/>
          <w:color w:val="000000"/>
          <w:bdr w:val="none" w:sz="0" w:space="0" w:color="auto" w:frame="1"/>
          <w:shd w:val="clear" w:color="auto" w:fill="FFFFFF"/>
        </w:rPr>
        <w:t>7. do 14. května 2021.</w:t>
      </w:r>
      <w:r>
        <w:rPr>
          <w:rFonts w:ascii="NotoZDW" w:eastAsia="NotoZDW" w:hAnsi="NotoZDW" w:cs="NotoZDW"/>
        </w:rPr>
        <w:t xml:space="preserve"> Sledujte náš </w:t>
      </w:r>
      <w:hyperlink r:id="rId8" w:history="1">
        <w:r w:rsidRPr="001B304C">
          <w:rPr>
            <w:rStyle w:val="Hypertextovodkaz"/>
            <w:rFonts w:ascii="NotoZDW" w:eastAsia="NotoZDW" w:hAnsi="NotoZDW" w:cs="NotoZDW"/>
          </w:rPr>
          <w:t>facebook</w:t>
        </w:r>
      </w:hyperlink>
      <w:r>
        <w:rPr>
          <w:rFonts w:ascii="NotoZDW" w:eastAsia="NotoZDW" w:hAnsi="NotoZDW" w:cs="NotoZDW"/>
        </w:rPr>
        <w:t xml:space="preserve">, </w:t>
      </w:r>
      <w:hyperlink r:id="rId9" w:history="1">
        <w:r w:rsidR="001B304C" w:rsidRPr="001B304C">
          <w:rPr>
            <w:rStyle w:val="Hypertextovodkaz"/>
            <w:rFonts w:ascii="NotoZDW" w:eastAsia="NotoZDW" w:hAnsi="NotoZDW" w:cs="NotoZDW"/>
          </w:rPr>
          <w:t>i</w:t>
        </w:r>
        <w:r w:rsidRPr="001B304C">
          <w:rPr>
            <w:rStyle w:val="Hypertextovodkaz"/>
            <w:rFonts w:ascii="NotoZDW" w:eastAsia="NotoZDW" w:hAnsi="NotoZDW" w:cs="NotoZDW"/>
          </w:rPr>
          <w:t>nstagram</w:t>
        </w:r>
      </w:hyperlink>
      <w:r>
        <w:rPr>
          <w:rFonts w:ascii="NotoZDW" w:eastAsia="NotoZDW" w:hAnsi="NotoZDW" w:cs="NotoZDW"/>
        </w:rPr>
        <w:t xml:space="preserve"> a </w:t>
      </w:r>
      <w:hyperlink r:id="rId10" w:history="1">
        <w:r w:rsidRPr="001B304C">
          <w:rPr>
            <w:rStyle w:val="Hypertextovodkaz"/>
            <w:rFonts w:ascii="NotoZDW" w:eastAsia="NotoZDW" w:hAnsi="NotoZDW" w:cs="NotoZDW"/>
          </w:rPr>
          <w:t>web</w:t>
        </w:r>
      </w:hyperlink>
      <w:r>
        <w:rPr>
          <w:rFonts w:ascii="NotoZDW" w:eastAsia="NotoZDW" w:hAnsi="NotoZDW" w:cs="NotoZDW"/>
        </w:rPr>
        <w:t>, ať vám neuniknou žádné novinky!</w:t>
      </w:r>
    </w:p>
    <w:p w:rsidR="00865670" w:rsidRDefault="00865670">
      <w:pPr>
        <w:spacing w:before="240" w:after="240"/>
        <w:jc w:val="right"/>
        <w:rPr>
          <w:rFonts w:ascii="NotoZDW" w:eastAsia="NotoZDW" w:hAnsi="NotoZDW" w:cs="NotoZDW"/>
        </w:rPr>
      </w:pPr>
    </w:p>
    <w:p w:rsidR="00865670" w:rsidRDefault="00865670">
      <w:pPr>
        <w:spacing w:before="240" w:after="240"/>
        <w:jc w:val="right"/>
        <w:rPr>
          <w:rFonts w:ascii="NotoZDW" w:eastAsia="NotoZDW" w:hAnsi="NotoZDW" w:cs="NotoZDW"/>
        </w:rPr>
      </w:pPr>
    </w:p>
    <w:p w:rsidR="00865670" w:rsidRDefault="00865670">
      <w:pPr>
        <w:spacing w:before="240" w:after="240"/>
        <w:jc w:val="right"/>
        <w:rPr>
          <w:rFonts w:ascii="NotoZDW" w:eastAsia="NotoZDW" w:hAnsi="NotoZDW" w:cs="NotoZDW"/>
        </w:rPr>
      </w:pPr>
    </w:p>
    <w:p w:rsidR="00865670" w:rsidRDefault="0057059D">
      <w:pPr>
        <w:spacing w:before="240" w:after="240"/>
        <w:jc w:val="right"/>
        <w:rPr>
          <w:rFonts w:ascii="NotoZDW" w:eastAsia="NotoZDW" w:hAnsi="NotoZDW" w:cs="NotoZDW"/>
          <w:sz w:val="20"/>
          <w:szCs w:val="20"/>
        </w:rPr>
      </w:pPr>
      <w:r>
        <w:rPr>
          <w:rFonts w:ascii="NotoZDW" w:eastAsia="NotoZDW" w:hAnsi="NotoZDW" w:cs="NotoZDW"/>
          <w:sz w:val="32"/>
          <w:szCs w:val="32"/>
        </w:rPr>
        <w:t>M</w:t>
      </w:r>
      <w:sdt>
        <w:sdtPr>
          <w:tag w:val="goog_rdk_7"/>
          <w:id w:val="-299076011"/>
        </w:sdtPr>
        <w:sdtEndPr/>
        <w:sdtContent/>
      </w:sdt>
      <w:r>
        <w:rPr>
          <w:rFonts w:ascii="NotoZDW" w:eastAsia="NotoZDW" w:hAnsi="NotoZDW" w:cs="NotoZDW"/>
          <w:sz w:val="32"/>
          <w:szCs w:val="32"/>
        </w:rPr>
        <w:t>artina Jelínková</w:t>
      </w:r>
      <w:r>
        <w:rPr>
          <w:rFonts w:ascii="NotoZDW" w:eastAsia="NotoZDW" w:hAnsi="NotoZDW" w:cs="NotoZDW"/>
        </w:rPr>
        <w:br/>
      </w:r>
      <w:r>
        <w:rPr>
          <w:rFonts w:ascii="NotoZDW" w:eastAsia="NotoZDW" w:hAnsi="NotoZDW" w:cs="NotoZDW"/>
          <w:sz w:val="20"/>
          <w:szCs w:val="20"/>
        </w:rPr>
        <w:t>public relations</w:t>
      </w:r>
      <w:r>
        <w:rPr>
          <w:rFonts w:ascii="NotoZDW" w:eastAsia="NotoZDW" w:hAnsi="NotoZDW" w:cs="NotoZDW"/>
          <w:sz w:val="20"/>
          <w:szCs w:val="20"/>
        </w:rPr>
        <w:br/>
        <w:t>martina.jelinkova@zlindesignweek.com</w:t>
      </w:r>
    </w:p>
    <w:p w:rsidR="00865670" w:rsidRDefault="00865670"/>
    <w:sectPr w:rsidR="00865670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ZDW">
    <w:altName w:val="Calibri"/>
    <w:charset w:val="00"/>
    <w:family w:val="auto"/>
    <w:pitch w:val="default"/>
  </w:font>
  <w:font w:name="basis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70"/>
    <w:rsid w:val="001B304C"/>
    <w:rsid w:val="0057059D"/>
    <w:rsid w:val="00865670"/>
    <w:rsid w:val="008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B679"/>
  <w15:docId w15:val="{F5A1F7F1-F701-4045-8C90-25C45741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9B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04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04C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B304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B30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lindesignweek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groups/designKANTYNA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lindesignweek.com/20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zlindesignweek/?hl=c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hGYi2Mq1NqVpmwxMvssyyzhFRg==">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097F6E-1B64-4F37-BB74-E18262D9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Štefková</dc:creator>
  <cp:lastModifiedBy>Martina Jelínková</cp:lastModifiedBy>
  <cp:revision>3</cp:revision>
  <dcterms:created xsi:type="dcterms:W3CDTF">2020-01-14T17:18:00Z</dcterms:created>
  <dcterms:modified xsi:type="dcterms:W3CDTF">2020-04-30T09:42:00Z</dcterms:modified>
</cp:coreProperties>
</file>