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88" w:rsidRDefault="008A3A88" w:rsidP="008A3A8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8A3A88" w:rsidRDefault="008A3A88" w:rsidP="008A3A88">
      <w:pPr>
        <w:jc w:val="both"/>
      </w:pPr>
      <w:r>
        <w:rPr>
          <w:b/>
          <w:sz w:val="28"/>
          <w:szCs w:val="28"/>
        </w:rPr>
        <w:t>TISKOVÁ</w:t>
      </w:r>
      <w:r>
        <w:t xml:space="preserve"> </w:t>
      </w:r>
      <w:r>
        <w:rPr>
          <w:b/>
          <w:sz w:val="28"/>
          <w:szCs w:val="28"/>
        </w:rPr>
        <w:t>ZPRÁVA</w:t>
      </w:r>
      <w:r>
        <w:tab/>
      </w:r>
      <w:r>
        <w:tab/>
      </w:r>
    </w:p>
    <w:p w:rsidR="008A3A88" w:rsidRDefault="0042145A" w:rsidP="008A3A88">
      <w:pPr>
        <w:jc w:val="right"/>
      </w:pPr>
      <w:r>
        <w:t>5</w:t>
      </w:r>
      <w:r w:rsidR="008A3A88">
        <w:t xml:space="preserve">. </w:t>
      </w:r>
      <w:r w:rsidR="00A570BB">
        <w:t>prosince</w:t>
      </w:r>
      <w:r w:rsidR="008A3A88">
        <w:t xml:space="preserve"> 2019</w:t>
      </w:r>
    </w:p>
    <w:p w:rsidR="008A3A88" w:rsidRDefault="008A3A88" w:rsidP="008A3A88">
      <w:pPr>
        <w:jc w:val="both"/>
        <w:rPr>
          <w:color w:val="241C15"/>
          <w:sz w:val="28"/>
          <w:szCs w:val="28"/>
          <w:highlight w:val="white"/>
        </w:rPr>
      </w:pPr>
      <w:r>
        <w:rPr>
          <w:color w:val="241C15"/>
          <w:sz w:val="28"/>
          <w:szCs w:val="28"/>
          <w:highlight w:val="white"/>
        </w:rPr>
        <w:t xml:space="preserve">Rozum versus cit: Zlínský průmyslový design </w:t>
      </w:r>
    </w:p>
    <w:p w:rsidR="00A570BB" w:rsidRDefault="00A570BB" w:rsidP="008A3A88">
      <w:pPr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  <w:r w:rsidRPr="00A570BB">
        <w:rPr>
          <w:b/>
          <w:sz w:val="24"/>
          <w:szCs w:val="24"/>
        </w:rPr>
        <w:t>Krajská galerie výtvarného umění ve Zlíně ve spolupráci s Fakultou multimediálních komunikací UTB z</w:t>
      </w:r>
      <w:r>
        <w:rPr>
          <w:b/>
          <w:sz w:val="24"/>
          <w:szCs w:val="24"/>
        </w:rPr>
        <w:t>ve na výstavu Rozum versus cit, která mapuje</w:t>
      </w:r>
      <w:r w:rsidRPr="00A570BB">
        <w:rPr>
          <w:b/>
          <w:sz w:val="24"/>
          <w:szCs w:val="24"/>
        </w:rPr>
        <w:t xml:space="preserve"> historii zlínského designu v letech 1918-1958 a představuje toto téma </w:t>
      </w:r>
      <w:r w:rsidR="000104BB">
        <w:rPr>
          <w:b/>
          <w:sz w:val="24"/>
          <w:szCs w:val="24"/>
        </w:rPr>
        <w:t>zcela novým</w:t>
      </w:r>
      <w:r w:rsidRPr="00A570BB">
        <w:rPr>
          <w:b/>
          <w:sz w:val="24"/>
          <w:szCs w:val="24"/>
        </w:rPr>
        <w:t xml:space="preserve"> </w:t>
      </w:r>
      <w:r w:rsidR="000104BB">
        <w:rPr>
          <w:b/>
          <w:sz w:val="24"/>
          <w:szCs w:val="24"/>
        </w:rPr>
        <w:t>způsobem, mimo jiné</w:t>
      </w:r>
      <w:r w:rsidRPr="00A570BB">
        <w:rPr>
          <w:b/>
          <w:sz w:val="24"/>
          <w:szCs w:val="24"/>
        </w:rPr>
        <w:t xml:space="preserve"> pomocí řady interaktivních prvků.  Výstava </w:t>
      </w:r>
      <w:r w:rsidR="00856C49">
        <w:rPr>
          <w:b/>
          <w:sz w:val="24"/>
          <w:szCs w:val="24"/>
        </w:rPr>
        <w:t>je k vidění</w:t>
      </w:r>
      <w:r w:rsidRPr="00A570BB">
        <w:rPr>
          <w:b/>
          <w:sz w:val="24"/>
          <w:szCs w:val="24"/>
        </w:rPr>
        <w:t xml:space="preserve"> v krajské galerii od 11. prosince do 1. března 2020 a souběžně také ve fakultní galerii G18. </w:t>
      </w:r>
      <w:r>
        <w:rPr>
          <w:b/>
          <w:sz w:val="24"/>
          <w:szCs w:val="24"/>
        </w:rPr>
        <w:t>Z</w:t>
      </w:r>
      <w:r w:rsidRPr="008A0DCF">
        <w:rPr>
          <w:b/>
          <w:sz w:val="24"/>
          <w:szCs w:val="24"/>
        </w:rPr>
        <w:t>ahájena</w:t>
      </w:r>
      <w:r>
        <w:rPr>
          <w:b/>
          <w:sz w:val="24"/>
          <w:szCs w:val="24"/>
        </w:rPr>
        <w:t xml:space="preserve"> bude</w:t>
      </w:r>
      <w:r w:rsidRPr="008A0DCF">
        <w:rPr>
          <w:b/>
          <w:sz w:val="24"/>
          <w:szCs w:val="24"/>
        </w:rPr>
        <w:t xml:space="preserve"> vernisáží </w:t>
      </w:r>
      <w:r>
        <w:rPr>
          <w:b/>
          <w:sz w:val="24"/>
          <w:szCs w:val="24"/>
        </w:rPr>
        <w:t xml:space="preserve">10. prosince v 17 hodin v budově 14. </w:t>
      </w:r>
    </w:p>
    <w:p w:rsidR="008A3A88" w:rsidRDefault="008A3A88" w:rsidP="008A3A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="004F2BD3" w:rsidRPr="004F2BD3">
        <w:rPr>
          <w:rFonts w:cs="Arial"/>
          <w:i/>
          <w:color w:val="000000"/>
          <w:sz w:val="24"/>
          <w:szCs w:val="24"/>
        </w:rPr>
        <w:t xml:space="preserve">Téma počátku průmyslového designu výstava poprvé představuje nejen prostřednictvím </w:t>
      </w:r>
      <w:r w:rsidR="000104BB" w:rsidRPr="004F2BD3">
        <w:rPr>
          <w:rFonts w:cs="Arial"/>
          <w:i/>
          <w:color w:val="000000"/>
          <w:sz w:val="24"/>
          <w:szCs w:val="24"/>
        </w:rPr>
        <w:t xml:space="preserve">unikátních </w:t>
      </w:r>
      <w:r w:rsidR="004F2BD3" w:rsidRPr="004F2BD3">
        <w:rPr>
          <w:rFonts w:cs="Arial"/>
          <w:i/>
          <w:color w:val="000000"/>
          <w:sz w:val="24"/>
          <w:szCs w:val="24"/>
        </w:rPr>
        <w:t>dobových exponátů a dokumentů. Svým inovativním pojetím dává návštěvníkům jedinečnou možnost vyzkoušet si nové technologie, jakými je například rozšířená realita (AR) či virtuální realita (VR) a zažít v</w:t>
      </w:r>
      <w:r w:rsidR="004F2BD3">
        <w:rPr>
          <w:rFonts w:cs="Arial"/>
          <w:i/>
          <w:color w:val="000000"/>
          <w:sz w:val="24"/>
          <w:szCs w:val="24"/>
        </w:rPr>
        <w:t>ýstavu z úplně nové perspektivy</w:t>
      </w:r>
      <w:r>
        <w:rPr>
          <w:sz w:val="24"/>
          <w:szCs w:val="24"/>
        </w:rPr>
        <w:t xml:space="preserve">.“ uvádí kurátor výstavy </w:t>
      </w:r>
      <w:r w:rsidR="004F2BD3">
        <w:rPr>
          <w:sz w:val="24"/>
          <w:szCs w:val="24"/>
        </w:rPr>
        <w:t>Vít Jakubíček</w:t>
      </w:r>
      <w:r>
        <w:rPr>
          <w:sz w:val="24"/>
          <w:szCs w:val="24"/>
        </w:rPr>
        <w:t>.</w:t>
      </w:r>
    </w:p>
    <w:p w:rsidR="00A570BB" w:rsidRDefault="00A570BB" w:rsidP="008A3A88">
      <w:pPr>
        <w:jc w:val="both"/>
        <w:rPr>
          <w:sz w:val="24"/>
          <w:szCs w:val="24"/>
        </w:rPr>
      </w:pPr>
      <w:r w:rsidRPr="00A570BB">
        <w:rPr>
          <w:sz w:val="24"/>
          <w:szCs w:val="24"/>
        </w:rPr>
        <w:t xml:space="preserve">Dominantní osu výstavy </w:t>
      </w:r>
      <w:r w:rsidR="004013C8">
        <w:rPr>
          <w:sz w:val="24"/>
          <w:szCs w:val="24"/>
        </w:rPr>
        <w:t xml:space="preserve">Rozum versus cit </w:t>
      </w:r>
      <w:r w:rsidRPr="00A570BB">
        <w:rPr>
          <w:sz w:val="24"/>
          <w:szCs w:val="24"/>
        </w:rPr>
        <w:t>představuje historie baťovské Školy umění (1939–1949), na jejíž půdě vznikla během války jedna z ikon zlínského designu – návrh revolverového soustruhu MAS R50, d</w:t>
      </w:r>
      <w:r w:rsidR="004013C8">
        <w:rPr>
          <w:sz w:val="24"/>
          <w:szCs w:val="24"/>
        </w:rPr>
        <w:t>ílo sochaře Vincence Makovského</w:t>
      </w:r>
      <w:r w:rsidRPr="00A570BB">
        <w:rPr>
          <w:sz w:val="24"/>
          <w:szCs w:val="24"/>
        </w:rPr>
        <w:t xml:space="preserve">. Úvodní část výstavy si proto klade za cíl uvést tento stroj do širších souvislostí rozvoje strojírenské výroby u firmy Baťa v meziválečném období. </w:t>
      </w:r>
    </w:p>
    <w:p w:rsidR="000104BB" w:rsidRDefault="00A570BB" w:rsidP="008A3A88">
      <w:pPr>
        <w:jc w:val="both"/>
        <w:rPr>
          <w:sz w:val="24"/>
          <w:szCs w:val="24"/>
        </w:rPr>
      </w:pPr>
      <w:r w:rsidRPr="00A570BB">
        <w:rPr>
          <w:sz w:val="24"/>
          <w:szCs w:val="24"/>
        </w:rPr>
        <w:t>Kontinuitu vlivu Školy umění v období po druhé světové válce udržoval zejména Zdeněk Kovář, jeden z jejích prvních absolventů, významný designér a zakladatel designérské pedagogiky v</w:t>
      </w:r>
      <w:r w:rsidR="004013C8">
        <w:rPr>
          <w:sz w:val="24"/>
          <w:szCs w:val="24"/>
        </w:rPr>
        <w:t> </w:t>
      </w:r>
      <w:r w:rsidRPr="00A570BB">
        <w:rPr>
          <w:sz w:val="24"/>
          <w:szCs w:val="24"/>
        </w:rPr>
        <w:t>Československu</w:t>
      </w:r>
      <w:r w:rsidR="004013C8">
        <w:rPr>
          <w:sz w:val="24"/>
          <w:szCs w:val="24"/>
        </w:rPr>
        <w:t xml:space="preserve">. </w:t>
      </w:r>
      <w:r w:rsidRPr="00A570BB">
        <w:rPr>
          <w:sz w:val="24"/>
          <w:szCs w:val="24"/>
        </w:rPr>
        <w:t xml:space="preserve">Právě jeho osobnosti je věnována významná část výstavy, představující </w:t>
      </w:r>
      <w:r w:rsidR="004013C8">
        <w:rPr>
          <w:sz w:val="24"/>
          <w:szCs w:val="24"/>
        </w:rPr>
        <w:t xml:space="preserve">složitý </w:t>
      </w:r>
      <w:r w:rsidRPr="00A570BB">
        <w:rPr>
          <w:sz w:val="24"/>
          <w:szCs w:val="24"/>
        </w:rPr>
        <w:t xml:space="preserve">vývoj </w:t>
      </w:r>
      <w:r w:rsidR="004013C8">
        <w:rPr>
          <w:sz w:val="24"/>
          <w:szCs w:val="24"/>
        </w:rPr>
        <w:t xml:space="preserve">zlínského průmyslového designu </w:t>
      </w:r>
      <w:r w:rsidRPr="00A570BB">
        <w:rPr>
          <w:sz w:val="24"/>
          <w:szCs w:val="24"/>
        </w:rPr>
        <w:t xml:space="preserve">od konce čtyřicátých let až do závěru padesátých let, </w:t>
      </w:r>
      <w:r w:rsidR="004013C8">
        <w:rPr>
          <w:sz w:val="24"/>
          <w:szCs w:val="24"/>
        </w:rPr>
        <w:t xml:space="preserve">vrcholících </w:t>
      </w:r>
      <w:r w:rsidRPr="00A570BB">
        <w:rPr>
          <w:sz w:val="24"/>
          <w:szCs w:val="24"/>
        </w:rPr>
        <w:t>významný</w:t>
      </w:r>
      <w:r w:rsidR="004013C8">
        <w:rPr>
          <w:sz w:val="24"/>
          <w:szCs w:val="24"/>
        </w:rPr>
        <w:t>m</w:t>
      </w:r>
      <w:r w:rsidRPr="00A570BB">
        <w:rPr>
          <w:sz w:val="24"/>
          <w:szCs w:val="24"/>
        </w:rPr>
        <w:t xml:space="preserve"> úspěch</w:t>
      </w:r>
      <w:r w:rsidR="004013C8">
        <w:rPr>
          <w:sz w:val="24"/>
          <w:szCs w:val="24"/>
        </w:rPr>
        <w:t>em</w:t>
      </w:r>
      <w:r w:rsidRPr="00A570BB">
        <w:rPr>
          <w:sz w:val="24"/>
          <w:szCs w:val="24"/>
        </w:rPr>
        <w:t xml:space="preserve"> na Světové výstavě </w:t>
      </w:r>
      <w:r w:rsidR="004013C8">
        <w:rPr>
          <w:sz w:val="24"/>
          <w:szCs w:val="24"/>
        </w:rPr>
        <w:t xml:space="preserve">EXPO 1958 </w:t>
      </w:r>
      <w:r w:rsidRPr="00A570BB">
        <w:rPr>
          <w:sz w:val="24"/>
          <w:szCs w:val="24"/>
        </w:rPr>
        <w:t xml:space="preserve">v Bruselu. </w:t>
      </w:r>
    </w:p>
    <w:p w:rsidR="00A570BB" w:rsidRDefault="00A570BB" w:rsidP="000104BB">
      <w:pPr>
        <w:jc w:val="both"/>
        <w:rPr>
          <w:sz w:val="24"/>
          <w:szCs w:val="24"/>
        </w:rPr>
      </w:pPr>
      <w:r w:rsidRPr="00A570BB">
        <w:rPr>
          <w:sz w:val="24"/>
          <w:szCs w:val="24"/>
        </w:rPr>
        <w:t>Výstava Rozum versus cit: Zlínský průmyslový design 1918–1958 je součástí rozsáhlého společného projektu pracovníků Fakulty multimediálních komunikací Univerzity Tomáše Bati ve Zlíně, Národního technického muzea v Praze a Krajské galerie výtvarného umění ve Zlíně</w:t>
      </w:r>
      <w:r w:rsidR="001E20AA">
        <w:rPr>
          <w:sz w:val="24"/>
          <w:szCs w:val="24"/>
        </w:rPr>
        <w:t>,</w:t>
      </w:r>
      <w:r w:rsidRPr="00A570BB">
        <w:rPr>
          <w:sz w:val="24"/>
          <w:szCs w:val="24"/>
        </w:rPr>
        <w:t xml:space="preserve"> mapujícího design v technických disciplínách</w:t>
      </w:r>
      <w:r w:rsidR="000104BB">
        <w:rPr>
          <w:sz w:val="24"/>
          <w:szCs w:val="24"/>
        </w:rPr>
        <w:t xml:space="preserve"> během existence Československa</w:t>
      </w:r>
      <w:r w:rsidR="00997362">
        <w:rPr>
          <w:sz w:val="24"/>
          <w:szCs w:val="24"/>
        </w:rPr>
        <w:t>.</w:t>
      </w:r>
    </w:p>
    <w:p w:rsidR="008A3A88" w:rsidRDefault="008A3A88" w:rsidP="008A3A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Výstavu </w:t>
      </w:r>
      <w:r w:rsidR="000104BB">
        <w:rPr>
          <w:sz w:val="24"/>
          <w:szCs w:val="24"/>
        </w:rPr>
        <w:t xml:space="preserve">můžete </w:t>
      </w:r>
      <w:r>
        <w:rPr>
          <w:sz w:val="24"/>
          <w:szCs w:val="24"/>
        </w:rPr>
        <w:t xml:space="preserve">v Krajské galerii výtvarného umění ve Zlíně navštívit </w:t>
      </w:r>
      <w:r w:rsidR="00E77577">
        <w:rPr>
          <w:sz w:val="24"/>
          <w:szCs w:val="24"/>
        </w:rPr>
        <w:t>do 1</w:t>
      </w:r>
      <w:r>
        <w:rPr>
          <w:sz w:val="24"/>
          <w:szCs w:val="24"/>
        </w:rPr>
        <w:t xml:space="preserve">. </w:t>
      </w:r>
      <w:r w:rsidR="00E77577">
        <w:rPr>
          <w:sz w:val="24"/>
          <w:szCs w:val="24"/>
        </w:rPr>
        <w:t>března</w:t>
      </w:r>
      <w:r>
        <w:rPr>
          <w:sz w:val="24"/>
          <w:szCs w:val="24"/>
        </w:rPr>
        <w:t xml:space="preserve"> 2020. Zároveň se veřejnost může zúčastnit komentovaných prohlídek s</w:t>
      </w:r>
      <w:r w:rsidR="00E77577">
        <w:rPr>
          <w:sz w:val="24"/>
          <w:szCs w:val="24"/>
        </w:rPr>
        <w:t> </w:t>
      </w:r>
      <w:r>
        <w:rPr>
          <w:sz w:val="24"/>
          <w:szCs w:val="24"/>
        </w:rPr>
        <w:t>kurátorem</w:t>
      </w:r>
      <w:r w:rsidR="00E77577">
        <w:rPr>
          <w:sz w:val="24"/>
          <w:szCs w:val="24"/>
        </w:rPr>
        <w:t xml:space="preserve"> designu Vítem Jakubíčkem, které se konají 14. 1. a 28. 1</w:t>
      </w:r>
      <w:r>
        <w:rPr>
          <w:sz w:val="24"/>
          <w:szCs w:val="24"/>
        </w:rPr>
        <w:t xml:space="preserve">. vždy v 17 hodin. </w:t>
      </w:r>
      <w:r w:rsidR="004A4D72">
        <w:rPr>
          <w:sz w:val="24"/>
          <w:szCs w:val="24"/>
        </w:rPr>
        <w:t xml:space="preserve">Souběžně také probíhá výstava ve fakultní galerii G18, kterou návštěvníci mohou navštívit do 30. 1. 2020. </w:t>
      </w:r>
      <w:r>
        <w:rPr>
          <w:sz w:val="24"/>
          <w:szCs w:val="24"/>
        </w:rPr>
        <w:t xml:space="preserve">Více informací na </w:t>
      </w:r>
      <w:hyperlink r:id="rId4" w:history="1">
        <w:r w:rsidR="00997362" w:rsidRPr="009C2C91">
          <w:rPr>
            <w:rStyle w:val="Hypertextovodkaz"/>
            <w:sz w:val="24"/>
            <w:szCs w:val="24"/>
          </w:rPr>
          <w:t>www.galeriezlin.cz</w:t>
        </w:r>
      </w:hyperlink>
      <w:r w:rsidR="00997362">
        <w:rPr>
          <w:sz w:val="24"/>
          <w:szCs w:val="24"/>
        </w:rPr>
        <w:t>.</w:t>
      </w:r>
    </w:p>
    <w:p w:rsidR="008A3A88" w:rsidRDefault="008A3A88" w:rsidP="005A0B0C">
      <w:pPr>
        <w:spacing w:after="120"/>
        <w:jc w:val="both"/>
        <w:rPr>
          <w:sz w:val="24"/>
          <w:szCs w:val="24"/>
        </w:rPr>
      </w:pPr>
      <w:r>
        <w:rPr>
          <w:b/>
        </w:rPr>
        <w:t>Kontakt:</w:t>
      </w:r>
    </w:p>
    <w:p w:rsidR="008A3A88" w:rsidRDefault="008A3A88" w:rsidP="00997362">
      <w:pPr>
        <w:spacing w:after="0"/>
        <w:jc w:val="both"/>
      </w:pPr>
      <w:r>
        <w:t>Mgr. Šárka Michalíková</w:t>
      </w:r>
    </w:p>
    <w:p w:rsidR="008A3A88" w:rsidRDefault="008A3A88" w:rsidP="00997362">
      <w:pPr>
        <w:spacing w:after="0"/>
        <w:jc w:val="both"/>
      </w:pPr>
      <w:r>
        <w:t>Public Relations</w:t>
      </w:r>
    </w:p>
    <w:p w:rsidR="008A3A88" w:rsidRDefault="008A3A88" w:rsidP="00997362">
      <w:pPr>
        <w:spacing w:after="0"/>
        <w:jc w:val="both"/>
      </w:pPr>
      <w:r>
        <w:t>Krajská galerie výtvarného umění ve Zlíně</w:t>
      </w:r>
    </w:p>
    <w:p w:rsidR="00252A6B" w:rsidRDefault="008A3A88" w:rsidP="000907F8">
      <w:pPr>
        <w:spacing w:after="0"/>
        <w:jc w:val="both"/>
      </w:pPr>
      <w:r>
        <w:t xml:space="preserve">Tel: +420 733 162 977, e-mail: </w:t>
      </w:r>
      <w:hyperlink r:id="rId5">
        <w:r>
          <w:rPr>
            <w:color w:val="0563C1"/>
            <w:u w:val="single"/>
          </w:rPr>
          <w:t>sarka.michalikova@galeriezlin.cz</w:t>
        </w:r>
      </w:hyperlink>
      <w:bookmarkStart w:id="1" w:name="_GoBack"/>
      <w:bookmarkEnd w:id="1"/>
    </w:p>
    <w:sectPr w:rsidR="0025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88"/>
    <w:rsid w:val="000104BB"/>
    <w:rsid w:val="000907F8"/>
    <w:rsid w:val="001E20AA"/>
    <w:rsid w:val="004013C8"/>
    <w:rsid w:val="0042145A"/>
    <w:rsid w:val="004A4D72"/>
    <w:rsid w:val="004F2BD3"/>
    <w:rsid w:val="005A0B0C"/>
    <w:rsid w:val="00780993"/>
    <w:rsid w:val="00856C49"/>
    <w:rsid w:val="008A3A88"/>
    <w:rsid w:val="00997362"/>
    <w:rsid w:val="00A21F29"/>
    <w:rsid w:val="00A570BB"/>
    <w:rsid w:val="00AD7129"/>
    <w:rsid w:val="00E64B68"/>
    <w:rsid w:val="00E77577"/>
    <w:rsid w:val="00F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16E"/>
  <w15:docId w15:val="{79D1C00E-3F31-4DF6-8D5F-0351425D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A88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7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ka.michalikova@galeriezlin.cz" TargetMode="External"/><Relationship Id="rId4" Type="http://schemas.openxmlformats.org/officeDocument/2006/relationships/hyperlink" Target="http://www.galeriezl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Michalíková Šárka</dc:creator>
  <cp:lastModifiedBy>Michalíková Šárka</cp:lastModifiedBy>
  <cp:revision>4</cp:revision>
  <dcterms:created xsi:type="dcterms:W3CDTF">2019-12-04T06:40:00Z</dcterms:created>
  <dcterms:modified xsi:type="dcterms:W3CDTF">2019-12-05T14:41:00Z</dcterms:modified>
</cp:coreProperties>
</file>