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A7" w:rsidRDefault="00B244A7" w:rsidP="00B244A7">
      <w:r>
        <w:t>TISKOVÁ ZPRÁVA</w:t>
      </w:r>
    </w:p>
    <w:p w:rsidR="00B244A7" w:rsidRDefault="00B244A7" w:rsidP="00B244A7"/>
    <w:p w:rsidR="009335C6" w:rsidRPr="009335C6" w:rsidRDefault="009335C6" w:rsidP="009335C6">
      <w:pPr>
        <w:jc w:val="center"/>
        <w:rPr>
          <w:b/>
          <w:bCs/>
          <w:sz w:val="36"/>
          <w:szCs w:val="36"/>
        </w:rPr>
      </w:pPr>
      <w:r w:rsidRPr="009335C6">
        <w:rPr>
          <w:b/>
          <w:bCs/>
          <w:sz w:val="36"/>
          <w:szCs w:val="36"/>
        </w:rPr>
        <w:t>Pojď blíž, poseď a povídej</w:t>
      </w:r>
    </w:p>
    <w:p w:rsidR="00311B5C" w:rsidRPr="00B244A7" w:rsidRDefault="00311B5C" w:rsidP="00B244A7">
      <w:pPr>
        <w:jc w:val="center"/>
        <w:rPr>
          <w:b/>
          <w:bCs/>
          <w:sz w:val="24"/>
          <w:szCs w:val="24"/>
        </w:rPr>
      </w:pPr>
      <w:r w:rsidRPr="009335C6">
        <w:rPr>
          <w:b/>
          <w:bCs/>
          <w:sz w:val="24"/>
          <w:szCs w:val="24"/>
        </w:rPr>
        <w:t xml:space="preserve">Nová kolekce </w:t>
      </w:r>
      <w:r w:rsidR="00525023" w:rsidRPr="009335C6">
        <w:rPr>
          <w:b/>
          <w:bCs/>
          <w:sz w:val="24"/>
          <w:szCs w:val="24"/>
        </w:rPr>
        <w:t xml:space="preserve">venkovního nábytku </w:t>
      </w:r>
      <w:proofErr w:type="spellStart"/>
      <w:r w:rsidRPr="009335C6">
        <w:rPr>
          <w:b/>
          <w:bCs/>
          <w:sz w:val="24"/>
          <w:szCs w:val="24"/>
        </w:rPr>
        <w:t>Stack</w:t>
      </w:r>
      <w:proofErr w:type="spellEnd"/>
      <w:r w:rsidRPr="009335C6">
        <w:rPr>
          <w:b/>
          <w:bCs/>
          <w:sz w:val="24"/>
          <w:szCs w:val="24"/>
        </w:rPr>
        <w:t xml:space="preserve"> </w:t>
      </w:r>
      <w:r w:rsidR="008D169C" w:rsidRPr="009335C6">
        <w:rPr>
          <w:b/>
          <w:bCs/>
          <w:sz w:val="24"/>
          <w:szCs w:val="24"/>
        </w:rPr>
        <w:t>mění zažitý vzhled</w:t>
      </w:r>
      <w:r w:rsidR="008D169C">
        <w:rPr>
          <w:b/>
          <w:bCs/>
          <w:sz w:val="24"/>
          <w:szCs w:val="24"/>
        </w:rPr>
        <w:t xml:space="preserve"> i užití veřejného prostoru</w:t>
      </w:r>
    </w:p>
    <w:p w:rsidR="003F0A4A" w:rsidRDefault="003F0A4A" w:rsidP="00311B5C">
      <w:pPr>
        <w:jc w:val="both"/>
      </w:pPr>
    </w:p>
    <w:p w:rsidR="0038310B" w:rsidRDefault="00B244A7" w:rsidP="00464C9F">
      <w:pPr>
        <w:jc w:val="both"/>
        <w:rPr>
          <w:b/>
          <w:bCs/>
        </w:rPr>
      </w:pPr>
      <w:r w:rsidRPr="00EC49F2">
        <w:t xml:space="preserve">PRAHA, </w:t>
      </w:r>
      <w:r w:rsidR="00F35BED">
        <w:t>9</w:t>
      </w:r>
      <w:r w:rsidR="00405AAE" w:rsidRPr="00EC49F2">
        <w:t>. září</w:t>
      </w:r>
      <w:r w:rsidRPr="00EC49F2">
        <w:t xml:space="preserve"> 2019</w:t>
      </w:r>
      <w:r>
        <w:rPr>
          <w:b/>
          <w:bCs/>
        </w:rPr>
        <w:t xml:space="preserve"> - </w:t>
      </w:r>
      <w:r w:rsidR="00355E2A" w:rsidRPr="002F05FA">
        <w:rPr>
          <w:b/>
          <w:bCs/>
        </w:rPr>
        <w:t xml:space="preserve">Designérské studio mmcité1 </w:t>
      </w:r>
      <w:r w:rsidR="009335C6">
        <w:rPr>
          <w:b/>
          <w:bCs/>
        </w:rPr>
        <w:t>přichází s novou</w:t>
      </w:r>
      <w:r w:rsidR="00355E2A" w:rsidRPr="002F05FA">
        <w:rPr>
          <w:b/>
          <w:bCs/>
        </w:rPr>
        <w:t xml:space="preserve"> </w:t>
      </w:r>
      <w:r w:rsidR="009335C6">
        <w:rPr>
          <w:b/>
          <w:bCs/>
        </w:rPr>
        <w:t>řadou</w:t>
      </w:r>
      <w:r w:rsidR="00355E2A" w:rsidRPr="002F05FA">
        <w:rPr>
          <w:b/>
          <w:bCs/>
        </w:rPr>
        <w:t xml:space="preserve"> venkovního nábytku </w:t>
      </w:r>
      <w:proofErr w:type="spellStart"/>
      <w:r w:rsidR="00355E2A" w:rsidRPr="002F05FA">
        <w:rPr>
          <w:b/>
          <w:bCs/>
        </w:rPr>
        <w:t>Stack</w:t>
      </w:r>
      <w:proofErr w:type="spellEnd"/>
      <w:r w:rsidR="00355E2A" w:rsidRPr="002F05FA">
        <w:rPr>
          <w:b/>
          <w:bCs/>
        </w:rPr>
        <w:t xml:space="preserve">, </w:t>
      </w:r>
      <w:bookmarkStart w:id="0" w:name="_GoBack"/>
      <w:r w:rsidR="00355E2A" w:rsidRPr="002F05FA">
        <w:rPr>
          <w:b/>
          <w:bCs/>
        </w:rPr>
        <w:t>který díky svému subtilnímu vzhledu</w:t>
      </w:r>
      <w:r w:rsidR="009335C6">
        <w:rPr>
          <w:b/>
          <w:bCs/>
        </w:rPr>
        <w:t xml:space="preserve">, možnosti snadné manipulace i </w:t>
      </w:r>
      <w:proofErr w:type="spellStart"/>
      <w:r w:rsidR="009335C6">
        <w:rPr>
          <w:b/>
          <w:bCs/>
        </w:rPr>
        <w:t>stohovatelnosti</w:t>
      </w:r>
      <w:proofErr w:type="spellEnd"/>
      <w:r w:rsidR="00F359F2">
        <w:rPr>
          <w:b/>
          <w:bCs/>
        </w:rPr>
        <w:t>,</w:t>
      </w:r>
      <w:r w:rsidR="00355E2A" w:rsidRPr="002F05FA">
        <w:rPr>
          <w:b/>
          <w:bCs/>
        </w:rPr>
        <w:t xml:space="preserve"> </w:t>
      </w:r>
      <w:r w:rsidR="009335C6">
        <w:rPr>
          <w:b/>
          <w:bCs/>
        </w:rPr>
        <w:t>nabízí netradiční</w:t>
      </w:r>
      <w:r w:rsidR="00355E2A" w:rsidRPr="002F05FA">
        <w:rPr>
          <w:b/>
          <w:bCs/>
        </w:rPr>
        <w:t xml:space="preserve"> </w:t>
      </w:r>
      <w:r w:rsidR="00BF76C9">
        <w:rPr>
          <w:b/>
          <w:bCs/>
        </w:rPr>
        <w:t xml:space="preserve">alternativu </w:t>
      </w:r>
      <w:r w:rsidR="002F05FA" w:rsidRPr="002F05FA">
        <w:rPr>
          <w:b/>
          <w:bCs/>
        </w:rPr>
        <w:t>ke</w:t>
      </w:r>
      <w:r w:rsidR="00355E2A" w:rsidRPr="002F05FA">
        <w:rPr>
          <w:b/>
          <w:bCs/>
        </w:rPr>
        <w:t xml:space="preserve"> klasickým parkovým lavičkám. </w:t>
      </w:r>
      <w:r w:rsidR="008D169C" w:rsidRPr="0038310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Odoln</w:t>
      </w:r>
      <w:r w:rsidR="003F0A4A" w:rsidRPr="009335C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ý</w:t>
      </w:r>
      <w:r w:rsidR="008D169C" w:rsidRPr="0038310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pro použití ve veřejném prostoru, jemn</w:t>
      </w:r>
      <w:r w:rsidR="003F0A4A" w:rsidRPr="009335C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ý</w:t>
      </w:r>
      <w:r w:rsidR="008D169C" w:rsidRPr="0038310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B917E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a intimní </w:t>
      </w:r>
      <w:r w:rsidR="008D169C" w:rsidRPr="0038310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jako </w:t>
      </w:r>
      <w:r w:rsidR="00B917E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zahradní </w:t>
      </w:r>
      <w:r w:rsidR="008D169C" w:rsidRPr="0038310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ná</w:t>
      </w:r>
      <w:r w:rsidR="00B917E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bytek</w:t>
      </w:r>
      <w:r w:rsidR="008D169C" w:rsidRPr="0038310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.</w:t>
      </w:r>
      <w:bookmarkEnd w:id="0"/>
    </w:p>
    <w:p w:rsidR="00355E2A" w:rsidRDefault="005524DD" w:rsidP="00464C9F">
      <w:pPr>
        <w:jc w:val="both"/>
      </w:pPr>
      <w:r>
        <w:t>Navrhnout kolekci modulárního nábytku, s nímž mohou uživatelé veřejného prostranství zacházet dle svého, byl</w:t>
      </w:r>
      <w:r w:rsidR="00B917E9">
        <w:t>o</w:t>
      </w:r>
      <w:r>
        <w:t xml:space="preserve"> pro designéry nevyhnutelnou volbou. Jednotlivé kusy jsou lehké a jednoduše přenosné</w:t>
      </w:r>
      <w:r w:rsidR="007B230C">
        <w:t xml:space="preserve"> tak</w:t>
      </w:r>
      <w:r>
        <w:t xml:space="preserve">, aby mohly být seskupovány v nesčetných kombinacích a rozptýleny po veřejném městském prostoru. </w:t>
      </w:r>
      <w:r w:rsidR="009335C6">
        <w:t xml:space="preserve">David Karásek, pod jehož vedením design řady </w:t>
      </w:r>
      <w:proofErr w:type="spellStart"/>
      <w:r w:rsidR="009335C6">
        <w:t>Stack</w:t>
      </w:r>
      <w:proofErr w:type="spellEnd"/>
      <w:r w:rsidR="009335C6">
        <w:t xml:space="preserve"> vznikl</w:t>
      </w:r>
      <w:r w:rsidR="00447C2C">
        <w:t>,</w:t>
      </w:r>
      <w:r w:rsidR="009335C6">
        <w:t xml:space="preserve"> dodává: „D</w:t>
      </w:r>
      <w:r>
        <w:t xml:space="preserve">íky </w:t>
      </w:r>
      <w:r w:rsidR="009335C6">
        <w:t xml:space="preserve">snadné manipulaci s nábytkem </w:t>
      </w:r>
      <w:proofErr w:type="spellStart"/>
      <w:r w:rsidR="009335C6">
        <w:t>Stack</w:t>
      </w:r>
      <w:proofErr w:type="spellEnd"/>
      <w:r w:rsidR="009335C6">
        <w:t xml:space="preserve"> </w:t>
      </w:r>
      <w:r>
        <w:t xml:space="preserve">mají všichni uživatelé možnost dotvořit </w:t>
      </w:r>
      <w:r w:rsidR="00525023">
        <w:t xml:space="preserve">si </w:t>
      </w:r>
      <w:r w:rsidR="00A106E7">
        <w:t>takov</w:t>
      </w:r>
      <w:r w:rsidR="00E77C79">
        <w:t>é místo a posezení</w:t>
      </w:r>
      <w:r w:rsidR="00A106E7">
        <w:t>, ve kterém se budou cítit</w:t>
      </w:r>
      <w:r>
        <w:t xml:space="preserve"> dobře a pohodlně. </w:t>
      </w:r>
      <w:r w:rsidR="009335C6">
        <w:t>Prostě přijít, přiblížit se a popovídat.“</w:t>
      </w:r>
    </w:p>
    <w:p w:rsidR="00311B5C" w:rsidRDefault="00F359F2" w:rsidP="00447C2C">
      <w:pPr>
        <w:jc w:val="both"/>
      </w:pPr>
      <w:r>
        <w:t xml:space="preserve">Sadu tvoří dvojmístná lavička s opěradlem a područkami, pohodlné křeslo, </w:t>
      </w:r>
      <w:proofErr w:type="spellStart"/>
      <w:r>
        <w:t>jednosedáky</w:t>
      </w:r>
      <w:proofErr w:type="spellEnd"/>
      <w:r>
        <w:t xml:space="preserve"> a stolek, jež i přes svůj subtilní vzhled </w:t>
      </w:r>
      <w:r w:rsidR="00B917E9">
        <w:t xml:space="preserve">tvoří </w:t>
      </w:r>
      <w:r w:rsidR="00447C2C">
        <w:t>naprosto funkční prvky</w:t>
      </w:r>
      <w:r>
        <w:t xml:space="preserve"> ve veřejném prostoru. </w:t>
      </w:r>
      <w:r w:rsidR="00A106E7">
        <w:t>Kolekce je v</w:t>
      </w:r>
      <w:r w:rsidR="00311B5C">
        <w:t>yrobena z lehké pozinkované ocelové konstrukce</w:t>
      </w:r>
      <w:r w:rsidR="00A106E7">
        <w:t xml:space="preserve"> a </w:t>
      </w:r>
      <w:r w:rsidR="00311B5C">
        <w:t>sedáky</w:t>
      </w:r>
      <w:r w:rsidR="00A106E7">
        <w:t xml:space="preserve"> </w:t>
      </w:r>
      <w:r w:rsidR="00311B5C">
        <w:t xml:space="preserve">z dřevěných lamel nebo ocelových roštů. </w:t>
      </w:r>
      <w:r w:rsidR="00464C9F" w:rsidRPr="0038310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Stolky a stoličky mohou mít horní desku z HPL. </w:t>
      </w:r>
      <w:r w:rsidR="00311B5C">
        <w:t xml:space="preserve">Vše je stohovatelné a pro větší komfort a pohodlí k dispozici s nepromokavým polstrováním. </w:t>
      </w:r>
      <w:r w:rsidR="00464C9F" w:rsidRPr="0038310B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 xml:space="preserve">Design je nadčasový, kombinující moderní a retro výraz. </w:t>
      </w:r>
      <w:r w:rsidR="00B917E9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>N</w:t>
      </w:r>
      <w:r w:rsidR="004642E1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>á</w:t>
      </w:r>
      <w:r w:rsidR="00B917E9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 xml:space="preserve">bytek </w:t>
      </w:r>
      <w:proofErr w:type="spellStart"/>
      <w:r w:rsidR="00B917E9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>Stack</w:t>
      </w:r>
      <w:proofErr w:type="spellEnd"/>
      <w:r w:rsidR="00B917E9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 xml:space="preserve"> m</w:t>
      </w:r>
      <w:r w:rsidR="00464C9F" w:rsidRPr="0038310B">
        <w:rPr>
          <w:rFonts w:ascii="Calibri" w:eastAsia="Times New Roman" w:hAnsi="Calibri" w:cs="Arial"/>
          <w:color w:val="000000"/>
          <w:szCs w:val="20"/>
          <w:shd w:val="clear" w:color="auto" w:fill="FFFFFF"/>
          <w:lang w:eastAsia="cs-CZ"/>
        </w:rPr>
        <w:t>ůže sloužit jako nekotvený odpočinkový prvek ve veřejném prostoru doplňující klasický městský mobiliář nebo jako vybavení různých teras, hotelových, školních či firemních areálů, a to vevnitř i venku.</w:t>
      </w:r>
      <w:r w:rsidR="004642E1" w:rsidRPr="004642E1">
        <w:rPr>
          <w:rFonts w:eastAsia="Times New Roman" w:cstheme="minorHAnsi"/>
          <w:color w:val="515151"/>
          <w:lang w:eastAsia="cs-CZ"/>
        </w:rPr>
        <w:t xml:space="preserve"> </w:t>
      </w:r>
    </w:p>
    <w:p w:rsidR="00311B5C" w:rsidRPr="004642E1" w:rsidRDefault="00525023" w:rsidP="004642E1">
      <w:pPr>
        <w:rPr>
          <w:rFonts w:eastAsia="Times New Roman" w:cstheme="minorHAnsi"/>
          <w:lang w:eastAsia="cs-CZ"/>
        </w:rPr>
      </w:pPr>
      <w:proofErr w:type="spellStart"/>
      <w:r>
        <w:t>Stack</w:t>
      </w:r>
      <w:proofErr w:type="spellEnd"/>
      <w:r>
        <w:t xml:space="preserve"> set </w:t>
      </w:r>
      <w:r w:rsidR="00E77C79">
        <w:t>se</w:t>
      </w:r>
      <w:r>
        <w:t xml:space="preserve"> české veřejnosti </w:t>
      </w:r>
      <w:r w:rsidR="00E77C79">
        <w:t xml:space="preserve">představil </w:t>
      </w:r>
      <w:r w:rsidR="00B917E9">
        <w:t xml:space="preserve">poprvé </w:t>
      </w:r>
      <w:r>
        <w:t xml:space="preserve">v rámci pop-up marketu </w:t>
      </w:r>
      <w:proofErr w:type="spellStart"/>
      <w:r>
        <w:t>Manifesto</w:t>
      </w:r>
      <w:proofErr w:type="spellEnd"/>
      <w:r>
        <w:t xml:space="preserve"> na </w:t>
      </w:r>
      <w:r w:rsidR="00E77C79">
        <w:t>Florenci a v celé své kráse i škále</w:t>
      </w:r>
      <w:r>
        <w:t xml:space="preserve"> </w:t>
      </w:r>
      <w:r w:rsidR="007B230C">
        <w:t>slouž</w:t>
      </w:r>
      <w:r w:rsidR="00E77C79">
        <w:t>í</w:t>
      </w:r>
      <w:r w:rsidR="007B230C">
        <w:t xml:space="preserve"> hostům</w:t>
      </w:r>
      <w:r>
        <w:t xml:space="preserve"> jako posezení</w:t>
      </w:r>
      <w:r w:rsidR="007B230C">
        <w:t xml:space="preserve"> </w:t>
      </w:r>
      <w:r w:rsidR="00E77C79">
        <w:t>také</w:t>
      </w:r>
      <w:r w:rsidR="00CD5467">
        <w:t xml:space="preserve"> </w:t>
      </w:r>
      <w:r>
        <w:t xml:space="preserve">v druhé pobočce </w:t>
      </w:r>
      <w:r w:rsidR="00E77C79">
        <w:t xml:space="preserve">tohoto oblíbeného food konceptu </w:t>
      </w:r>
      <w:r>
        <w:t xml:space="preserve">na pražském Smíchově. </w:t>
      </w:r>
    </w:p>
    <w:p w:rsidR="00CD5467" w:rsidRDefault="00E77C79" w:rsidP="00464C9F">
      <w:pPr>
        <w:jc w:val="both"/>
      </w:pPr>
      <w:r>
        <w:t xml:space="preserve">Kolekce </w:t>
      </w:r>
      <w:proofErr w:type="spellStart"/>
      <w:r>
        <w:t>Stack</w:t>
      </w:r>
      <w:proofErr w:type="spellEnd"/>
      <w:r>
        <w:t xml:space="preserve"> již sklízí první úspěchy také ve světě, jako například ocenění AN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udělovaném americkým časopisem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Architect’s</w:t>
      </w:r>
      <w:proofErr w:type="spellEnd"/>
      <w:r>
        <w:t xml:space="preserve"> </w:t>
      </w:r>
      <w:proofErr w:type="spellStart"/>
      <w:r>
        <w:t>Newspapaer</w:t>
      </w:r>
      <w:proofErr w:type="spellEnd"/>
      <w:r>
        <w:t>.</w:t>
      </w:r>
    </w:p>
    <w:p w:rsidR="00BF76C9" w:rsidRDefault="00BF76C9" w:rsidP="00BF76C9">
      <w:pPr>
        <w:tabs>
          <w:tab w:val="left" w:pos="2109"/>
        </w:tabs>
        <w:rPr>
          <w:rFonts w:ascii="Calibri Light" w:eastAsia="Calibri" w:hAnsi="Calibri Light" w:cs="Times New Roman"/>
        </w:rPr>
      </w:pPr>
    </w:p>
    <w:p w:rsidR="00BF76C9" w:rsidRDefault="00BF76C9" w:rsidP="00BF76C9">
      <w:pPr>
        <w:tabs>
          <w:tab w:val="left" w:pos="2109"/>
        </w:tabs>
        <w:rPr>
          <w:rFonts w:ascii="Calibri Light" w:eastAsia="Calibri" w:hAnsi="Calibri Light" w:cs="Times New Roman"/>
        </w:rPr>
      </w:pPr>
    </w:p>
    <w:p w:rsidR="00BF76C9" w:rsidRDefault="00BF76C9" w:rsidP="00BF76C9">
      <w:pPr>
        <w:tabs>
          <w:tab w:val="left" w:pos="2109"/>
        </w:tabs>
        <w:rPr>
          <w:rFonts w:ascii="Calibri Light" w:eastAsia="Calibri" w:hAnsi="Calibri Light" w:cs="Times New Roman"/>
        </w:rPr>
      </w:pPr>
    </w:p>
    <w:p w:rsidR="00BF76C9" w:rsidRPr="00BF76C9" w:rsidRDefault="00BF76C9" w:rsidP="00BF76C9">
      <w:pPr>
        <w:tabs>
          <w:tab w:val="left" w:pos="2109"/>
        </w:tabs>
        <w:rPr>
          <w:rFonts w:ascii="Calibri Light" w:eastAsia="Calibri" w:hAnsi="Calibri Light" w:cs="Times New Roman"/>
        </w:rPr>
      </w:pPr>
      <w:r w:rsidRPr="00BF76C9">
        <w:rPr>
          <w:rFonts w:ascii="Calibri Light" w:eastAsia="Calibri" w:hAnsi="Calibri Light" w:cs="Times New Roman"/>
        </w:rPr>
        <w:t>* * *</w:t>
      </w:r>
    </w:p>
    <w:p w:rsidR="00BF76C9" w:rsidRPr="00BF76C9" w:rsidRDefault="00BF76C9" w:rsidP="00BF76C9">
      <w:pPr>
        <w:tabs>
          <w:tab w:val="left" w:pos="2109"/>
        </w:tabs>
      </w:pPr>
      <w:r w:rsidRPr="00BF76C9">
        <w:rPr>
          <w:rFonts w:ascii="Calibri Light" w:eastAsia="Calibri" w:hAnsi="Calibri Light" w:cs="Times New Roman"/>
        </w:rPr>
        <w:t xml:space="preserve">Pro více informací kontaktujte, prosím: Lenka </w:t>
      </w:r>
      <w:proofErr w:type="gramStart"/>
      <w:r w:rsidRPr="00BF76C9">
        <w:rPr>
          <w:rFonts w:ascii="Calibri Light" w:eastAsia="Calibri" w:hAnsi="Calibri Light" w:cs="Times New Roman"/>
        </w:rPr>
        <w:t>Šubrtová,  subrtova@mpr.cz</w:t>
      </w:r>
      <w:proofErr w:type="gramEnd"/>
      <w:r w:rsidRPr="00BF76C9">
        <w:rPr>
          <w:rFonts w:ascii="Calibri Light" w:eastAsia="Calibri" w:hAnsi="Calibri Light" w:cs="Times New Roman"/>
        </w:rPr>
        <w:t>, +420 602 213 814</w:t>
      </w:r>
      <w:r w:rsidRPr="00BF76C9">
        <w:tab/>
      </w:r>
    </w:p>
    <w:p w:rsidR="00BF76C9" w:rsidRDefault="00BF76C9" w:rsidP="00464C9F">
      <w:pPr>
        <w:jc w:val="both"/>
      </w:pPr>
    </w:p>
    <w:p w:rsidR="00BF76C9" w:rsidRDefault="00BF76C9" w:rsidP="00464C9F">
      <w:pPr>
        <w:jc w:val="both"/>
      </w:pPr>
    </w:p>
    <w:p w:rsidR="00E8795D" w:rsidRPr="00BF76C9" w:rsidRDefault="00E8795D" w:rsidP="00BF76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proofErr w:type="spellStart"/>
      <w:r w:rsidRPr="00BF76C9">
        <w:rPr>
          <w:rFonts w:eastAsia="Times New Roman" w:cstheme="minorHAnsi"/>
          <w:b/>
          <w:bCs/>
          <w:color w:val="000000"/>
          <w:lang w:eastAsia="cs-CZ"/>
        </w:rPr>
        <w:t>mmcité</w:t>
      </w:r>
      <w:proofErr w:type="spellEnd"/>
    </w:p>
    <w:p w:rsidR="00E8795D" w:rsidRDefault="00E8795D" w:rsidP="00BF76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Zavedená značka s vyspělým a nezaměnitelným designem, která se zabývá inovativními návrhy, vývojem a odvážnými realizacemi městského mobiliáře po celém světě, má ve svém portfoliu městské lavičky, odpadkové koše, stojany na kola nebo přístřešky. Jednotným tématem všech návrhů je sjednocený vizuální a estetický styl a splnění funkčních a uživatelských požadavků. Velký důraz je kladen na použití vysoce funkčních materiálů, které musí fungovat v každém prostředí a snést i ty nejnáročnější podmínky. </w:t>
      </w:r>
    </w:p>
    <w:p w:rsidR="00BF76C9" w:rsidRDefault="00BF76C9" w:rsidP="00BF76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E8795D" w:rsidRPr="00750944" w:rsidRDefault="00E8795D" w:rsidP="00BF76C9">
      <w:pPr>
        <w:shd w:val="clear" w:color="auto" w:fill="FFFFFF"/>
        <w:spacing w:after="0" w:line="240" w:lineRule="auto"/>
        <w:jc w:val="both"/>
        <w:rPr>
          <w:rFonts w:eastAsia="Times New Roman" w:cs="Calibri (Základní text)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mmcité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 w:rsidR="006B5EE5">
        <w:rPr>
          <w:rFonts w:eastAsia="Times New Roman" w:cstheme="minorHAnsi"/>
          <w:color w:val="000000"/>
          <w:lang w:eastAsia="cs-CZ"/>
        </w:rPr>
        <w:t>je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6B5EE5">
        <w:rPr>
          <w:rFonts w:eastAsia="Times New Roman" w:cstheme="minorHAnsi"/>
          <w:color w:val="000000"/>
          <w:lang w:eastAsia="cs-CZ"/>
        </w:rPr>
        <w:t>ne</w:t>
      </w:r>
      <w:r>
        <w:rPr>
          <w:rFonts w:eastAsia="Times New Roman" w:cstheme="minorHAnsi"/>
          <w:color w:val="000000"/>
          <w:lang w:eastAsia="cs-CZ"/>
        </w:rPr>
        <w:t xml:space="preserve">jen dodavatelem kvalitních prvků městského mobiliáře, ale také partnerem všech, kteří chtějí vytvořit ve veřejném prostoru něco mimořádného. Řada ocenění, které firma za 25 let své existence získala čítá </w:t>
      </w:r>
      <w:r w:rsidR="006B5EE5">
        <w:rPr>
          <w:rFonts w:eastAsia="Times New Roman" w:cstheme="minorHAnsi"/>
          <w:color w:val="000000"/>
          <w:lang w:eastAsia="cs-CZ"/>
        </w:rPr>
        <w:t xml:space="preserve">například </w:t>
      </w:r>
      <w:proofErr w:type="spellStart"/>
      <w:r>
        <w:rPr>
          <w:rFonts w:eastAsia="Times New Roman" w:cstheme="minorHAnsi"/>
          <w:color w:val="000000"/>
          <w:lang w:eastAsia="cs-CZ"/>
        </w:rPr>
        <w:t>Good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Design, </w:t>
      </w:r>
      <w:proofErr w:type="spellStart"/>
      <w:r>
        <w:rPr>
          <w:rFonts w:eastAsia="Times New Roman" w:cstheme="minorHAnsi"/>
          <w:color w:val="000000"/>
          <w:lang w:eastAsia="cs-CZ"/>
        </w:rPr>
        <w:t>Red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dot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Award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cs-CZ"/>
        </w:rPr>
        <w:t>If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Design </w:t>
      </w:r>
      <w:proofErr w:type="spellStart"/>
      <w:r>
        <w:rPr>
          <w:rFonts w:eastAsia="Times New Roman" w:cstheme="minorHAnsi"/>
          <w:color w:val="000000"/>
          <w:lang w:eastAsia="cs-CZ"/>
        </w:rPr>
        <w:t>award</w:t>
      </w:r>
      <w:proofErr w:type="spellEnd"/>
      <w:r>
        <w:rPr>
          <w:rFonts w:eastAsia="Times New Roman" w:cstheme="minorHAnsi"/>
          <w:color w:val="000000"/>
          <w:lang w:eastAsia="cs-CZ"/>
        </w:rPr>
        <w:t>, EDIDA</w:t>
      </w:r>
      <w:r w:rsidR="00DD7B54">
        <w:rPr>
          <w:rFonts w:eastAsia="Times New Roman" w:cstheme="minorHAnsi"/>
          <w:color w:val="000000"/>
          <w:lang w:eastAsia="cs-CZ"/>
        </w:rPr>
        <w:t>, Czech Grand Design</w:t>
      </w:r>
      <w:r>
        <w:rPr>
          <w:rFonts w:eastAsia="Times New Roman" w:cstheme="minorHAnsi"/>
          <w:color w:val="000000"/>
          <w:lang w:eastAsia="cs-CZ"/>
        </w:rPr>
        <w:t xml:space="preserve">. Produkty </w:t>
      </w:r>
      <w:proofErr w:type="spellStart"/>
      <w:r>
        <w:rPr>
          <w:rFonts w:eastAsia="Times New Roman" w:cstheme="minorHAnsi"/>
          <w:color w:val="000000"/>
          <w:lang w:eastAsia="cs-CZ"/>
        </w:rPr>
        <w:t>mmcité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najdete </w:t>
      </w:r>
      <w:r w:rsidR="006B5EE5">
        <w:rPr>
          <w:rFonts w:eastAsia="Times New Roman" w:cstheme="minorHAnsi"/>
          <w:color w:val="000000"/>
          <w:lang w:eastAsia="cs-CZ"/>
        </w:rPr>
        <w:t xml:space="preserve">v </w:t>
      </w:r>
      <w:r w:rsidR="006B5EE5">
        <w:t>evropských velkoměstech jako je Praha, Londýn, Kodaň, Budapešť</w:t>
      </w:r>
      <w:r w:rsidR="006B5EE5">
        <w:rPr>
          <w:rFonts w:eastAsia="Times New Roman" w:cstheme="minorHAnsi"/>
          <w:color w:val="000000"/>
          <w:lang w:eastAsia="cs-CZ"/>
        </w:rPr>
        <w:t xml:space="preserve"> nebo Paříž, ale i </w:t>
      </w:r>
      <w:r w:rsidR="006B5EE5">
        <w:t>Severní a Jižní Americe</w:t>
      </w:r>
      <w:r w:rsidR="006B5EE5">
        <w:rPr>
          <w:rFonts w:eastAsia="Times New Roman" w:cstheme="minorHAnsi"/>
          <w:color w:val="000000"/>
          <w:lang w:eastAsia="cs-CZ"/>
        </w:rPr>
        <w:t xml:space="preserve">. Městský </w:t>
      </w:r>
      <w:proofErr w:type="spellStart"/>
      <w:r w:rsidR="006B5EE5">
        <w:rPr>
          <w:rFonts w:eastAsia="Times New Roman" w:cstheme="minorHAnsi"/>
          <w:color w:val="000000"/>
          <w:lang w:eastAsia="cs-CZ"/>
        </w:rPr>
        <w:t>mobiliřá</w:t>
      </w:r>
      <w:proofErr w:type="spellEnd"/>
      <w:r w:rsidR="006B5EE5">
        <w:rPr>
          <w:rFonts w:eastAsia="Times New Roman" w:cstheme="minorHAnsi"/>
          <w:color w:val="000000"/>
          <w:lang w:eastAsia="cs-CZ"/>
        </w:rPr>
        <w:t xml:space="preserve"> si našel místo </w:t>
      </w:r>
      <w:r>
        <w:rPr>
          <w:rFonts w:eastAsia="Times New Roman" w:cstheme="minorHAnsi"/>
          <w:color w:val="000000"/>
          <w:lang w:eastAsia="cs-CZ"/>
        </w:rPr>
        <w:t xml:space="preserve">na nejvyšší evropské hoře </w:t>
      </w:r>
      <w:proofErr w:type="spellStart"/>
      <w:r>
        <w:rPr>
          <w:rFonts w:eastAsia="Times New Roman" w:cstheme="minorHAnsi"/>
          <w:color w:val="000000"/>
          <w:lang w:eastAsia="cs-CZ"/>
        </w:rPr>
        <w:t>Mont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Blanc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, umělém kanálu v Dubaji, pařížském letišti Charles de </w:t>
      </w:r>
      <w:proofErr w:type="spellStart"/>
      <w:r>
        <w:rPr>
          <w:rFonts w:eastAsia="Times New Roman" w:cstheme="minorHAnsi"/>
          <w:color w:val="000000"/>
          <w:lang w:eastAsia="cs-CZ"/>
        </w:rPr>
        <w:t>Gaulle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i centrálách </w:t>
      </w:r>
      <w:r w:rsidR="006B5EE5">
        <w:rPr>
          <w:rFonts w:eastAsia="Times New Roman" w:cstheme="minorHAnsi"/>
          <w:color w:val="000000"/>
          <w:lang w:eastAsia="cs-CZ"/>
        </w:rPr>
        <w:t xml:space="preserve">amerických </w:t>
      </w:r>
      <w:r w:rsidRPr="00750944">
        <w:rPr>
          <w:rFonts w:eastAsia="Times New Roman" w:cs="Calibri (Základní text)"/>
          <w:color w:val="000000"/>
          <w:lang w:eastAsia="cs-CZ"/>
        </w:rPr>
        <w:t xml:space="preserve">společností </w:t>
      </w:r>
      <w:r w:rsidR="006B5EE5" w:rsidRPr="00750944">
        <w:rPr>
          <w:rFonts w:eastAsia="Times New Roman" w:cs="Calibri (Základní text)"/>
          <w:color w:val="000000"/>
          <w:lang w:eastAsia="cs-CZ"/>
        </w:rPr>
        <w:t>G</w:t>
      </w:r>
      <w:r w:rsidRPr="00750944">
        <w:rPr>
          <w:rFonts w:eastAsia="Times New Roman" w:cs="Calibri (Základní text)"/>
          <w:color w:val="000000"/>
          <w:lang w:eastAsia="cs-CZ"/>
        </w:rPr>
        <w:t xml:space="preserve">oogle nebo </w:t>
      </w:r>
      <w:r w:rsidR="006B5EE5" w:rsidRPr="00750944">
        <w:rPr>
          <w:rFonts w:eastAsia="Times New Roman" w:cs="Calibri (Základní text)"/>
          <w:color w:val="000000"/>
          <w:lang w:eastAsia="cs-CZ"/>
        </w:rPr>
        <w:t>U</w:t>
      </w:r>
      <w:r w:rsidRPr="00750944">
        <w:rPr>
          <w:rFonts w:eastAsia="Times New Roman" w:cs="Calibri (Základní text)"/>
          <w:color w:val="000000"/>
          <w:lang w:eastAsia="cs-CZ"/>
        </w:rPr>
        <w:t>ber.</w:t>
      </w:r>
    </w:p>
    <w:p w:rsidR="00BF76C9" w:rsidRPr="00750944" w:rsidRDefault="00BF76C9" w:rsidP="00BF76C9">
      <w:pPr>
        <w:shd w:val="clear" w:color="auto" w:fill="FFFFFF"/>
        <w:spacing w:after="0" w:line="240" w:lineRule="auto"/>
        <w:jc w:val="both"/>
        <w:rPr>
          <w:rFonts w:eastAsia="Times New Roman" w:cs="Calibri (Základní text)"/>
          <w:color w:val="000000"/>
          <w:lang w:eastAsia="cs-CZ"/>
        </w:rPr>
      </w:pPr>
    </w:p>
    <w:p w:rsidR="00E8795D" w:rsidRPr="00750944" w:rsidRDefault="00E8795D" w:rsidP="00BF76C9">
      <w:pPr>
        <w:shd w:val="clear" w:color="auto" w:fill="FFFFFF"/>
        <w:spacing w:after="0" w:line="240" w:lineRule="auto"/>
        <w:jc w:val="both"/>
        <w:rPr>
          <w:rFonts w:eastAsia="Times New Roman" w:cs="Calibri (Základní text)"/>
          <w:color w:val="000000"/>
          <w:lang w:eastAsia="cs-CZ"/>
        </w:rPr>
      </w:pPr>
      <w:r w:rsidRPr="00750944">
        <w:rPr>
          <w:rFonts w:eastAsia="Times New Roman" w:cs="Calibri (Základní text)"/>
          <w:color w:val="000000"/>
          <w:lang w:eastAsia="cs-CZ"/>
        </w:rPr>
        <w:t xml:space="preserve">V současné době má firma 37 světových zastoupení, a kromě mateřské základny </w:t>
      </w:r>
      <w:proofErr w:type="spellStart"/>
      <w:r w:rsidRPr="00750944">
        <w:rPr>
          <w:rFonts w:eastAsia="Times New Roman" w:cs="Calibri (Základní text)"/>
          <w:bCs/>
          <w:color w:val="000000"/>
          <w:lang w:eastAsia="cs-CZ"/>
        </w:rPr>
        <w:t>mmcité</w:t>
      </w:r>
      <w:proofErr w:type="spellEnd"/>
      <w:r w:rsidRPr="00750944">
        <w:rPr>
          <w:rFonts w:eastAsia="Times New Roman" w:cs="Calibri (Základní text)"/>
          <w:color w:val="000000"/>
          <w:lang w:eastAsia="cs-CZ"/>
        </w:rPr>
        <w:t xml:space="preserve">, se sídlem v České republice, nabízí také vlastní designérské studio </w:t>
      </w:r>
      <w:proofErr w:type="spellStart"/>
      <w:r w:rsidRPr="00750944">
        <w:rPr>
          <w:rFonts w:eastAsia="Times New Roman" w:cs="Calibri (Základní text)"/>
          <w:bCs/>
          <w:color w:val="000000"/>
          <w:lang w:eastAsia="cs-CZ"/>
        </w:rPr>
        <w:t>mmcité</w:t>
      </w:r>
      <w:proofErr w:type="spellEnd"/>
      <w:r w:rsidRPr="00750944">
        <w:rPr>
          <w:rFonts w:eastAsia="Times New Roman" w:cs="Calibri (Základní text)"/>
          <w:bCs/>
          <w:color w:val="000000"/>
          <w:lang w:eastAsia="cs-CZ"/>
        </w:rPr>
        <w:t xml:space="preserve"> design</w:t>
      </w:r>
      <w:r w:rsidRPr="00750944">
        <w:rPr>
          <w:rFonts w:eastAsia="Times New Roman" w:cs="Calibri (Základní text)"/>
          <w:color w:val="000000"/>
          <w:lang w:eastAsia="cs-CZ"/>
        </w:rPr>
        <w:t xml:space="preserve"> vedené Davidem Karáskem, které spolupracuje s předními českými i zahraničními designéry. Specifickou výrobu protihlukových stěn a dopravních terminálů realizuje pod značkou </w:t>
      </w:r>
      <w:proofErr w:type="spellStart"/>
      <w:r w:rsidRPr="00750944">
        <w:rPr>
          <w:rFonts w:eastAsia="Times New Roman" w:cs="Calibri (Základní text)"/>
          <w:bCs/>
          <w:color w:val="000000"/>
          <w:lang w:eastAsia="cs-CZ"/>
        </w:rPr>
        <w:t>mmcité</w:t>
      </w:r>
      <w:proofErr w:type="spellEnd"/>
      <w:r w:rsidRPr="00750944">
        <w:rPr>
          <w:rFonts w:eastAsia="Times New Roman" w:cs="Calibri (Základní text)"/>
          <w:bCs/>
          <w:color w:val="000000"/>
          <w:lang w:eastAsia="cs-CZ"/>
        </w:rPr>
        <w:t>+.</w:t>
      </w:r>
    </w:p>
    <w:p w:rsidR="00BF76C9" w:rsidRPr="00750944" w:rsidRDefault="00BF76C9" w:rsidP="00BF76C9">
      <w:pPr>
        <w:tabs>
          <w:tab w:val="left" w:pos="2109"/>
        </w:tabs>
        <w:jc w:val="both"/>
        <w:rPr>
          <w:rFonts w:eastAsia="Calibri" w:cs="Calibri (Základní text)"/>
          <w:bCs/>
        </w:rPr>
      </w:pPr>
    </w:p>
    <w:p w:rsidR="00B917E9" w:rsidRPr="00750944" w:rsidRDefault="00B917E9" w:rsidP="00BF76C9">
      <w:pPr>
        <w:tabs>
          <w:tab w:val="left" w:pos="2109"/>
        </w:tabs>
        <w:jc w:val="both"/>
        <w:rPr>
          <w:rFonts w:eastAsia="Calibri" w:cs="Calibri (Základní text)"/>
          <w:bCs/>
        </w:rPr>
      </w:pPr>
      <w:r w:rsidRPr="00750944">
        <w:rPr>
          <w:rFonts w:eastAsia="Calibri" w:cs="Calibri (Základní text)"/>
          <w:bCs/>
        </w:rPr>
        <w:t>design David Karásek</w:t>
      </w:r>
      <w:r w:rsidR="00750944" w:rsidRPr="00750944">
        <w:rPr>
          <w:rFonts w:eastAsia="Calibri" w:cs="Calibri (Základní text)"/>
          <w:bCs/>
        </w:rPr>
        <w:t xml:space="preserve"> / Lucia </w:t>
      </w:r>
      <w:proofErr w:type="spellStart"/>
      <w:r w:rsidR="00750944" w:rsidRPr="00750944">
        <w:rPr>
          <w:rFonts w:eastAsia="Calibri" w:cs="Calibri (Základní text)"/>
          <w:bCs/>
        </w:rPr>
        <w:t>Lehrer</w:t>
      </w:r>
      <w:proofErr w:type="spellEnd"/>
    </w:p>
    <w:p w:rsidR="002E383A" w:rsidRPr="00750944" w:rsidRDefault="00DD7B54" w:rsidP="002E383A">
      <w:pPr>
        <w:tabs>
          <w:tab w:val="left" w:pos="2109"/>
        </w:tabs>
        <w:jc w:val="both"/>
        <w:rPr>
          <w:rFonts w:eastAsia="Calibri" w:cs="Calibri (Základní text)"/>
        </w:rPr>
      </w:pPr>
      <w:r w:rsidRPr="00750944">
        <w:rPr>
          <w:rFonts w:eastAsia="Calibri" w:cs="Calibri (Základní text)"/>
        </w:rPr>
        <w:t>Český designer</w:t>
      </w:r>
      <w:r w:rsidR="00750944" w:rsidRPr="00750944">
        <w:rPr>
          <w:rFonts w:eastAsia="Calibri" w:cs="Calibri (Základní text)"/>
        </w:rPr>
        <w:t xml:space="preserve"> </w:t>
      </w:r>
      <w:r w:rsidR="00750944" w:rsidRPr="00750944">
        <w:rPr>
          <w:rFonts w:eastAsia="Calibri" w:cs="Calibri (Základní text)"/>
          <w:b/>
        </w:rPr>
        <w:t>David Karásek</w:t>
      </w:r>
      <w:r w:rsidR="00750944" w:rsidRPr="00750944">
        <w:rPr>
          <w:rFonts w:eastAsia="Calibri" w:cs="Calibri (Základní text)"/>
        </w:rPr>
        <w:t xml:space="preserve"> (1969)</w:t>
      </w:r>
      <w:r w:rsidRPr="00750944">
        <w:rPr>
          <w:rFonts w:eastAsia="Calibri" w:cs="Calibri (Základní text)"/>
        </w:rPr>
        <w:t xml:space="preserve">, </w:t>
      </w:r>
      <w:proofErr w:type="spellStart"/>
      <w:r w:rsidRPr="00750944">
        <w:rPr>
          <w:rFonts w:eastAsia="Calibri" w:cs="Calibri (Základní text)"/>
        </w:rPr>
        <w:t>absolovent</w:t>
      </w:r>
      <w:proofErr w:type="spellEnd"/>
      <w:r w:rsidRPr="00750944">
        <w:rPr>
          <w:rFonts w:eastAsia="Calibri" w:cs="Calibri (Základní text)"/>
        </w:rPr>
        <w:t xml:space="preserve"> Vysoké školy uměleckoprůmyslové v Praze se zaměřením na pr</w:t>
      </w:r>
      <w:r w:rsidR="002E383A" w:rsidRPr="00750944">
        <w:rPr>
          <w:rFonts w:eastAsia="Calibri" w:cs="Calibri (Základní text)"/>
        </w:rPr>
        <w:t>o</w:t>
      </w:r>
      <w:r w:rsidRPr="00750944">
        <w:rPr>
          <w:rFonts w:eastAsia="Calibri" w:cs="Calibri (Základní text)"/>
        </w:rPr>
        <w:t xml:space="preserve">duktový design. </w:t>
      </w:r>
      <w:r w:rsidR="002E383A" w:rsidRPr="00750944">
        <w:rPr>
          <w:rFonts w:eastAsia="Calibri" w:cs="Calibri (Základní text)"/>
        </w:rPr>
        <w:t xml:space="preserve">Spoluzakladatel firmy </w:t>
      </w:r>
      <w:proofErr w:type="spellStart"/>
      <w:r w:rsidR="002E383A" w:rsidRPr="00750944">
        <w:rPr>
          <w:rFonts w:eastAsia="Calibri" w:cs="Calibri (Základní text)"/>
        </w:rPr>
        <w:t>mmcité</w:t>
      </w:r>
      <w:proofErr w:type="spellEnd"/>
      <w:r w:rsidR="002E383A" w:rsidRPr="00750944">
        <w:rPr>
          <w:rFonts w:eastAsia="Calibri" w:cs="Calibri (Základní text)"/>
        </w:rPr>
        <w:t>, kreativ</w:t>
      </w:r>
      <w:r w:rsidR="00D23125" w:rsidRPr="00750944">
        <w:rPr>
          <w:rFonts w:eastAsia="Calibri" w:cs="Calibri (Základní text)"/>
        </w:rPr>
        <w:t xml:space="preserve">ní ředitel </w:t>
      </w:r>
      <w:r w:rsidR="00C92002" w:rsidRPr="00750944">
        <w:rPr>
          <w:rFonts w:eastAsia="Calibri" w:cs="Calibri (Základní text)"/>
        </w:rPr>
        <w:t xml:space="preserve">studia </w:t>
      </w:r>
      <w:proofErr w:type="spellStart"/>
      <w:r w:rsidR="00C92002" w:rsidRPr="00750944">
        <w:rPr>
          <w:rFonts w:eastAsia="Calibri" w:cs="Calibri (Základní text)"/>
        </w:rPr>
        <w:t>mmcité</w:t>
      </w:r>
      <w:proofErr w:type="spellEnd"/>
      <w:r w:rsidR="00C92002" w:rsidRPr="00750944">
        <w:rPr>
          <w:rFonts w:eastAsia="Calibri" w:cs="Calibri (Základní text)"/>
        </w:rPr>
        <w:t xml:space="preserve"> design </w:t>
      </w:r>
      <w:r w:rsidR="002E383A" w:rsidRPr="00750944">
        <w:rPr>
          <w:rFonts w:eastAsia="Calibri" w:cs="Calibri (Základní text)"/>
        </w:rPr>
        <w:t xml:space="preserve">a autor řady </w:t>
      </w:r>
      <w:r w:rsidR="00C92002" w:rsidRPr="00750944">
        <w:rPr>
          <w:rFonts w:eastAsia="Calibri" w:cs="Calibri (Základní text)"/>
        </w:rPr>
        <w:t>oceněných pro</w:t>
      </w:r>
      <w:r w:rsidR="009009C2" w:rsidRPr="00750944">
        <w:rPr>
          <w:rFonts w:eastAsia="Calibri" w:cs="Calibri (Základní text)"/>
        </w:rPr>
        <w:t>du</w:t>
      </w:r>
      <w:r w:rsidR="00C92002" w:rsidRPr="00750944">
        <w:rPr>
          <w:rFonts w:eastAsia="Calibri" w:cs="Calibri (Základní text)"/>
        </w:rPr>
        <w:t xml:space="preserve">ktů </w:t>
      </w:r>
      <w:proofErr w:type="spellStart"/>
      <w:r w:rsidR="00C92002" w:rsidRPr="00750944">
        <w:rPr>
          <w:rFonts w:eastAsia="Calibri" w:cs="Calibri (Základní text)"/>
        </w:rPr>
        <w:t>městkého</w:t>
      </w:r>
      <w:proofErr w:type="spellEnd"/>
      <w:r w:rsidR="00C92002" w:rsidRPr="00750944">
        <w:rPr>
          <w:rFonts w:eastAsia="Calibri" w:cs="Calibri (Základní text)"/>
        </w:rPr>
        <w:t xml:space="preserve"> mobiliáře. </w:t>
      </w:r>
      <w:r w:rsidR="002E383A" w:rsidRPr="00750944">
        <w:rPr>
          <w:rFonts w:eastAsia="Calibri" w:cs="Calibri (Základní text)"/>
        </w:rPr>
        <w:t>„Design je podle mě hledání kompromisu mezi tvarem a funkcí. Ve volném umění sdělujete tvarem myšlenku. Design jako užité umění chce sdělit totéž, ale přitom musí být funkční</w:t>
      </w:r>
      <w:r w:rsidR="00C92002" w:rsidRPr="00750944">
        <w:rPr>
          <w:rFonts w:eastAsia="Calibri" w:cs="Calibri (Základní text)"/>
        </w:rPr>
        <w:t xml:space="preserve">. </w:t>
      </w:r>
      <w:r w:rsidR="00C92002" w:rsidRPr="00750944">
        <w:rPr>
          <w:rFonts w:eastAsia="Times New Roman" w:cs="Calibri (Základní text)"/>
          <w:lang w:eastAsia="cs-CZ"/>
        </w:rPr>
        <w:t xml:space="preserve"> Veřejný prostor města je fascinující místo, setkávají se tu lidé i historie. Jsem rád, že </w:t>
      </w:r>
      <w:proofErr w:type="spellStart"/>
      <w:r w:rsidR="00C92002" w:rsidRPr="00750944">
        <w:rPr>
          <w:rFonts w:eastAsia="Times New Roman" w:cs="Calibri (Základní text)"/>
          <w:lang w:eastAsia="cs-CZ"/>
        </w:rPr>
        <w:t>mmcité</w:t>
      </w:r>
      <w:proofErr w:type="spellEnd"/>
      <w:r w:rsidR="00C92002" w:rsidRPr="00750944">
        <w:rPr>
          <w:rFonts w:eastAsia="Times New Roman" w:cs="Calibri (Základní text)"/>
          <w:lang w:eastAsia="cs-CZ"/>
        </w:rPr>
        <w:t xml:space="preserve"> design směřujeme právě sem. Můžeme ovlivňovat vkus lidí bez výběru, a to nás baví. Žádná exkluzivita, opravdová rovnost. Pro </w:t>
      </w:r>
      <w:proofErr w:type="spellStart"/>
      <w:r w:rsidR="00C92002" w:rsidRPr="00750944">
        <w:rPr>
          <w:rFonts w:eastAsia="Times New Roman" w:cs="Calibri (Základní text)"/>
          <w:lang w:eastAsia="cs-CZ"/>
        </w:rPr>
        <w:t>mmcité</w:t>
      </w:r>
      <w:proofErr w:type="spellEnd"/>
      <w:r w:rsidR="00C92002" w:rsidRPr="00750944">
        <w:rPr>
          <w:rFonts w:eastAsia="Times New Roman" w:cs="Calibri (Základní text)"/>
          <w:lang w:eastAsia="cs-CZ"/>
        </w:rPr>
        <w:t xml:space="preserve"> nic jiného než kulturní mise. </w:t>
      </w:r>
      <w:r w:rsidR="002E383A" w:rsidRPr="00750944">
        <w:rPr>
          <w:rFonts w:eastAsia="Calibri" w:cs="Calibri (Základní text)"/>
        </w:rPr>
        <w:t>Velmi si vážíme našich měst, a tak se je snažíme dělat stále krásnější.</w:t>
      </w:r>
      <w:r w:rsidR="00C92002" w:rsidRPr="00750944">
        <w:rPr>
          <w:rFonts w:eastAsia="Calibri" w:cs="Calibri (Základní text)"/>
        </w:rPr>
        <w:t>“</w:t>
      </w:r>
    </w:p>
    <w:p w:rsidR="00750944" w:rsidRPr="00750944" w:rsidRDefault="00750944" w:rsidP="00750944">
      <w:pPr>
        <w:spacing w:after="0" w:line="240" w:lineRule="auto"/>
        <w:jc w:val="both"/>
        <w:rPr>
          <w:rFonts w:eastAsia="Times New Roman" w:cs="Calibri (Základní text)"/>
          <w:lang w:eastAsia="cs-CZ"/>
        </w:rPr>
      </w:pPr>
      <w:r w:rsidRPr="00750944">
        <w:rPr>
          <w:rFonts w:eastAsia="Times New Roman" w:cs="Calibri (Základní text)"/>
          <w:b/>
          <w:color w:val="010101"/>
          <w:shd w:val="clear" w:color="auto" w:fill="FFFFFF"/>
          <w:lang w:eastAsia="cs-CZ"/>
        </w:rPr>
        <w:t xml:space="preserve">Lucia </w:t>
      </w:r>
      <w:proofErr w:type="spellStart"/>
      <w:r w:rsidRPr="00750944">
        <w:rPr>
          <w:rFonts w:eastAsia="Times New Roman" w:cs="Calibri (Základní text)"/>
          <w:b/>
          <w:color w:val="010101"/>
          <w:shd w:val="clear" w:color="auto" w:fill="FFFFFF"/>
          <w:lang w:eastAsia="cs-CZ"/>
        </w:rPr>
        <w:t>Lehrer</w:t>
      </w:r>
      <w:proofErr w:type="spellEnd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 xml:space="preserve"> (1982) vystudovala průmyslový design na Vysoké škole výtvarných umění v Bratislavě. Její diplomová práce – kolekce draků </w:t>
      </w:r>
      <w:proofErr w:type="spellStart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>Rotoair</w:t>
      </w:r>
      <w:proofErr w:type="spellEnd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 xml:space="preserve"> – získala v roce 2011 Národní cenu za design Slovenské republiky. </w:t>
      </w:r>
      <w:proofErr w:type="spellStart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>Aškoli</w:t>
      </w:r>
      <w:proofErr w:type="spellEnd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 xml:space="preserve"> první kroky po ukončení studia vedly k interiérovému designu, svůj rukopis našla v oboru produktového designu, kde vytvořila kolekci LED svítidel a v současné době se věnuje navrhování městského mobiliáře pro značku </w:t>
      </w:r>
      <w:proofErr w:type="spellStart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>mmcité</w:t>
      </w:r>
      <w:proofErr w:type="spellEnd"/>
      <w:r w:rsidRPr="00750944">
        <w:rPr>
          <w:rFonts w:eastAsia="Times New Roman" w:cs="Calibri (Základní text)"/>
          <w:color w:val="010101"/>
          <w:shd w:val="clear" w:color="auto" w:fill="FFFFFF"/>
          <w:lang w:eastAsia="cs-CZ"/>
        </w:rPr>
        <w:t>.</w:t>
      </w:r>
    </w:p>
    <w:p w:rsidR="002E383A" w:rsidRPr="00DD7B54" w:rsidRDefault="002E383A" w:rsidP="00BF76C9">
      <w:pPr>
        <w:tabs>
          <w:tab w:val="left" w:pos="2109"/>
        </w:tabs>
        <w:jc w:val="both"/>
        <w:rPr>
          <w:rFonts w:ascii="Calibri Light" w:eastAsia="Calibri" w:hAnsi="Calibri Light" w:cs="Times New Roman"/>
        </w:rPr>
      </w:pPr>
    </w:p>
    <w:sectPr w:rsidR="002E383A" w:rsidRPr="00DD7B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02" w:rsidRDefault="00323802" w:rsidP="00B244A7">
      <w:pPr>
        <w:spacing w:after="0" w:line="240" w:lineRule="auto"/>
      </w:pPr>
      <w:r>
        <w:separator/>
      </w:r>
    </w:p>
  </w:endnote>
  <w:endnote w:type="continuationSeparator" w:id="0">
    <w:p w:rsidR="00323802" w:rsidRDefault="00323802" w:rsidP="00B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Základní text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A7" w:rsidRDefault="00B244A7" w:rsidP="00B244A7">
    <w:pPr>
      <w:tabs>
        <w:tab w:val="center" w:pos="4536"/>
        <w:tab w:val="right" w:pos="9072"/>
      </w:tabs>
      <w:autoSpaceDN w:val="0"/>
      <w:spacing w:after="0" w:line="240" w:lineRule="auto"/>
      <w:rPr>
        <w:rFonts w:ascii="Calibri Light" w:eastAsia="Calibri" w:hAnsi="Calibri Light" w:cs="Times New Roman"/>
        <w:sz w:val="18"/>
        <w:szCs w:val="18"/>
      </w:rPr>
    </w:pPr>
    <w:r>
      <w:rPr>
        <w:rFonts w:ascii="Calibri Light" w:eastAsia="Calibri" w:hAnsi="Calibri Light" w:cs="Times New Roman"/>
        <w:sz w:val="18"/>
        <w:szCs w:val="18"/>
      </w:rPr>
      <w:t xml:space="preserve"> </w:t>
    </w:r>
  </w:p>
  <w:p w:rsidR="00B244A7" w:rsidRDefault="00B244A7" w:rsidP="00B244A7">
    <w:pPr>
      <w:tabs>
        <w:tab w:val="center" w:pos="4536"/>
        <w:tab w:val="right" w:pos="9072"/>
      </w:tabs>
      <w:autoSpaceDN w:val="0"/>
      <w:spacing w:after="0" w:line="240" w:lineRule="auto"/>
      <w:rPr>
        <w:rFonts w:ascii="Calibri Light" w:eastAsia="Calibri" w:hAnsi="Calibri Light" w:cs="Times New Roman"/>
        <w:sz w:val="18"/>
        <w:szCs w:val="18"/>
      </w:rPr>
    </w:pPr>
  </w:p>
  <w:p w:rsidR="00B244A7" w:rsidRDefault="00B244A7" w:rsidP="00B244A7">
    <w:pPr>
      <w:tabs>
        <w:tab w:val="center" w:pos="4536"/>
        <w:tab w:val="right" w:pos="9072"/>
      </w:tabs>
      <w:autoSpaceDN w:val="0"/>
      <w:spacing w:after="0" w:line="240" w:lineRule="auto"/>
      <w:rPr>
        <w:rFonts w:ascii="Calibri Light" w:eastAsia="Calibri" w:hAnsi="Calibri Light" w:cs="Times New Roman"/>
        <w:sz w:val="18"/>
        <w:szCs w:val="18"/>
      </w:rPr>
    </w:pPr>
    <w:r>
      <w:rPr>
        <w:rFonts w:ascii="Calibri Light" w:eastAsia="Calibri" w:hAnsi="Calibri Light" w:cs="Times New Roman"/>
        <w:sz w:val="18"/>
        <w:szCs w:val="18"/>
      </w:rPr>
      <w:t xml:space="preserve">  www.mmcite.com</w:t>
    </w:r>
  </w:p>
  <w:p w:rsidR="00B244A7" w:rsidRDefault="00B24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02" w:rsidRDefault="00323802" w:rsidP="00B244A7">
      <w:pPr>
        <w:spacing w:after="0" w:line="240" w:lineRule="auto"/>
      </w:pPr>
      <w:r>
        <w:separator/>
      </w:r>
    </w:p>
  </w:footnote>
  <w:footnote w:type="continuationSeparator" w:id="0">
    <w:p w:rsidR="00323802" w:rsidRDefault="00323802" w:rsidP="00B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A7" w:rsidRDefault="00B244A7" w:rsidP="00B244A7">
    <w:pPr>
      <w:pStyle w:val="Zhlav"/>
      <w:jc w:val="center"/>
    </w:pPr>
    <w:r>
      <w:rPr>
        <w:noProof/>
      </w:rPr>
      <w:drawing>
        <wp:inline distT="0" distB="0" distL="0" distR="0" wp14:anchorId="33817423" wp14:editId="2E7EB16A">
          <wp:extent cx="1515745" cy="715645"/>
          <wp:effectExtent l="0" t="0" r="8255" b="825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745" cy="715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244A7" w:rsidRDefault="00B244A7" w:rsidP="00B244A7">
    <w:pPr>
      <w:pStyle w:val="Zhlav"/>
      <w:jc w:val="center"/>
    </w:pPr>
  </w:p>
  <w:p w:rsidR="00B244A7" w:rsidRDefault="00B244A7" w:rsidP="00B244A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A"/>
    <w:rsid w:val="002E383A"/>
    <w:rsid w:val="002F05FA"/>
    <w:rsid w:val="00311B5C"/>
    <w:rsid w:val="00323802"/>
    <w:rsid w:val="00355E2A"/>
    <w:rsid w:val="0038310B"/>
    <w:rsid w:val="003F0A4A"/>
    <w:rsid w:val="00405AAE"/>
    <w:rsid w:val="00447C2C"/>
    <w:rsid w:val="004642E1"/>
    <w:rsid w:val="00464C9F"/>
    <w:rsid w:val="004D36E4"/>
    <w:rsid w:val="00525023"/>
    <w:rsid w:val="005524DD"/>
    <w:rsid w:val="006B5EE5"/>
    <w:rsid w:val="006C1794"/>
    <w:rsid w:val="006C3381"/>
    <w:rsid w:val="00750944"/>
    <w:rsid w:val="007B230C"/>
    <w:rsid w:val="008D169C"/>
    <w:rsid w:val="009009C2"/>
    <w:rsid w:val="009335C6"/>
    <w:rsid w:val="00A106E7"/>
    <w:rsid w:val="00A22BC0"/>
    <w:rsid w:val="00AE01B0"/>
    <w:rsid w:val="00B244A7"/>
    <w:rsid w:val="00B6418D"/>
    <w:rsid w:val="00B650DD"/>
    <w:rsid w:val="00B917E9"/>
    <w:rsid w:val="00BF76C9"/>
    <w:rsid w:val="00C92002"/>
    <w:rsid w:val="00CD5467"/>
    <w:rsid w:val="00D23125"/>
    <w:rsid w:val="00DD7B54"/>
    <w:rsid w:val="00DF3712"/>
    <w:rsid w:val="00E77C79"/>
    <w:rsid w:val="00E8795D"/>
    <w:rsid w:val="00EC49F2"/>
    <w:rsid w:val="00F359F2"/>
    <w:rsid w:val="00F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C69"/>
  <w15:chartTrackingRefBased/>
  <w15:docId w15:val="{643C7702-E7A8-4B65-B5E0-A998C33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4A7"/>
  </w:style>
  <w:style w:type="paragraph" w:styleId="Zpat">
    <w:name w:val="footer"/>
    <w:basedOn w:val="Normln"/>
    <w:link w:val="ZpatChar"/>
    <w:uiPriority w:val="99"/>
    <w:unhideWhenUsed/>
    <w:rsid w:val="00B2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4A7"/>
  </w:style>
  <w:style w:type="paragraph" w:styleId="Textbubliny">
    <w:name w:val="Balloon Text"/>
    <w:basedOn w:val="Normln"/>
    <w:link w:val="TextbublinyChar"/>
    <w:uiPriority w:val="99"/>
    <w:semiHidden/>
    <w:unhideWhenUsed/>
    <w:rsid w:val="006C33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81"/>
    <w:rPr>
      <w:rFonts w:ascii="Times New Roman" w:hAnsi="Times New Roman" w:cs="Times New Roman"/>
      <w:sz w:val="18"/>
      <w:szCs w:val="18"/>
    </w:rPr>
  </w:style>
  <w:style w:type="character" w:styleId="Siln">
    <w:name w:val="Strong"/>
    <w:basedOn w:val="Standardnpsmoodstavce"/>
    <w:uiPriority w:val="22"/>
    <w:qFormat/>
    <w:rsid w:val="00750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Vankova</dc:creator>
  <cp:keywords/>
  <dc:description/>
  <cp:lastModifiedBy>Lenka Šubrtová</cp:lastModifiedBy>
  <cp:revision>2</cp:revision>
  <dcterms:created xsi:type="dcterms:W3CDTF">2019-09-09T10:17:00Z</dcterms:created>
  <dcterms:modified xsi:type="dcterms:W3CDTF">2019-09-09T10:17:00Z</dcterms:modified>
</cp:coreProperties>
</file>