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B11528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 w:rsidRPr="00B11528"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B11528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B11528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Pr="00B11528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B11528">
        <w:rPr>
          <w:rFonts w:ascii="Umprum" w:hAnsi="Umprum"/>
          <w:sz w:val="24"/>
          <w:szCs w:val="24"/>
        </w:rPr>
        <w:t>TISKOVÁ ZPRÁVA</w:t>
      </w:r>
    </w:p>
    <w:p w:rsidR="00E674EB" w:rsidRPr="00B11528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0C6F0F" w:rsidRPr="00B11528" w:rsidRDefault="000C6F0F" w:rsidP="0049512E">
      <w:pPr>
        <w:rPr>
          <w:rFonts w:ascii="Umprum" w:hAnsi="Umprum"/>
          <w:b/>
          <w:bCs/>
          <w:sz w:val="32"/>
          <w:szCs w:val="32"/>
        </w:rPr>
      </w:pPr>
      <w:r w:rsidRPr="00B11528">
        <w:rPr>
          <w:rFonts w:ascii="Umprum" w:hAnsi="Umprum"/>
          <w:b/>
          <w:bCs/>
          <w:sz w:val="32"/>
          <w:szCs w:val="32"/>
        </w:rPr>
        <w:t>Bankovky a osobní doklady očima studentů UMPRUM</w:t>
      </w:r>
    </w:p>
    <w:p w:rsidR="005E0631" w:rsidRPr="00B11528" w:rsidRDefault="005C40B3" w:rsidP="0049512E">
      <w:pPr>
        <w:rPr>
          <w:rFonts w:ascii="Umprum" w:hAnsi="Umprum"/>
          <w:b/>
          <w:bCs/>
          <w:sz w:val="24"/>
          <w:szCs w:val="24"/>
        </w:rPr>
      </w:pPr>
      <w:r w:rsidRPr="00B11528">
        <w:rPr>
          <w:rFonts w:ascii="Umprum" w:hAnsi="Umprum"/>
          <w:b/>
          <w:bCs/>
          <w:sz w:val="24"/>
          <w:szCs w:val="24"/>
        </w:rPr>
        <w:t>V rámci dvou semestrálních zadání se s</w:t>
      </w:r>
      <w:r w:rsidR="005E0631" w:rsidRPr="00B11528">
        <w:rPr>
          <w:rFonts w:ascii="Umprum" w:hAnsi="Umprum"/>
          <w:b/>
          <w:bCs/>
          <w:sz w:val="24"/>
          <w:szCs w:val="24"/>
        </w:rPr>
        <w:t xml:space="preserve">tudenti </w:t>
      </w:r>
      <w:r w:rsidR="007B3772" w:rsidRPr="00B11528">
        <w:rPr>
          <w:rFonts w:ascii="Umprum" w:hAnsi="Umprum"/>
          <w:b/>
          <w:bCs/>
          <w:sz w:val="24"/>
          <w:szCs w:val="24"/>
        </w:rPr>
        <w:t>Vysoké školy uměleckoprůmyslové</w:t>
      </w:r>
      <w:r w:rsidR="00283D8C" w:rsidRPr="00B11528">
        <w:rPr>
          <w:rFonts w:ascii="Umprum" w:hAnsi="Umprum"/>
          <w:b/>
          <w:bCs/>
          <w:sz w:val="24"/>
          <w:szCs w:val="24"/>
        </w:rPr>
        <w:t xml:space="preserve"> </w:t>
      </w:r>
      <w:r w:rsidR="00104270">
        <w:rPr>
          <w:rFonts w:ascii="Umprum" w:hAnsi="Umprum"/>
          <w:b/>
          <w:bCs/>
          <w:sz w:val="24"/>
          <w:szCs w:val="24"/>
        </w:rPr>
        <w:t xml:space="preserve">v Praze </w:t>
      </w:r>
      <w:r w:rsidR="00283D8C" w:rsidRPr="00B11528">
        <w:rPr>
          <w:rFonts w:ascii="Umprum" w:hAnsi="Umprum"/>
          <w:b/>
          <w:bCs/>
          <w:sz w:val="24"/>
          <w:szCs w:val="24"/>
        </w:rPr>
        <w:t xml:space="preserve">zamýšleli nad </w:t>
      </w:r>
      <w:r w:rsidRPr="00B11528">
        <w:rPr>
          <w:rFonts w:ascii="Umprum" w:hAnsi="Umprum"/>
          <w:b/>
          <w:bCs/>
          <w:sz w:val="24"/>
          <w:szCs w:val="24"/>
        </w:rPr>
        <w:t>tím, jak by mohly vypadat</w:t>
      </w:r>
      <w:r w:rsidR="00283D8C" w:rsidRPr="00B11528">
        <w:rPr>
          <w:rFonts w:ascii="Umprum" w:hAnsi="Umprum"/>
          <w:b/>
          <w:bCs/>
          <w:sz w:val="24"/>
          <w:szCs w:val="24"/>
        </w:rPr>
        <w:t xml:space="preserve"> česk</w:t>
      </w:r>
      <w:r w:rsidRPr="00B11528">
        <w:rPr>
          <w:rFonts w:ascii="Umprum" w:hAnsi="Umprum"/>
          <w:b/>
          <w:bCs/>
          <w:sz w:val="24"/>
          <w:szCs w:val="24"/>
        </w:rPr>
        <w:t>é</w:t>
      </w:r>
      <w:r w:rsidR="00283D8C" w:rsidRPr="00B11528">
        <w:rPr>
          <w:rFonts w:ascii="Umprum" w:hAnsi="Umprum"/>
          <w:b/>
          <w:bCs/>
          <w:sz w:val="24"/>
          <w:szCs w:val="24"/>
        </w:rPr>
        <w:t xml:space="preserve"> bankov</w:t>
      </w:r>
      <w:r w:rsidRPr="00B11528">
        <w:rPr>
          <w:rFonts w:ascii="Umprum" w:hAnsi="Umprum"/>
          <w:b/>
          <w:bCs/>
          <w:sz w:val="24"/>
          <w:szCs w:val="24"/>
        </w:rPr>
        <w:t>ky</w:t>
      </w:r>
      <w:r w:rsidR="00283D8C" w:rsidRPr="00B11528">
        <w:rPr>
          <w:rFonts w:ascii="Umprum" w:hAnsi="Umprum"/>
          <w:b/>
          <w:bCs/>
          <w:sz w:val="24"/>
          <w:szCs w:val="24"/>
        </w:rPr>
        <w:t xml:space="preserve"> </w:t>
      </w:r>
      <w:r w:rsidRPr="00B11528">
        <w:rPr>
          <w:rFonts w:ascii="Umprum" w:hAnsi="Umprum"/>
          <w:b/>
          <w:bCs/>
          <w:sz w:val="24"/>
          <w:szCs w:val="24"/>
        </w:rPr>
        <w:t xml:space="preserve">a </w:t>
      </w:r>
      <w:r w:rsidR="00283D8C" w:rsidRPr="00B11528">
        <w:rPr>
          <w:rFonts w:ascii="Umprum" w:hAnsi="Umprum"/>
          <w:b/>
          <w:bCs/>
          <w:sz w:val="24"/>
          <w:szCs w:val="24"/>
        </w:rPr>
        <w:t>osobní</w:t>
      </w:r>
      <w:r w:rsidRPr="00B11528">
        <w:rPr>
          <w:rFonts w:ascii="Umprum" w:hAnsi="Umprum"/>
          <w:b/>
          <w:bCs/>
          <w:sz w:val="24"/>
          <w:szCs w:val="24"/>
        </w:rPr>
        <w:t xml:space="preserve"> </w:t>
      </w:r>
      <w:r w:rsidR="00283D8C" w:rsidRPr="00B11528">
        <w:rPr>
          <w:rFonts w:ascii="Umprum" w:hAnsi="Umprum"/>
          <w:b/>
          <w:bCs/>
          <w:sz w:val="24"/>
          <w:szCs w:val="24"/>
        </w:rPr>
        <w:t>doklad</w:t>
      </w:r>
      <w:r w:rsidRPr="00B11528">
        <w:rPr>
          <w:rFonts w:ascii="Umprum" w:hAnsi="Umprum"/>
          <w:b/>
          <w:bCs/>
          <w:sz w:val="24"/>
          <w:szCs w:val="24"/>
        </w:rPr>
        <w:t>y.</w:t>
      </w:r>
      <w:r w:rsidR="00283D8C" w:rsidRPr="00B11528">
        <w:rPr>
          <w:rFonts w:ascii="Umprum" w:hAnsi="Umprum"/>
          <w:b/>
          <w:bCs/>
          <w:sz w:val="24"/>
          <w:szCs w:val="24"/>
        </w:rPr>
        <w:t xml:space="preserve"> </w:t>
      </w:r>
      <w:r w:rsidR="00AC40E6" w:rsidRPr="00B11528">
        <w:rPr>
          <w:rFonts w:ascii="Umprum" w:hAnsi="Umprum"/>
          <w:b/>
          <w:bCs/>
          <w:sz w:val="24"/>
          <w:szCs w:val="24"/>
        </w:rPr>
        <w:t>Podl</w:t>
      </w:r>
      <w:r w:rsidR="00170A9C" w:rsidRPr="00B11528">
        <w:rPr>
          <w:rFonts w:ascii="Umprum" w:hAnsi="Umprum"/>
          <w:b/>
          <w:bCs/>
          <w:sz w:val="24"/>
          <w:szCs w:val="24"/>
        </w:rPr>
        <w:t xml:space="preserve">e návrhu Tuan Vuong </w:t>
      </w:r>
      <w:proofErr w:type="spellStart"/>
      <w:r w:rsidR="00170A9C" w:rsidRPr="00B11528">
        <w:rPr>
          <w:rFonts w:ascii="Umprum" w:hAnsi="Umprum"/>
          <w:b/>
          <w:bCs/>
          <w:sz w:val="24"/>
          <w:szCs w:val="24"/>
        </w:rPr>
        <w:t>Tronga</w:t>
      </w:r>
      <w:proofErr w:type="spellEnd"/>
      <w:r w:rsidR="00170A9C" w:rsidRPr="00B11528">
        <w:rPr>
          <w:rFonts w:ascii="Umprum" w:hAnsi="Umprum"/>
          <w:b/>
          <w:bCs/>
          <w:sz w:val="24"/>
          <w:szCs w:val="24"/>
        </w:rPr>
        <w:t xml:space="preserve"> vydá Státní tiskárna cenin</w:t>
      </w:r>
      <w:r w:rsidR="00AC40E6" w:rsidRPr="00B11528">
        <w:rPr>
          <w:rFonts w:ascii="Umprum" w:hAnsi="Umprum"/>
          <w:b/>
          <w:bCs/>
          <w:sz w:val="24"/>
          <w:szCs w:val="24"/>
        </w:rPr>
        <w:t xml:space="preserve"> emis</w:t>
      </w:r>
      <w:r w:rsidR="00170A9C" w:rsidRPr="00B11528">
        <w:rPr>
          <w:rFonts w:ascii="Umprum" w:hAnsi="Umprum"/>
          <w:b/>
          <w:bCs/>
          <w:sz w:val="24"/>
          <w:szCs w:val="24"/>
        </w:rPr>
        <w:t>i</w:t>
      </w:r>
      <w:r w:rsidR="00AC40E6" w:rsidRPr="00B11528">
        <w:rPr>
          <w:rFonts w:ascii="Umprum" w:hAnsi="Umprum"/>
          <w:b/>
          <w:bCs/>
          <w:sz w:val="24"/>
          <w:szCs w:val="24"/>
        </w:rPr>
        <w:t xml:space="preserve"> pamětních bankovek</w:t>
      </w:r>
      <w:r w:rsidR="00B11528">
        <w:rPr>
          <w:rFonts w:ascii="Umprum" w:hAnsi="Umprum"/>
          <w:b/>
          <w:bCs/>
          <w:sz w:val="24"/>
          <w:szCs w:val="24"/>
        </w:rPr>
        <w:t>.</w:t>
      </w:r>
    </w:p>
    <w:p w:rsidR="005B62E5" w:rsidRPr="00B11528" w:rsidRDefault="005B62E5" w:rsidP="0049512E">
      <w:pPr>
        <w:rPr>
          <w:rFonts w:ascii="Umprum" w:hAnsi="Umprum"/>
          <w:b/>
          <w:bCs/>
          <w:sz w:val="28"/>
          <w:szCs w:val="28"/>
        </w:rPr>
      </w:pPr>
    </w:p>
    <w:p w:rsidR="005B62E5" w:rsidRPr="00B11528" w:rsidRDefault="005B62E5" w:rsidP="0049512E">
      <w:pPr>
        <w:rPr>
          <w:rFonts w:ascii="Umprum" w:hAnsi="Umprum"/>
          <w:bCs/>
        </w:rPr>
      </w:pPr>
      <w:r w:rsidRPr="00B11528">
        <w:rPr>
          <w:rFonts w:ascii="Umprum" w:hAnsi="Umprum"/>
          <w:bCs/>
        </w:rPr>
        <w:t>24. 6. – 18. 12. 2020</w:t>
      </w:r>
    </w:p>
    <w:p w:rsidR="005B62E5" w:rsidRPr="00B11528" w:rsidRDefault="005B62E5" w:rsidP="0049512E">
      <w:pPr>
        <w:rPr>
          <w:rFonts w:ascii="Umprum" w:hAnsi="Umprum"/>
          <w:bCs/>
        </w:rPr>
      </w:pPr>
      <w:r w:rsidRPr="00B11528">
        <w:rPr>
          <w:rFonts w:ascii="Umprum" w:hAnsi="Umprum"/>
          <w:bCs/>
        </w:rPr>
        <w:t>Expozice</w:t>
      </w:r>
      <w:r w:rsidR="00B11528" w:rsidRPr="00B11528">
        <w:rPr>
          <w:rFonts w:ascii="Umprum" w:hAnsi="Umprum"/>
          <w:bCs/>
        </w:rPr>
        <w:t xml:space="preserve"> Lidé a peníze, </w:t>
      </w:r>
      <w:r w:rsidRPr="00B11528">
        <w:rPr>
          <w:rFonts w:ascii="Umprum" w:hAnsi="Umprum"/>
          <w:bCs/>
        </w:rPr>
        <w:t>Česk</w:t>
      </w:r>
      <w:r w:rsidR="00B11528" w:rsidRPr="00B11528">
        <w:rPr>
          <w:rFonts w:ascii="Umprum" w:hAnsi="Umprum"/>
          <w:bCs/>
        </w:rPr>
        <w:t>á národní banka</w:t>
      </w:r>
      <w:r w:rsidRPr="00B11528">
        <w:rPr>
          <w:rFonts w:ascii="Umprum" w:hAnsi="Umprum"/>
          <w:bCs/>
        </w:rPr>
        <w:t xml:space="preserve"> – Praha, Na příkopě 864/28, 115 03 Praha 1</w:t>
      </w:r>
    </w:p>
    <w:p w:rsidR="00B11528" w:rsidRPr="00B11528" w:rsidRDefault="00B11528" w:rsidP="00B11528">
      <w:pPr>
        <w:rPr>
          <w:rFonts w:ascii="Umprum" w:hAnsi="Umprum" w:cs="Arial"/>
          <w:bCs/>
        </w:rPr>
      </w:pPr>
      <w:r w:rsidRPr="00B11528">
        <w:rPr>
          <w:rFonts w:ascii="Umprum" w:hAnsi="Umprum" w:cs="Arial"/>
          <w:bCs/>
        </w:rPr>
        <w:t>Otevřeno:</w:t>
      </w:r>
      <w:r w:rsidRPr="00B11528">
        <w:rPr>
          <w:rFonts w:ascii="Umprum" w:hAnsi="Umprum" w:cs="Arial"/>
          <w:bCs/>
        </w:rPr>
        <w:br/>
        <w:t>úterý – čtvrtek 9.00 – 16.00 hod (11:45 – 12:30 přestávka)</w:t>
      </w:r>
      <w:r w:rsidRPr="00B11528">
        <w:rPr>
          <w:rFonts w:ascii="Umprum" w:hAnsi="Umprum" w:cs="Arial"/>
          <w:bCs/>
        </w:rPr>
        <w:br/>
      </w:r>
      <w:r>
        <w:rPr>
          <w:rFonts w:ascii="Umprum" w:hAnsi="Umprum" w:cs="Arial"/>
          <w:bCs/>
        </w:rPr>
        <w:t>p</w:t>
      </w:r>
      <w:r w:rsidRPr="00B11528">
        <w:rPr>
          <w:rFonts w:ascii="Umprum" w:hAnsi="Umprum" w:cs="Arial"/>
          <w:bCs/>
        </w:rPr>
        <w:t xml:space="preserve">átek 9.00 – 15.00 hod </w:t>
      </w:r>
    </w:p>
    <w:p w:rsidR="00B11528" w:rsidRPr="00B11528" w:rsidRDefault="00B11528" w:rsidP="0049512E">
      <w:pPr>
        <w:rPr>
          <w:rFonts w:ascii="Umprum" w:hAnsi="Umprum"/>
          <w:bCs/>
          <w:sz w:val="24"/>
          <w:szCs w:val="24"/>
        </w:rPr>
      </w:pPr>
    </w:p>
    <w:p w:rsidR="005E0631" w:rsidRPr="00B11528" w:rsidRDefault="005E0631" w:rsidP="0049512E">
      <w:pPr>
        <w:rPr>
          <w:rFonts w:ascii="Umprum" w:hAnsi="Umprum"/>
          <w:bCs/>
        </w:rPr>
      </w:pPr>
    </w:p>
    <w:p w:rsidR="005E0631" w:rsidRPr="00B11528" w:rsidRDefault="005E0631" w:rsidP="0049512E">
      <w:pPr>
        <w:rPr>
          <w:rFonts w:ascii="Umprum" w:hAnsi="Umprum"/>
          <w:b/>
          <w:bCs/>
          <w:sz w:val="21"/>
          <w:szCs w:val="21"/>
        </w:rPr>
      </w:pPr>
      <w:r w:rsidRPr="00B11528">
        <w:rPr>
          <w:rFonts w:ascii="Umprum" w:hAnsi="Umprum"/>
          <w:b/>
          <w:bCs/>
          <w:sz w:val="21"/>
          <w:szCs w:val="21"/>
        </w:rPr>
        <w:t xml:space="preserve">Možnost navrhovat peníze měli </w:t>
      </w:r>
      <w:r w:rsidR="000C1087" w:rsidRPr="00B11528">
        <w:rPr>
          <w:rFonts w:ascii="Umprum" w:hAnsi="Umprum"/>
          <w:b/>
          <w:bCs/>
          <w:sz w:val="21"/>
          <w:szCs w:val="21"/>
        </w:rPr>
        <w:t>obvykle</w:t>
      </w:r>
      <w:r w:rsidRPr="00B11528">
        <w:rPr>
          <w:rFonts w:ascii="Umprum" w:hAnsi="Umprum"/>
          <w:b/>
          <w:bCs/>
          <w:sz w:val="21"/>
          <w:szCs w:val="21"/>
        </w:rPr>
        <w:t xml:space="preserve"> přední umělci</w:t>
      </w:r>
      <w:r w:rsidR="000C1087" w:rsidRPr="00B11528">
        <w:rPr>
          <w:rFonts w:ascii="Umprum" w:hAnsi="Umprum"/>
          <w:b/>
          <w:bCs/>
          <w:sz w:val="21"/>
          <w:szCs w:val="21"/>
        </w:rPr>
        <w:t xml:space="preserve"> své doby</w:t>
      </w:r>
      <w:r w:rsidRPr="00B11528">
        <w:rPr>
          <w:rFonts w:ascii="Umprum" w:hAnsi="Umprum"/>
          <w:b/>
          <w:bCs/>
          <w:sz w:val="21"/>
          <w:szCs w:val="21"/>
        </w:rPr>
        <w:t>. Nyní se t</w:t>
      </w:r>
      <w:r w:rsidR="000C1087" w:rsidRPr="00B11528">
        <w:rPr>
          <w:rFonts w:ascii="Umprum" w:hAnsi="Umprum"/>
          <w:b/>
          <w:bCs/>
          <w:sz w:val="21"/>
          <w:szCs w:val="21"/>
        </w:rPr>
        <w:t>é</w:t>
      </w:r>
      <w:r w:rsidRPr="00B11528">
        <w:rPr>
          <w:rFonts w:ascii="Umprum" w:hAnsi="Umprum"/>
          <w:b/>
          <w:bCs/>
          <w:sz w:val="21"/>
          <w:szCs w:val="21"/>
        </w:rPr>
        <w:t>to v</w:t>
      </w:r>
      <w:r w:rsidR="007347B6" w:rsidRPr="00B11528">
        <w:rPr>
          <w:rFonts w:ascii="Umprum" w:hAnsi="Umprum"/>
          <w:b/>
          <w:bCs/>
          <w:sz w:val="21"/>
          <w:szCs w:val="21"/>
        </w:rPr>
        <w:t>ýsad</w:t>
      </w:r>
      <w:r w:rsidR="000C1087" w:rsidRPr="00B11528">
        <w:rPr>
          <w:rFonts w:ascii="Umprum" w:hAnsi="Umprum"/>
          <w:b/>
          <w:bCs/>
          <w:sz w:val="21"/>
          <w:szCs w:val="21"/>
        </w:rPr>
        <w:t>y</w:t>
      </w:r>
      <w:r w:rsidR="007347B6" w:rsidRPr="00B11528">
        <w:rPr>
          <w:rFonts w:ascii="Umprum" w:hAnsi="Umprum"/>
          <w:b/>
          <w:bCs/>
          <w:sz w:val="21"/>
          <w:szCs w:val="21"/>
        </w:rPr>
        <w:t xml:space="preserve"> dostal</w:t>
      </w:r>
      <w:r w:rsidR="000C1087" w:rsidRPr="00B11528">
        <w:rPr>
          <w:rFonts w:ascii="Umprum" w:hAnsi="Umprum"/>
          <w:b/>
          <w:bCs/>
          <w:sz w:val="21"/>
          <w:szCs w:val="21"/>
        </w:rPr>
        <w:t>o díky spolupráci se Státní tiskárnou cenin</w:t>
      </w:r>
      <w:r w:rsidR="007347B6" w:rsidRPr="00B11528">
        <w:rPr>
          <w:rFonts w:ascii="Umprum" w:hAnsi="Umprum"/>
          <w:b/>
          <w:bCs/>
          <w:sz w:val="21"/>
          <w:szCs w:val="21"/>
        </w:rPr>
        <w:t xml:space="preserve"> </w:t>
      </w:r>
      <w:r w:rsidR="000C1087" w:rsidRPr="00B11528">
        <w:rPr>
          <w:rFonts w:ascii="Umprum" w:hAnsi="Umprum"/>
          <w:b/>
          <w:bCs/>
          <w:sz w:val="21"/>
          <w:szCs w:val="21"/>
        </w:rPr>
        <w:t>také</w:t>
      </w:r>
      <w:r w:rsidR="007347B6" w:rsidRPr="00B11528">
        <w:rPr>
          <w:rFonts w:ascii="Umprum" w:hAnsi="Umprum"/>
          <w:b/>
          <w:bCs/>
          <w:sz w:val="21"/>
          <w:szCs w:val="21"/>
        </w:rPr>
        <w:t xml:space="preserve"> studentům Vysoké školy uměleckoprůmyslové v</w:t>
      </w:r>
      <w:r w:rsidR="000C1087" w:rsidRPr="00B11528">
        <w:rPr>
          <w:rFonts w:ascii="Umprum" w:hAnsi="Umprum"/>
          <w:b/>
          <w:bCs/>
          <w:sz w:val="21"/>
          <w:szCs w:val="21"/>
        </w:rPr>
        <w:t> </w:t>
      </w:r>
      <w:r w:rsidR="007347B6" w:rsidRPr="00B11528">
        <w:rPr>
          <w:rFonts w:ascii="Umprum" w:hAnsi="Umprum"/>
          <w:b/>
          <w:bCs/>
          <w:sz w:val="21"/>
          <w:szCs w:val="21"/>
        </w:rPr>
        <w:t>Praze</w:t>
      </w:r>
      <w:r w:rsidR="000C1087" w:rsidRPr="00B11528">
        <w:rPr>
          <w:rFonts w:ascii="Umprum" w:hAnsi="Umprum"/>
          <w:b/>
          <w:bCs/>
          <w:sz w:val="21"/>
          <w:szCs w:val="21"/>
        </w:rPr>
        <w:t>, kteří se</w:t>
      </w:r>
      <w:r w:rsidRPr="00B11528">
        <w:rPr>
          <w:rFonts w:ascii="Umprum" w:hAnsi="Umprum"/>
          <w:b/>
          <w:bCs/>
          <w:sz w:val="21"/>
          <w:szCs w:val="21"/>
        </w:rPr>
        <w:t xml:space="preserve"> </w:t>
      </w:r>
      <w:r w:rsidR="000C1087" w:rsidRPr="00B11528">
        <w:rPr>
          <w:rFonts w:ascii="Umprum" w:hAnsi="Umprum"/>
          <w:b/>
          <w:bCs/>
          <w:sz w:val="21"/>
          <w:szCs w:val="21"/>
        </w:rPr>
        <w:t>po dobu dvou semestrů mohli</w:t>
      </w:r>
      <w:r w:rsidR="0056644C" w:rsidRPr="00B11528">
        <w:rPr>
          <w:rFonts w:ascii="Umprum" w:hAnsi="Umprum"/>
          <w:b/>
          <w:bCs/>
          <w:sz w:val="21"/>
          <w:szCs w:val="21"/>
        </w:rPr>
        <w:t xml:space="preserve"> věnova</w:t>
      </w:r>
      <w:r w:rsidR="000C1087" w:rsidRPr="00B11528">
        <w:rPr>
          <w:rFonts w:ascii="Umprum" w:hAnsi="Umprum"/>
          <w:b/>
          <w:bCs/>
          <w:sz w:val="21"/>
          <w:szCs w:val="21"/>
        </w:rPr>
        <w:t>t studiím nové</w:t>
      </w:r>
      <w:r w:rsidRPr="00B11528">
        <w:rPr>
          <w:rFonts w:ascii="Umprum" w:hAnsi="Umprum"/>
          <w:b/>
          <w:bCs/>
          <w:sz w:val="21"/>
          <w:szCs w:val="21"/>
        </w:rPr>
        <w:t xml:space="preserve"> </w:t>
      </w:r>
      <w:r w:rsidR="000C1087" w:rsidRPr="00B11528">
        <w:rPr>
          <w:rFonts w:ascii="Umprum" w:hAnsi="Umprum"/>
          <w:b/>
          <w:bCs/>
          <w:sz w:val="21"/>
          <w:szCs w:val="21"/>
        </w:rPr>
        <w:t xml:space="preserve">podoby </w:t>
      </w:r>
      <w:r w:rsidRPr="00B11528">
        <w:rPr>
          <w:rFonts w:ascii="Umprum" w:hAnsi="Umprum"/>
          <w:b/>
          <w:bCs/>
          <w:sz w:val="21"/>
          <w:szCs w:val="21"/>
        </w:rPr>
        <w:t>bankovek a osobních dokladů. Že se jednalo o projekt</w:t>
      </w:r>
      <w:r w:rsidR="00D03F82" w:rsidRPr="00B11528">
        <w:rPr>
          <w:rFonts w:ascii="Umprum" w:hAnsi="Umprum"/>
          <w:b/>
          <w:bCs/>
          <w:sz w:val="21"/>
          <w:szCs w:val="21"/>
        </w:rPr>
        <w:t xml:space="preserve"> zdařilý,</w:t>
      </w:r>
      <w:r w:rsidR="00283D8C" w:rsidRPr="00B11528">
        <w:rPr>
          <w:rFonts w:ascii="Umprum" w:hAnsi="Umprum"/>
          <w:b/>
          <w:bCs/>
          <w:sz w:val="21"/>
          <w:szCs w:val="21"/>
        </w:rPr>
        <w:t xml:space="preserve"> </w:t>
      </w:r>
      <w:r w:rsidR="000C1087" w:rsidRPr="00B11528">
        <w:rPr>
          <w:rFonts w:ascii="Umprum" w:hAnsi="Umprum"/>
          <w:b/>
          <w:bCs/>
          <w:sz w:val="21"/>
          <w:szCs w:val="21"/>
        </w:rPr>
        <w:t>potvrzuje</w:t>
      </w:r>
      <w:r w:rsidR="00283D8C" w:rsidRPr="00B11528">
        <w:rPr>
          <w:rFonts w:ascii="Umprum" w:hAnsi="Umprum"/>
          <w:b/>
          <w:bCs/>
          <w:sz w:val="21"/>
          <w:szCs w:val="21"/>
        </w:rPr>
        <w:t xml:space="preserve"> vydání pamětních listů</w:t>
      </w:r>
      <w:r w:rsidRPr="00B11528">
        <w:rPr>
          <w:rFonts w:ascii="Umprum" w:hAnsi="Umprum"/>
          <w:b/>
          <w:bCs/>
          <w:sz w:val="21"/>
          <w:szCs w:val="21"/>
        </w:rPr>
        <w:t xml:space="preserve"> podle návrhu</w:t>
      </w:r>
      <w:r w:rsidR="00D03F82" w:rsidRPr="00B11528">
        <w:rPr>
          <w:rFonts w:ascii="Umprum" w:hAnsi="Umprum"/>
          <w:b/>
          <w:bCs/>
          <w:sz w:val="21"/>
          <w:szCs w:val="21"/>
        </w:rPr>
        <w:t xml:space="preserve"> studenta</w:t>
      </w:r>
      <w:r w:rsidRPr="00B11528">
        <w:rPr>
          <w:rFonts w:ascii="Umprum" w:hAnsi="Umprum"/>
          <w:b/>
          <w:bCs/>
          <w:sz w:val="21"/>
          <w:szCs w:val="21"/>
        </w:rPr>
        <w:t xml:space="preserve"> Tuana Vuong </w:t>
      </w:r>
      <w:proofErr w:type="spellStart"/>
      <w:r w:rsidRPr="00B11528">
        <w:rPr>
          <w:rFonts w:ascii="Umprum" w:hAnsi="Umprum"/>
          <w:b/>
          <w:bCs/>
          <w:sz w:val="21"/>
          <w:szCs w:val="21"/>
        </w:rPr>
        <w:t>Tronga</w:t>
      </w:r>
      <w:proofErr w:type="spellEnd"/>
      <w:r w:rsidRPr="00B11528">
        <w:rPr>
          <w:rFonts w:ascii="Umprum" w:hAnsi="Umprum"/>
          <w:b/>
          <w:bCs/>
          <w:sz w:val="21"/>
          <w:szCs w:val="21"/>
        </w:rPr>
        <w:t>.</w:t>
      </w:r>
      <w:r w:rsidR="00A430DB" w:rsidRPr="00B11528">
        <w:rPr>
          <w:rFonts w:ascii="Umprum" w:hAnsi="Umprum"/>
          <w:b/>
          <w:bCs/>
          <w:sz w:val="21"/>
          <w:szCs w:val="21"/>
        </w:rPr>
        <w:t xml:space="preserve"> </w:t>
      </w:r>
      <w:r w:rsidR="00D03F82" w:rsidRPr="00B11528">
        <w:rPr>
          <w:rFonts w:ascii="Umprum" w:hAnsi="Umprum"/>
          <w:b/>
          <w:bCs/>
          <w:sz w:val="21"/>
          <w:szCs w:val="21"/>
        </w:rPr>
        <w:t>Tyto, stejně jako d</w:t>
      </w:r>
      <w:r w:rsidR="009D6A69" w:rsidRPr="00B11528">
        <w:rPr>
          <w:rFonts w:ascii="Umprum" w:hAnsi="Umprum"/>
          <w:b/>
          <w:bCs/>
          <w:sz w:val="21"/>
          <w:szCs w:val="21"/>
        </w:rPr>
        <w:t xml:space="preserve">alší </w:t>
      </w:r>
      <w:r w:rsidR="000C1087" w:rsidRPr="00B11528">
        <w:rPr>
          <w:rFonts w:ascii="Umprum" w:hAnsi="Umprum"/>
          <w:b/>
          <w:bCs/>
          <w:sz w:val="21"/>
          <w:szCs w:val="21"/>
        </w:rPr>
        <w:t xml:space="preserve">návrhy </w:t>
      </w:r>
      <w:r w:rsidR="00A430DB" w:rsidRPr="00B11528">
        <w:rPr>
          <w:rFonts w:ascii="Umprum" w:hAnsi="Umprum"/>
          <w:b/>
          <w:bCs/>
          <w:sz w:val="21"/>
          <w:szCs w:val="21"/>
        </w:rPr>
        <w:t>bankov</w:t>
      </w:r>
      <w:r w:rsidR="000C1087" w:rsidRPr="00B11528">
        <w:rPr>
          <w:rFonts w:ascii="Umprum" w:hAnsi="Umprum"/>
          <w:b/>
          <w:bCs/>
          <w:sz w:val="21"/>
          <w:szCs w:val="21"/>
        </w:rPr>
        <w:t>ek</w:t>
      </w:r>
      <w:r w:rsidR="00A430DB" w:rsidRPr="00B11528">
        <w:rPr>
          <w:rFonts w:ascii="Umprum" w:hAnsi="Umprum"/>
          <w:b/>
          <w:bCs/>
          <w:sz w:val="21"/>
          <w:szCs w:val="21"/>
        </w:rPr>
        <w:t xml:space="preserve"> a osobní</w:t>
      </w:r>
      <w:r w:rsidR="000C1087" w:rsidRPr="00B11528">
        <w:rPr>
          <w:rFonts w:ascii="Umprum" w:hAnsi="Umprum"/>
          <w:b/>
          <w:bCs/>
          <w:sz w:val="21"/>
          <w:szCs w:val="21"/>
        </w:rPr>
        <w:t>ch</w:t>
      </w:r>
      <w:r w:rsidR="00A430DB" w:rsidRPr="00B11528">
        <w:rPr>
          <w:rFonts w:ascii="Umprum" w:hAnsi="Umprum"/>
          <w:b/>
          <w:bCs/>
          <w:sz w:val="21"/>
          <w:szCs w:val="21"/>
        </w:rPr>
        <w:t xml:space="preserve"> doklad</w:t>
      </w:r>
      <w:r w:rsidR="000C1087" w:rsidRPr="00B11528">
        <w:rPr>
          <w:rFonts w:ascii="Umprum" w:hAnsi="Umprum"/>
          <w:b/>
          <w:bCs/>
          <w:sz w:val="21"/>
          <w:szCs w:val="21"/>
        </w:rPr>
        <w:t>ů</w:t>
      </w:r>
      <w:r w:rsidR="00A430DB" w:rsidRPr="00B11528">
        <w:rPr>
          <w:rFonts w:ascii="Umprum" w:hAnsi="Umprum"/>
          <w:b/>
          <w:bCs/>
          <w:sz w:val="21"/>
          <w:szCs w:val="21"/>
        </w:rPr>
        <w:t xml:space="preserve"> v podání </w:t>
      </w:r>
      <w:r w:rsidR="00D03F82" w:rsidRPr="00B11528">
        <w:rPr>
          <w:rFonts w:ascii="Umprum" w:hAnsi="Umprum"/>
          <w:b/>
          <w:bCs/>
          <w:sz w:val="21"/>
          <w:szCs w:val="21"/>
        </w:rPr>
        <w:t xml:space="preserve">dalších </w:t>
      </w:r>
      <w:r w:rsidR="00A430DB" w:rsidRPr="00B11528">
        <w:rPr>
          <w:rFonts w:ascii="Umprum" w:hAnsi="Umprum"/>
          <w:b/>
          <w:bCs/>
          <w:sz w:val="21"/>
          <w:szCs w:val="21"/>
        </w:rPr>
        <w:t>mladých grafických designérů</w:t>
      </w:r>
      <w:r w:rsidR="00D03F82" w:rsidRPr="00B11528">
        <w:rPr>
          <w:rFonts w:ascii="Umprum" w:hAnsi="Umprum"/>
          <w:b/>
          <w:bCs/>
          <w:sz w:val="21"/>
          <w:szCs w:val="21"/>
        </w:rPr>
        <w:t>,</w:t>
      </w:r>
      <w:r w:rsidR="00A430DB" w:rsidRPr="00B11528">
        <w:rPr>
          <w:rFonts w:ascii="Umprum" w:hAnsi="Umprum"/>
          <w:b/>
          <w:bCs/>
          <w:sz w:val="21"/>
          <w:szCs w:val="21"/>
        </w:rPr>
        <w:t xml:space="preserve"> je možné vidět na výstavě v České národní bance. </w:t>
      </w:r>
    </w:p>
    <w:p w:rsidR="00726865" w:rsidRPr="00B11528" w:rsidRDefault="00F11CC9" w:rsidP="0049512E">
      <w:pPr>
        <w:rPr>
          <w:rFonts w:ascii="Umprum" w:hAnsi="Umprum"/>
          <w:bCs/>
          <w:sz w:val="21"/>
          <w:szCs w:val="21"/>
        </w:rPr>
      </w:pPr>
      <w:r w:rsidRPr="00B11528">
        <w:rPr>
          <w:rFonts w:ascii="Umprum" w:hAnsi="Umprum"/>
          <w:bCs/>
          <w:sz w:val="21"/>
          <w:szCs w:val="21"/>
        </w:rPr>
        <w:t>P</w:t>
      </w:r>
      <w:r w:rsidR="00841AB3" w:rsidRPr="00B11528">
        <w:rPr>
          <w:rFonts w:ascii="Umprum" w:hAnsi="Umprum"/>
          <w:bCs/>
          <w:sz w:val="21"/>
          <w:szCs w:val="21"/>
        </w:rPr>
        <w:t xml:space="preserve">rojekt </w:t>
      </w:r>
      <w:r w:rsidRPr="00B11528">
        <w:rPr>
          <w:rFonts w:ascii="Umprum" w:hAnsi="Umprum"/>
          <w:bCs/>
          <w:sz w:val="21"/>
          <w:szCs w:val="21"/>
        </w:rPr>
        <w:t>byl</w:t>
      </w:r>
      <w:r w:rsidR="00841AB3" w:rsidRPr="00B11528">
        <w:rPr>
          <w:rFonts w:ascii="Umprum" w:hAnsi="Umprum"/>
          <w:bCs/>
          <w:sz w:val="21"/>
          <w:szCs w:val="21"/>
        </w:rPr>
        <w:t xml:space="preserve"> inspir</w:t>
      </w:r>
      <w:r w:rsidRPr="00B11528">
        <w:rPr>
          <w:rFonts w:ascii="Umprum" w:hAnsi="Umprum"/>
          <w:bCs/>
          <w:sz w:val="21"/>
          <w:szCs w:val="21"/>
        </w:rPr>
        <w:t>ován</w:t>
      </w:r>
      <w:r w:rsidR="00841AB3" w:rsidRPr="00B11528">
        <w:rPr>
          <w:rFonts w:ascii="Umprum" w:hAnsi="Umprum"/>
          <w:bCs/>
          <w:sz w:val="21"/>
          <w:szCs w:val="21"/>
        </w:rPr>
        <w:t xml:space="preserve"> oslavami </w:t>
      </w:r>
      <w:r w:rsidRPr="00B11528">
        <w:rPr>
          <w:rFonts w:ascii="Umprum" w:hAnsi="Umprum"/>
          <w:bCs/>
          <w:sz w:val="21"/>
          <w:szCs w:val="21"/>
        </w:rPr>
        <w:t>stého výročí</w:t>
      </w:r>
      <w:r w:rsidR="00841AB3" w:rsidRPr="00B11528">
        <w:rPr>
          <w:rFonts w:ascii="Umprum" w:hAnsi="Umprum"/>
          <w:bCs/>
          <w:sz w:val="21"/>
          <w:szCs w:val="21"/>
        </w:rPr>
        <w:t xml:space="preserve"> vzniku Československa</w:t>
      </w:r>
      <w:r w:rsidRPr="00B11528">
        <w:rPr>
          <w:rFonts w:ascii="Umprum" w:hAnsi="Umprum"/>
          <w:bCs/>
          <w:sz w:val="21"/>
          <w:szCs w:val="21"/>
        </w:rPr>
        <w:t>.</w:t>
      </w:r>
      <w:r w:rsidR="00841AB3" w:rsidRPr="00B11528">
        <w:rPr>
          <w:rFonts w:ascii="Umprum" w:hAnsi="Umprum"/>
          <w:bCs/>
          <w:sz w:val="21"/>
          <w:szCs w:val="21"/>
        </w:rPr>
        <w:t xml:space="preserve"> </w:t>
      </w:r>
      <w:r w:rsidRPr="00B11528">
        <w:rPr>
          <w:rFonts w:ascii="Umprum" w:hAnsi="Umprum"/>
          <w:bCs/>
          <w:sz w:val="21"/>
          <w:szCs w:val="21"/>
        </w:rPr>
        <w:t>Po</w:t>
      </w:r>
      <w:r w:rsidR="00841AB3" w:rsidRPr="00B11528">
        <w:rPr>
          <w:rFonts w:ascii="Umprum" w:hAnsi="Umprum"/>
          <w:bCs/>
          <w:sz w:val="21"/>
          <w:szCs w:val="21"/>
        </w:rPr>
        <w:t xml:space="preserve"> naváz</w:t>
      </w:r>
      <w:r w:rsidRPr="00B11528">
        <w:rPr>
          <w:rFonts w:ascii="Umprum" w:hAnsi="Umprum"/>
          <w:bCs/>
          <w:sz w:val="21"/>
          <w:szCs w:val="21"/>
        </w:rPr>
        <w:t>ání</w:t>
      </w:r>
      <w:r w:rsidR="00841AB3" w:rsidRPr="00B11528">
        <w:rPr>
          <w:rFonts w:ascii="Umprum" w:hAnsi="Umprum"/>
          <w:bCs/>
          <w:sz w:val="21"/>
          <w:szCs w:val="21"/>
        </w:rPr>
        <w:t xml:space="preserve"> spolupráce se Státní tiskárnou cenin</w:t>
      </w:r>
      <w:r w:rsidRPr="00B11528">
        <w:rPr>
          <w:rFonts w:ascii="Umprum" w:hAnsi="Umprum"/>
          <w:bCs/>
          <w:sz w:val="21"/>
          <w:szCs w:val="21"/>
        </w:rPr>
        <w:t xml:space="preserve"> na něm</w:t>
      </w:r>
      <w:r w:rsidR="00841AB3" w:rsidRPr="00B11528">
        <w:rPr>
          <w:rFonts w:ascii="Umprum" w:hAnsi="Umprum"/>
          <w:bCs/>
          <w:sz w:val="21"/>
          <w:szCs w:val="21"/>
        </w:rPr>
        <w:t xml:space="preserve"> studenti </w:t>
      </w:r>
      <w:r w:rsidRPr="00B11528">
        <w:rPr>
          <w:rFonts w:ascii="Umprum" w:hAnsi="Umprum"/>
          <w:bCs/>
          <w:sz w:val="21"/>
          <w:szCs w:val="21"/>
        </w:rPr>
        <w:t xml:space="preserve">začali </w:t>
      </w:r>
      <w:r w:rsidR="00D03F82" w:rsidRPr="00B11528">
        <w:rPr>
          <w:rFonts w:ascii="Umprum" w:hAnsi="Umprum"/>
          <w:bCs/>
          <w:sz w:val="21"/>
          <w:szCs w:val="21"/>
        </w:rPr>
        <w:t xml:space="preserve">pracovat </w:t>
      </w:r>
      <w:r w:rsidR="00841AB3" w:rsidRPr="00B11528">
        <w:rPr>
          <w:rFonts w:ascii="Umprum" w:hAnsi="Umprum"/>
          <w:bCs/>
          <w:sz w:val="21"/>
          <w:szCs w:val="21"/>
        </w:rPr>
        <w:t>v zimním semestru 2018</w:t>
      </w:r>
      <w:r w:rsidR="0056644C" w:rsidRPr="00B11528">
        <w:rPr>
          <w:rFonts w:ascii="Umprum" w:hAnsi="Umprum"/>
          <w:bCs/>
          <w:sz w:val="21"/>
          <w:szCs w:val="21"/>
        </w:rPr>
        <w:t>/2019</w:t>
      </w:r>
      <w:r w:rsidRPr="00B11528">
        <w:rPr>
          <w:rFonts w:ascii="Umprum" w:hAnsi="Umprum"/>
          <w:bCs/>
          <w:sz w:val="21"/>
          <w:szCs w:val="21"/>
        </w:rPr>
        <w:t xml:space="preserve">. Úkol nazvaný </w:t>
      </w:r>
      <w:r w:rsidR="00A15256" w:rsidRPr="00B11528">
        <w:rPr>
          <w:rFonts w:ascii="Umprum" w:hAnsi="Umprum"/>
          <w:bCs/>
          <w:sz w:val="21"/>
          <w:szCs w:val="21"/>
        </w:rPr>
        <w:t>„Nová emise českých bankovek“</w:t>
      </w:r>
      <w:r w:rsidR="00841AB3" w:rsidRPr="00B11528">
        <w:rPr>
          <w:rFonts w:ascii="Umprum" w:hAnsi="Umprum"/>
          <w:bCs/>
          <w:sz w:val="21"/>
          <w:szCs w:val="21"/>
        </w:rPr>
        <w:t xml:space="preserve">. </w:t>
      </w:r>
      <w:r w:rsidR="00A430DB" w:rsidRPr="00B11528">
        <w:rPr>
          <w:rFonts w:ascii="Umprum" w:hAnsi="Umprum"/>
          <w:bCs/>
          <w:sz w:val="21"/>
          <w:szCs w:val="21"/>
        </w:rPr>
        <w:br/>
      </w:r>
      <w:r w:rsidR="00D03F82" w:rsidRPr="00B11528">
        <w:rPr>
          <w:rFonts w:ascii="Umprum" w:hAnsi="Umprum"/>
          <w:bCs/>
          <w:sz w:val="21"/>
          <w:szCs w:val="21"/>
        </w:rPr>
        <w:t xml:space="preserve">sestával </w:t>
      </w:r>
      <w:r w:rsidRPr="00B11528">
        <w:rPr>
          <w:rFonts w:ascii="Umprum" w:hAnsi="Umprum"/>
          <w:bCs/>
          <w:sz w:val="21"/>
          <w:szCs w:val="21"/>
        </w:rPr>
        <w:t>z návrhů kompletní sady</w:t>
      </w:r>
      <w:r w:rsidR="00A15256" w:rsidRPr="00B11528">
        <w:rPr>
          <w:rFonts w:ascii="Umprum" w:hAnsi="Umprum"/>
          <w:bCs/>
          <w:sz w:val="21"/>
          <w:szCs w:val="21"/>
        </w:rPr>
        <w:t xml:space="preserve"> šest</w:t>
      </w:r>
      <w:r w:rsidRPr="00B11528">
        <w:rPr>
          <w:rFonts w:ascii="Umprum" w:hAnsi="Umprum"/>
          <w:bCs/>
          <w:sz w:val="21"/>
          <w:szCs w:val="21"/>
        </w:rPr>
        <w:t>i</w:t>
      </w:r>
      <w:r w:rsidR="00A15256" w:rsidRPr="00B11528">
        <w:rPr>
          <w:rFonts w:ascii="Umprum" w:hAnsi="Umprum"/>
          <w:bCs/>
          <w:sz w:val="21"/>
          <w:szCs w:val="21"/>
        </w:rPr>
        <w:t xml:space="preserve"> </w:t>
      </w:r>
      <w:r w:rsidRPr="00B11528">
        <w:rPr>
          <w:rFonts w:ascii="Umprum" w:hAnsi="Umprum"/>
          <w:bCs/>
          <w:sz w:val="21"/>
          <w:szCs w:val="21"/>
        </w:rPr>
        <w:t xml:space="preserve">českých </w:t>
      </w:r>
      <w:r w:rsidR="00A15256" w:rsidRPr="00B11528">
        <w:rPr>
          <w:rFonts w:ascii="Umprum" w:hAnsi="Umprum"/>
          <w:bCs/>
          <w:sz w:val="21"/>
          <w:szCs w:val="21"/>
        </w:rPr>
        <w:t xml:space="preserve">bankovek </w:t>
      </w:r>
      <w:r w:rsidRPr="00B11528">
        <w:rPr>
          <w:rFonts w:ascii="Umprum" w:hAnsi="Umprum"/>
          <w:bCs/>
          <w:sz w:val="21"/>
          <w:szCs w:val="21"/>
        </w:rPr>
        <w:t xml:space="preserve">o </w:t>
      </w:r>
      <w:r w:rsidR="00D03F82" w:rsidRPr="00B11528">
        <w:rPr>
          <w:rFonts w:ascii="Umprum" w:hAnsi="Umprum"/>
          <w:bCs/>
          <w:sz w:val="21"/>
          <w:szCs w:val="21"/>
        </w:rPr>
        <w:t>n</w:t>
      </w:r>
      <w:r w:rsidRPr="00B11528">
        <w:rPr>
          <w:rFonts w:ascii="Umprum" w:hAnsi="Umprum"/>
          <w:bCs/>
          <w:sz w:val="21"/>
          <w:szCs w:val="21"/>
        </w:rPr>
        <w:t>ominálních</w:t>
      </w:r>
      <w:r w:rsidR="00A15256" w:rsidRPr="00B11528">
        <w:rPr>
          <w:rFonts w:ascii="Umprum" w:hAnsi="Umprum"/>
          <w:bCs/>
          <w:sz w:val="21"/>
          <w:szCs w:val="21"/>
        </w:rPr>
        <w:t> hodnot</w:t>
      </w:r>
      <w:r w:rsidRPr="00B11528">
        <w:rPr>
          <w:rFonts w:ascii="Umprum" w:hAnsi="Umprum"/>
          <w:bCs/>
          <w:sz w:val="21"/>
          <w:szCs w:val="21"/>
        </w:rPr>
        <w:t>ách</w:t>
      </w:r>
      <w:r w:rsidR="00A15256" w:rsidRPr="00B11528">
        <w:rPr>
          <w:rFonts w:ascii="Umprum" w:hAnsi="Umprum"/>
          <w:bCs/>
          <w:sz w:val="21"/>
          <w:szCs w:val="21"/>
        </w:rPr>
        <w:t xml:space="preserve"> 100, 200, 500, 1000, 2000 a 5000 korun. Každou séri</w:t>
      </w:r>
      <w:r w:rsidRPr="00B11528">
        <w:rPr>
          <w:rFonts w:ascii="Umprum" w:hAnsi="Umprum"/>
          <w:bCs/>
          <w:sz w:val="21"/>
          <w:szCs w:val="21"/>
        </w:rPr>
        <w:t>í</w:t>
      </w:r>
      <w:r w:rsidR="00A15256" w:rsidRPr="00B11528">
        <w:rPr>
          <w:rFonts w:ascii="Umprum" w:hAnsi="Umprum"/>
          <w:bCs/>
          <w:sz w:val="21"/>
          <w:szCs w:val="21"/>
        </w:rPr>
        <w:t xml:space="preserve"> mělo spojovat téma</w:t>
      </w:r>
      <w:r w:rsidRPr="00B11528">
        <w:rPr>
          <w:rFonts w:ascii="Umprum" w:hAnsi="Umprum"/>
          <w:bCs/>
          <w:sz w:val="21"/>
          <w:szCs w:val="21"/>
        </w:rPr>
        <w:t>,</w:t>
      </w:r>
      <w:r w:rsidR="00A15256" w:rsidRPr="00B11528">
        <w:rPr>
          <w:rFonts w:ascii="Umprum" w:hAnsi="Umprum"/>
          <w:bCs/>
          <w:sz w:val="21"/>
          <w:szCs w:val="21"/>
        </w:rPr>
        <w:t xml:space="preserve"> vyplývajíc</w:t>
      </w:r>
      <w:r w:rsidR="00152CE0" w:rsidRPr="00B11528">
        <w:rPr>
          <w:rFonts w:ascii="Umprum" w:hAnsi="Umprum"/>
          <w:bCs/>
          <w:sz w:val="21"/>
          <w:szCs w:val="21"/>
        </w:rPr>
        <w:t>í z obecně snadno identifikovatelných symbolů</w:t>
      </w:r>
      <w:r w:rsidR="00283D8C" w:rsidRPr="00B11528">
        <w:rPr>
          <w:rFonts w:ascii="Umprum" w:hAnsi="Umprum"/>
          <w:bCs/>
          <w:sz w:val="21"/>
          <w:szCs w:val="21"/>
        </w:rPr>
        <w:t xml:space="preserve"> státní </w:t>
      </w:r>
      <w:r w:rsidR="00152CE0" w:rsidRPr="00B11528">
        <w:rPr>
          <w:rFonts w:ascii="Umprum" w:hAnsi="Umprum"/>
          <w:bCs/>
          <w:sz w:val="21"/>
          <w:szCs w:val="21"/>
        </w:rPr>
        <w:t>identity</w:t>
      </w:r>
      <w:r w:rsidR="0056644C" w:rsidRPr="00B11528">
        <w:rPr>
          <w:rFonts w:ascii="Umprum" w:hAnsi="Umprum"/>
          <w:bCs/>
          <w:sz w:val="21"/>
          <w:szCs w:val="21"/>
        </w:rPr>
        <w:t xml:space="preserve">. Během </w:t>
      </w:r>
      <w:r w:rsidR="00152CE0" w:rsidRPr="00B11528">
        <w:rPr>
          <w:rFonts w:ascii="Umprum" w:hAnsi="Umprum"/>
          <w:bCs/>
          <w:sz w:val="21"/>
          <w:szCs w:val="21"/>
        </w:rPr>
        <w:t>práce</w:t>
      </w:r>
      <w:r w:rsidR="00A15256" w:rsidRPr="00B11528">
        <w:rPr>
          <w:rFonts w:ascii="Umprum" w:hAnsi="Umprum"/>
          <w:bCs/>
          <w:sz w:val="21"/>
          <w:szCs w:val="21"/>
        </w:rPr>
        <w:t xml:space="preserve"> </w:t>
      </w:r>
      <w:r w:rsidR="00A430DB" w:rsidRPr="00B11528">
        <w:rPr>
          <w:rFonts w:ascii="Umprum" w:hAnsi="Umprum"/>
          <w:bCs/>
          <w:sz w:val="21"/>
          <w:szCs w:val="21"/>
        </w:rPr>
        <w:t xml:space="preserve">museli </w:t>
      </w:r>
      <w:r w:rsidR="00152CE0" w:rsidRPr="00B11528">
        <w:rPr>
          <w:rFonts w:ascii="Umprum" w:hAnsi="Umprum"/>
          <w:bCs/>
          <w:sz w:val="21"/>
          <w:szCs w:val="21"/>
        </w:rPr>
        <w:t>studenti také</w:t>
      </w:r>
      <w:r w:rsidR="0056644C" w:rsidRPr="00B11528">
        <w:rPr>
          <w:rFonts w:ascii="Umprum" w:hAnsi="Umprum"/>
          <w:bCs/>
          <w:sz w:val="21"/>
          <w:szCs w:val="21"/>
        </w:rPr>
        <w:t xml:space="preserve"> </w:t>
      </w:r>
      <w:r w:rsidR="00A430DB" w:rsidRPr="00B11528">
        <w:rPr>
          <w:rFonts w:ascii="Umprum" w:hAnsi="Umprum"/>
          <w:bCs/>
          <w:sz w:val="21"/>
          <w:szCs w:val="21"/>
        </w:rPr>
        <w:t xml:space="preserve">řešit </w:t>
      </w:r>
      <w:r w:rsidR="00152CE0" w:rsidRPr="00B11528">
        <w:rPr>
          <w:rFonts w:ascii="Umprum" w:hAnsi="Umprum"/>
          <w:bCs/>
          <w:sz w:val="21"/>
          <w:szCs w:val="21"/>
        </w:rPr>
        <w:t xml:space="preserve">celou řadu </w:t>
      </w:r>
      <w:r w:rsidR="00A430DB" w:rsidRPr="00B11528">
        <w:rPr>
          <w:rFonts w:ascii="Umprum" w:hAnsi="Umprum"/>
          <w:bCs/>
          <w:sz w:val="21"/>
          <w:szCs w:val="21"/>
        </w:rPr>
        <w:t>omezení</w:t>
      </w:r>
      <w:r w:rsidR="00152CE0" w:rsidRPr="00B11528">
        <w:rPr>
          <w:rFonts w:ascii="Umprum" w:hAnsi="Umprum"/>
          <w:bCs/>
          <w:sz w:val="21"/>
          <w:szCs w:val="21"/>
        </w:rPr>
        <w:t>,</w:t>
      </w:r>
      <w:r w:rsidR="00A430DB" w:rsidRPr="00B11528">
        <w:rPr>
          <w:rFonts w:ascii="Umprum" w:hAnsi="Umprum"/>
          <w:bCs/>
          <w:sz w:val="21"/>
          <w:szCs w:val="21"/>
        </w:rPr>
        <w:t xml:space="preserve"> technických požadavků</w:t>
      </w:r>
      <w:r w:rsidR="00152CE0" w:rsidRPr="00B11528">
        <w:rPr>
          <w:rFonts w:ascii="Umprum" w:hAnsi="Umprum"/>
          <w:bCs/>
          <w:sz w:val="21"/>
          <w:szCs w:val="21"/>
        </w:rPr>
        <w:t xml:space="preserve"> a pravidel, spojených s touto </w:t>
      </w:r>
      <w:r w:rsidR="00D03F82" w:rsidRPr="00B11528">
        <w:rPr>
          <w:rFonts w:ascii="Umprum" w:hAnsi="Umprum"/>
          <w:bCs/>
          <w:sz w:val="21"/>
          <w:szCs w:val="21"/>
        </w:rPr>
        <w:t xml:space="preserve">svébytnou </w:t>
      </w:r>
      <w:proofErr w:type="spellStart"/>
      <w:r w:rsidR="00152CE0" w:rsidRPr="00B11528">
        <w:rPr>
          <w:rFonts w:ascii="Umprum" w:hAnsi="Umprum"/>
          <w:bCs/>
          <w:sz w:val="21"/>
          <w:szCs w:val="21"/>
        </w:rPr>
        <w:t>disciplinou</w:t>
      </w:r>
      <w:proofErr w:type="spellEnd"/>
      <w:r w:rsidR="00A430DB" w:rsidRPr="00B11528">
        <w:rPr>
          <w:rFonts w:ascii="Umprum" w:hAnsi="Umprum"/>
          <w:bCs/>
          <w:sz w:val="21"/>
          <w:szCs w:val="21"/>
        </w:rPr>
        <w:t>.</w:t>
      </w:r>
      <w:r w:rsidR="00A15256" w:rsidRPr="00B11528">
        <w:rPr>
          <w:rFonts w:ascii="Umprum" w:hAnsi="Umprum"/>
          <w:bCs/>
          <w:sz w:val="21"/>
          <w:szCs w:val="21"/>
        </w:rPr>
        <w:br/>
      </w:r>
      <w:r w:rsidR="00A15256" w:rsidRPr="00B11528">
        <w:rPr>
          <w:rFonts w:ascii="Umprum" w:hAnsi="Umprum"/>
          <w:bCs/>
          <w:i/>
          <w:sz w:val="21"/>
          <w:szCs w:val="21"/>
        </w:rPr>
        <w:t>„Tento úkol je velmi komplexní a, jak měli studenti možnost sami zjistit</w:t>
      </w:r>
      <w:r w:rsidR="007347B6" w:rsidRPr="00B11528">
        <w:rPr>
          <w:rFonts w:ascii="Umprum" w:hAnsi="Umprum"/>
          <w:bCs/>
          <w:i/>
          <w:sz w:val="21"/>
          <w:szCs w:val="21"/>
        </w:rPr>
        <w:t>,</w:t>
      </w:r>
      <w:r w:rsidR="00A15256" w:rsidRPr="00B11528">
        <w:rPr>
          <w:rFonts w:ascii="Umprum" w:hAnsi="Umprum"/>
          <w:bCs/>
          <w:i/>
          <w:sz w:val="21"/>
          <w:szCs w:val="21"/>
        </w:rPr>
        <w:t xml:space="preserve"> </w:t>
      </w:r>
      <w:r w:rsidR="00152CE0" w:rsidRPr="00B11528">
        <w:rPr>
          <w:rFonts w:ascii="Umprum" w:hAnsi="Umprum"/>
          <w:bCs/>
          <w:i/>
          <w:sz w:val="21"/>
          <w:szCs w:val="21"/>
        </w:rPr>
        <w:t>také</w:t>
      </w:r>
      <w:r w:rsidR="00A15256" w:rsidRPr="00B11528">
        <w:rPr>
          <w:rFonts w:ascii="Umprum" w:hAnsi="Umprum"/>
          <w:bCs/>
          <w:i/>
          <w:sz w:val="21"/>
          <w:szCs w:val="21"/>
        </w:rPr>
        <w:t xml:space="preserve"> velmi nelehký. </w:t>
      </w:r>
      <w:r w:rsidR="00A430DB" w:rsidRPr="00B11528">
        <w:rPr>
          <w:rFonts w:ascii="Umprum" w:hAnsi="Umprum"/>
          <w:bCs/>
          <w:i/>
          <w:sz w:val="21"/>
          <w:szCs w:val="21"/>
        </w:rPr>
        <w:t xml:space="preserve">Propojuje ilustraci, typografii a práci s ochrannými prvky. Musí se navrhovat již s vědomím tisku, který se od standardních tiskovin podstatně liší. </w:t>
      </w:r>
      <w:r w:rsidR="00A15256" w:rsidRPr="00B11528">
        <w:rPr>
          <w:rFonts w:ascii="Umprum" w:hAnsi="Umprum"/>
          <w:bCs/>
          <w:i/>
          <w:sz w:val="21"/>
          <w:szCs w:val="21"/>
        </w:rPr>
        <w:t xml:space="preserve">Složité bylo </w:t>
      </w:r>
      <w:r w:rsidR="00A430DB" w:rsidRPr="00B11528">
        <w:rPr>
          <w:rFonts w:ascii="Umprum" w:hAnsi="Umprum"/>
          <w:bCs/>
          <w:i/>
          <w:sz w:val="21"/>
          <w:szCs w:val="21"/>
        </w:rPr>
        <w:t>také propracování</w:t>
      </w:r>
      <w:r w:rsidR="00A15256" w:rsidRPr="00B11528">
        <w:rPr>
          <w:rFonts w:ascii="Umprum" w:hAnsi="Umprum"/>
          <w:bCs/>
          <w:i/>
          <w:sz w:val="21"/>
          <w:szCs w:val="21"/>
        </w:rPr>
        <w:t xml:space="preserve"> ikonograf</w:t>
      </w:r>
      <w:r w:rsidR="00A430DB" w:rsidRPr="00B11528">
        <w:rPr>
          <w:rFonts w:ascii="Umprum" w:hAnsi="Umprum"/>
          <w:bCs/>
          <w:i/>
          <w:sz w:val="21"/>
          <w:szCs w:val="21"/>
        </w:rPr>
        <w:t>ie</w:t>
      </w:r>
      <w:r w:rsidR="00A15256" w:rsidRPr="00B11528">
        <w:rPr>
          <w:rFonts w:ascii="Umprum" w:hAnsi="Umprum"/>
          <w:bCs/>
          <w:i/>
          <w:sz w:val="21"/>
          <w:szCs w:val="21"/>
        </w:rPr>
        <w:t xml:space="preserve"> natolik, aby bankovky působily jednotně, ale na první pohled byly snadno rozlišitelné</w:t>
      </w:r>
      <w:r w:rsidR="00A430DB" w:rsidRPr="00B11528">
        <w:rPr>
          <w:rFonts w:ascii="Umprum" w:hAnsi="Umprum"/>
          <w:bCs/>
          <w:i/>
          <w:sz w:val="21"/>
          <w:szCs w:val="21"/>
        </w:rPr>
        <w:t>,</w:t>
      </w:r>
      <w:r w:rsidR="00A430DB" w:rsidRPr="00B11528">
        <w:rPr>
          <w:rFonts w:ascii="Umprum" w:hAnsi="Umprum"/>
          <w:bCs/>
          <w:sz w:val="21"/>
          <w:szCs w:val="21"/>
        </w:rPr>
        <w:t xml:space="preserve">“ přibližuje úskalí navrhování vedoucí Ateliéru tvorby písma a </w:t>
      </w:r>
      <w:r w:rsidR="00A430DB" w:rsidRPr="00B11528">
        <w:rPr>
          <w:rFonts w:ascii="Umprum" w:hAnsi="Umprum"/>
          <w:bCs/>
          <w:sz w:val="21"/>
          <w:szCs w:val="21"/>
        </w:rPr>
        <w:lastRenderedPageBreak/>
        <w:t>typografie Radek Sidun.</w:t>
      </w:r>
      <w:r w:rsidR="007347B6" w:rsidRPr="00B11528">
        <w:rPr>
          <w:rFonts w:ascii="Umprum" w:hAnsi="Umprum"/>
          <w:bCs/>
          <w:sz w:val="21"/>
          <w:szCs w:val="21"/>
        </w:rPr>
        <w:t xml:space="preserve"> </w:t>
      </w:r>
      <w:r w:rsidR="007347B6" w:rsidRPr="00B11528">
        <w:rPr>
          <w:rFonts w:ascii="Umprum" w:hAnsi="Umprum"/>
          <w:bCs/>
          <w:sz w:val="21"/>
          <w:szCs w:val="21"/>
        </w:rPr>
        <w:br/>
      </w:r>
      <w:r w:rsidR="00B11528" w:rsidRPr="00B11528">
        <w:rPr>
          <w:rFonts w:ascii="Umprum" w:hAnsi="Umprum"/>
          <w:bCs/>
          <w:sz w:val="21"/>
          <w:szCs w:val="21"/>
        </w:rPr>
        <w:br/>
      </w:r>
      <w:r w:rsidR="007347B6" w:rsidRPr="00B11528">
        <w:rPr>
          <w:rFonts w:ascii="Umprum" w:hAnsi="Umprum"/>
          <w:bCs/>
          <w:sz w:val="21"/>
          <w:szCs w:val="21"/>
        </w:rPr>
        <w:t xml:space="preserve">Série </w:t>
      </w:r>
      <w:r w:rsidR="00152CE0" w:rsidRPr="00B11528">
        <w:rPr>
          <w:rFonts w:ascii="Umprum" w:hAnsi="Umprum"/>
          <w:bCs/>
          <w:sz w:val="21"/>
          <w:szCs w:val="21"/>
        </w:rPr>
        <w:t xml:space="preserve">návrhů </w:t>
      </w:r>
      <w:r w:rsidR="007347B6" w:rsidRPr="00B11528">
        <w:rPr>
          <w:rFonts w:ascii="Umprum" w:hAnsi="Umprum"/>
          <w:bCs/>
          <w:sz w:val="21"/>
          <w:szCs w:val="21"/>
        </w:rPr>
        <w:t xml:space="preserve">studenta Tuana Vuong </w:t>
      </w:r>
      <w:proofErr w:type="spellStart"/>
      <w:r w:rsidR="007347B6" w:rsidRPr="00B11528">
        <w:rPr>
          <w:rFonts w:ascii="Umprum" w:hAnsi="Umprum"/>
          <w:bCs/>
          <w:sz w:val="21"/>
          <w:szCs w:val="21"/>
        </w:rPr>
        <w:t>Tronga</w:t>
      </w:r>
      <w:proofErr w:type="spellEnd"/>
      <w:r w:rsidR="007347B6" w:rsidRPr="00B11528">
        <w:rPr>
          <w:rFonts w:ascii="Umprum" w:hAnsi="Umprum"/>
          <w:bCs/>
          <w:sz w:val="21"/>
          <w:szCs w:val="21"/>
        </w:rPr>
        <w:t xml:space="preserve"> </w:t>
      </w:r>
      <w:r w:rsidR="00CB747F" w:rsidRPr="00B11528">
        <w:rPr>
          <w:rFonts w:ascii="Umprum" w:hAnsi="Umprum"/>
          <w:bCs/>
          <w:sz w:val="21"/>
          <w:szCs w:val="21"/>
        </w:rPr>
        <w:t xml:space="preserve">zaujala </w:t>
      </w:r>
      <w:r w:rsidR="00152CE0" w:rsidRPr="00B11528">
        <w:rPr>
          <w:rFonts w:ascii="Umprum" w:hAnsi="Umprum"/>
          <w:bCs/>
          <w:sz w:val="21"/>
          <w:szCs w:val="21"/>
        </w:rPr>
        <w:t xml:space="preserve">Státní tiskárnu cenin </w:t>
      </w:r>
      <w:r w:rsidR="00CB747F" w:rsidRPr="00B11528">
        <w:rPr>
          <w:rFonts w:ascii="Umprum" w:hAnsi="Umprum"/>
          <w:bCs/>
          <w:sz w:val="21"/>
          <w:szCs w:val="21"/>
        </w:rPr>
        <w:t>natolik, že bude</w:t>
      </w:r>
      <w:r w:rsidR="007347B6" w:rsidRPr="00B11528">
        <w:rPr>
          <w:rFonts w:ascii="Umprum" w:hAnsi="Umprum"/>
          <w:bCs/>
          <w:sz w:val="21"/>
          <w:szCs w:val="21"/>
        </w:rPr>
        <w:t xml:space="preserve"> </w:t>
      </w:r>
      <w:r w:rsidR="00152CE0" w:rsidRPr="00B11528">
        <w:rPr>
          <w:rFonts w:ascii="Umprum" w:hAnsi="Umprum"/>
          <w:bCs/>
          <w:sz w:val="21"/>
          <w:szCs w:val="21"/>
        </w:rPr>
        <w:t xml:space="preserve">postupně </w:t>
      </w:r>
      <w:r w:rsidR="007347B6" w:rsidRPr="00B11528">
        <w:rPr>
          <w:rFonts w:ascii="Umprum" w:hAnsi="Umprum"/>
          <w:bCs/>
          <w:sz w:val="21"/>
          <w:szCs w:val="21"/>
        </w:rPr>
        <w:t>vydán</w:t>
      </w:r>
      <w:r w:rsidR="00283D8C" w:rsidRPr="00B11528">
        <w:rPr>
          <w:rFonts w:ascii="Umprum" w:hAnsi="Umprum"/>
          <w:bCs/>
          <w:sz w:val="21"/>
          <w:szCs w:val="21"/>
        </w:rPr>
        <w:t>a jako kolekce pamětních listů</w:t>
      </w:r>
      <w:r w:rsidR="007347B6" w:rsidRPr="00B11528">
        <w:rPr>
          <w:rFonts w:ascii="Umprum" w:hAnsi="Umprum"/>
          <w:bCs/>
          <w:sz w:val="21"/>
          <w:szCs w:val="21"/>
        </w:rPr>
        <w:t xml:space="preserve">. </w:t>
      </w:r>
      <w:r w:rsidR="00283D8C" w:rsidRPr="00B11528">
        <w:rPr>
          <w:rFonts w:ascii="Umprum" w:hAnsi="Umprum"/>
          <w:bCs/>
          <w:sz w:val="21"/>
          <w:szCs w:val="21"/>
        </w:rPr>
        <w:t xml:space="preserve">Za </w:t>
      </w:r>
      <w:r w:rsidR="00CB747F" w:rsidRPr="00B11528">
        <w:rPr>
          <w:rFonts w:ascii="Umprum" w:hAnsi="Umprum"/>
          <w:bCs/>
          <w:sz w:val="21"/>
          <w:szCs w:val="21"/>
        </w:rPr>
        <w:t>nosné téma si vybral období posledních 100 let</w:t>
      </w:r>
      <w:r w:rsidR="009D6A69" w:rsidRPr="00B11528">
        <w:rPr>
          <w:rFonts w:ascii="Umprum" w:hAnsi="Umprum"/>
          <w:bCs/>
          <w:sz w:val="21"/>
          <w:szCs w:val="21"/>
        </w:rPr>
        <w:t xml:space="preserve"> českého designu</w:t>
      </w:r>
      <w:r w:rsidR="00CB747F" w:rsidRPr="00B11528">
        <w:rPr>
          <w:rFonts w:ascii="Umprum" w:hAnsi="Umprum"/>
          <w:bCs/>
          <w:sz w:val="21"/>
          <w:szCs w:val="21"/>
        </w:rPr>
        <w:t xml:space="preserve"> a s </w:t>
      </w:r>
      <w:r w:rsidR="00152CE0" w:rsidRPr="00B11528">
        <w:rPr>
          <w:rFonts w:ascii="Umprum" w:hAnsi="Umprum"/>
          <w:bCs/>
          <w:sz w:val="21"/>
          <w:szCs w:val="21"/>
        </w:rPr>
        <w:t>ním</w:t>
      </w:r>
      <w:r w:rsidR="00CB747F" w:rsidRPr="00B11528">
        <w:rPr>
          <w:rFonts w:ascii="Umprum" w:hAnsi="Umprum"/>
          <w:bCs/>
          <w:sz w:val="21"/>
          <w:szCs w:val="21"/>
        </w:rPr>
        <w:t xml:space="preserve"> spojené </w:t>
      </w:r>
      <w:r w:rsidR="007347B6" w:rsidRPr="00B11528">
        <w:rPr>
          <w:rFonts w:ascii="Umprum" w:hAnsi="Umprum"/>
          <w:bCs/>
          <w:sz w:val="21"/>
          <w:szCs w:val="21"/>
        </w:rPr>
        <w:t>ikonické předměty</w:t>
      </w:r>
      <w:r w:rsidR="00CB747F" w:rsidRPr="00B11528">
        <w:rPr>
          <w:rFonts w:ascii="Umprum" w:hAnsi="Umprum"/>
          <w:bCs/>
          <w:sz w:val="21"/>
          <w:szCs w:val="21"/>
        </w:rPr>
        <w:t xml:space="preserve">, </w:t>
      </w:r>
      <w:r w:rsidR="007347B6" w:rsidRPr="00B11528">
        <w:rPr>
          <w:rFonts w:ascii="Umprum" w:hAnsi="Umprum"/>
          <w:bCs/>
          <w:sz w:val="21"/>
          <w:szCs w:val="21"/>
        </w:rPr>
        <w:t xml:space="preserve">které se proslavily </w:t>
      </w:r>
      <w:r w:rsidR="00D03F82" w:rsidRPr="00B11528">
        <w:rPr>
          <w:rFonts w:ascii="Umprum" w:hAnsi="Umprum"/>
          <w:bCs/>
          <w:sz w:val="21"/>
          <w:szCs w:val="21"/>
        </w:rPr>
        <w:t>doma</w:t>
      </w:r>
      <w:r w:rsidR="007347B6" w:rsidRPr="00B11528">
        <w:rPr>
          <w:rFonts w:ascii="Umprum" w:hAnsi="Umprum"/>
          <w:bCs/>
          <w:sz w:val="21"/>
          <w:szCs w:val="21"/>
        </w:rPr>
        <w:t xml:space="preserve"> i v zahraničí. Je to třeba keramická kubistická dóza </w:t>
      </w:r>
      <w:r w:rsidR="00461028" w:rsidRPr="00B11528">
        <w:rPr>
          <w:rFonts w:ascii="Umprum" w:hAnsi="Umprum"/>
          <w:bCs/>
          <w:sz w:val="21"/>
          <w:szCs w:val="21"/>
        </w:rPr>
        <w:t>Kry</w:t>
      </w:r>
      <w:r w:rsidR="00CB747F" w:rsidRPr="00B11528">
        <w:rPr>
          <w:rFonts w:ascii="Umprum" w:hAnsi="Umprum"/>
          <w:bCs/>
          <w:sz w:val="21"/>
          <w:szCs w:val="21"/>
        </w:rPr>
        <w:t>stal Pavla Janáka, porcelánoví H</w:t>
      </w:r>
      <w:r w:rsidR="00461028" w:rsidRPr="00B11528">
        <w:rPr>
          <w:rFonts w:ascii="Umprum" w:hAnsi="Umprum"/>
          <w:bCs/>
          <w:sz w:val="21"/>
          <w:szCs w:val="21"/>
        </w:rPr>
        <w:t>řebečci Jaroslava Ježka</w:t>
      </w:r>
      <w:r w:rsidR="00D03F82" w:rsidRPr="00B11528">
        <w:rPr>
          <w:rFonts w:ascii="Umprum" w:hAnsi="Umprum"/>
          <w:bCs/>
          <w:sz w:val="21"/>
          <w:szCs w:val="21"/>
        </w:rPr>
        <w:t>,</w:t>
      </w:r>
      <w:r w:rsidR="00461028" w:rsidRPr="00B11528">
        <w:rPr>
          <w:rFonts w:ascii="Umprum" w:hAnsi="Umprum"/>
          <w:bCs/>
          <w:sz w:val="21"/>
          <w:szCs w:val="21"/>
        </w:rPr>
        <w:t xml:space="preserve"> ocenění na výstavě EXPO 1958 v</w:t>
      </w:r>
      <w:r w:rsidR="00726865" w:rsidRPr="00B11528">
        <w:rPr>
          <w:rFonts w:ascii="Umprum" w:hAnsi="Umprum"/>
          <w:bCs/>
          <w:sz w:val="21"/>
          <w:szCs w:val="21"/>
        </w:rPr>
        <w:t> </w:t>
      </w:r>
      <w:r w:rsidR="00461028" w:rsidRPr="00B11528">
        <w:rPr>
          <w:rFonts w:ascii="Umprum" w:hAnsi="Umprum"/>
          <w:bCs/>
          <w:sz w:val="21"/>
          <w:szCs w:val="21"/>
        </w:rPr>
        <w:t>Bruselu</w:t>
      </w:r>
      <w:r w:rsidR="00726865" w:rsidRPr="00B11528">
        <w:rPr>
          <w:rFonts w:ascii="Umprum" w:hAnsi="Umprum"/>
          <w:bCs/>
          <w:sz w:val="21"/>
          <w:szCs w:val="21"/>
        </w:rPr>
        <w:t>,</w:t>
      </w:r>
      <w:r w:rsidR="00461028" w:rsidRPr="00B11528">
        <w:rPr>
          <w:rFonts w:ascii="Umprum" w:hAnsi="Umprum"/>
          <w:bCs/>
          <w:sz w:val="21"/>
          <w:szCs w:val="21"/>
        </w:rPr>
        <w:t xml:space="preserve"> nebo</w:t>
      </w:r>
      <w:r w:rsidR="00726865" w:rsidRPr="00B11528">
        <w:rPr>
          <w:rFonts w:ascii="Umprum" w:hAnsi="Umprum"/>
          <w:bCs/>
          <w:sz w:val="21"/>
          <w:szCs w:val="21"/>
        </w:rPr>
        <w:t xml:space="preserve"> červený</w:t>
      </w:r>
      <w:r w:rsidR="00461028" w:rsidRPr="00B11528">
        <w:rPr>
          <w:rFonts w:ascii="Umprum" w:hAnsi="Umprum"/>
          <w:bCs/>
          <w:sz w:val="21"/>
          <w:szCs w:val="21"/>
        </w:rPr>
        <w:t xml:space="preserve"> nafukovací buvol</w:t>
      </w:r>
      <w:r w:rsidR="00726865" w:rsidRPr="00B11528">
        <w:rPr>
          <w:rFonts w:ascii="Umprum" w:hAnsi="Umprum"/>
          <w:bCs/>
          <w:sz w:val="21"/>
          <w:szCs w:val="21"/>
        </w:rPr>
        <w:t>,</w:t>
      </w:r>
      <w:r w:rsidR="00461028" w:rsidRPr="00B11528">
        <w:rPr>
          <w:rFonts w:ascii="Umprum" w:hAnsi="Umprum"/>
          <w:bCs/>
          <w:sz w:val="21"/>
          <w:szCs w:val="21"/>
        </w:rPr>
        <w:t xml:space="preserve"> navržený </w:t>
      </w:r>
      <w:r w:rsidR="00152CE0" w:rsidRPr="00B11528">
        <w:rPr>
          <w:rFonts w:ascii="Umprum" w:hAnsi="Umprum"/>
          <w:bCs/>
          <w:sz w:val="21"/>
          <w:szCs w:val="21"/>
        </w:rPr>
        <w:t xml:space="preserve">v sedmdesátých letech </w:t>
      </w:r>
      <w:r w:rsidR="00461028" w:rsidRPr="00B11528">
        <w:rPr>
          <w:rFonts w:ascii="Umprum" w:hAnsi="Umprum"/>
          <w:bCs/>
          <w:sz w:val="21"/>
          <w:szCs w:val="21"/>
        </w:rPr>
        <w:t xml:space="preserve">Libuší Niklovou. </w:t>
      </w:r>
    </w:p>
    <w:p w:rsidR="00726865" w:rsidRPr="00B11528" w:rsidRDefault="00726865" w:rsidP="00726865">
      <w:pPr>
        <w:rPr>
          <w:rFonts w:ascii="Umprum" w:hAnsi="Umprum"/>
          <w:bCs/>
          <w:sz w:val="21"/>
          <w:szCs w:val="21"/>
        </w:rPr>
      </w:pPr>
      <w:r w:rsidRPr="00B11528">
        <w:rPr>
          <w:rFonts w:ascii="Umprum" w:hAnsi="Umprum"/>
          <w:bCs/>
          <w:sz w:val="21"/>
          <w:szCs w:val="21"/>
        </w:rPr>
        <w:t>„</w:t>
      </w:r>
      <w:r w:rsidRPr="00B11528">
        <w:rPr>
          <w:rFonts w:ascii="Umprum" w:hAnsi="Umprum"/>
          <w:bCs/>
          <w:i/>
          <w:sz w:val="21"/>
          <w:szCs w:val="21"/>
        </w:rPr>
        <w:t xml:space="preserve">Spolupráce se Státní tiskárnou cenin si velmi považujeme. Díky ní měli studenti možnost si vyzkoušet </w:t>
      </w:r>
      <w:r w:rsidR="00CB747F" w:rsidRPr="00B11528">
        <w:rPr>
          <w:rFonts w:ascii="Umprum" w:hAnsi="Umprum"/>
          <w:bCs/>
          <w:i/>
          <w:sz w:val="21"/>
          <w:szCs w:val="21"/>
        </w:rPr>
        <w:t xml:space="preserve">nelehkou </w:t>
      </w:r>
      <w:r w:rsidRPr="00B11528">
        <w:rPr>
          <w:rFonts w:ascii="Umprum" w:hAnsi="Umprum"/>
          <w:bCs/>
          <w:i/>
          <w:sz w:val="21"/>
          <w:szCs w:val="21"/>
        </w:rPr>
        <w:t xml:space="preserve">práci, která jim otvírá nové perspektivy grafického designu a zároveň je vedla k hlubšímu zamyšlení nad českou historií, symboly a ikonografií </w:t>
      </w:r>
      <w:r w:rsidR="0056644C" w:rsidRPr="00B11528">
        <w:rPr>
          <w:rFonts w:ascii="Umprum" w:hAnsi="Umprum"/>
          <w:bCs/>
          <w:i/>
          <w:sz w:val="21"/>
          <w:szCs w:val="21"/>
        </w:rPr>
        <w:t>státu. Že byla inspirativní</w:t>
      </w:r>
      <w:r w:rsidRPr="00B11528">
        <w:rPr>
          <w:rFonts w:ascii="Umprum" w:hAnsi="Umprum"/>
          <w:bCs/>
          <w:i/>
          <w:sz w:val="21"/>
          <w:szCs w:val="21"/>
        </w:rPr>
        <w:t xml:space="preserve"> i pro STC dokazuje</w:t>
      </w:r>
      <w:r w:rsidR="00283D8C" w:rsidRPr="00B11528">
        <w:rPr>
          <w:rFonts w:ascii="Umprum" w:hAnsi="Umprum"/>
          <w:bCs/>
          <w:i/>
          <w:sz w:val="21"/>
          <w:szCs w:val="21"/>
        </w:rPr>
        <w:t>, nejen emise pamětních listů</w:t>
      </w:r>
      <w:r w:rsidRPr="00B11528">
        <w:rPr>
          <w:rFonts w:ascii="Umprum" w:hAnsi="Umprum"/>
          <w:bCs/>
          <w:i/>
          <w:sz w:val="21"/>
          <w:szCs w:val="21"/>
        </w:rPr>
        <w:t>, ale tak</w:t>
      </w:r>
      <w:r w:rsidR="0056644C" w:rsidRPr="00B11528">
        <w:rPr>
          <w:rFonts w:ascii="Umprum" w:hAnsi="Umprum"/>
          <w:bCs/>
          <w:i/>
          <w:sz w:val="21"/>
          <w:szCs w:val="21"/>
        </w:rPr>
        <w:t xml:space="preserve">é že se s naší školou pustili </w:t>
      </w:r>
      <w:r w:rsidRPr="00B11528">
        <w:rPr>
          <w:rFonts w:ascii="Umprum" w:hAnsi="Umprum"/>
          <w:bCs/>
          <w:i/>
          <w:sz w:val="21"/>
          <w:szCs w:val="21"/>
        </w:rPr>
        <w:t>do dalšího projektu,“</w:t>
      </w:r>
      <w:r w:rsidRPr="00B11528">
        <w:rPr>
          <w:rFonts w:ascii="Umprum" w:hAnsi="Umprum"/>
          <w:bCs/>
          <w:sz w:val="21"/>
          <w:szCs w:val="21"/>
        </w:rPr>
        <w:t xml:space="preserve"> </w:t>
      </w:r>
      <w:r w:rsidR="00283D8C" w:rsidRPr="00B11528">
        <w:rPr>
          <w:rFonts w:ascii="Umprum" w:hAnsi="Umprum"/>
          <w:bCs/>
          <w:sz w:val="21"/>
          <w:szCs w:val="21"/>
        </w:rPr>
        <w:t>pozitivně</w:t>
      </w:r>
      <w:r w:rsidR="002B7091" w:rsidRPr="00B11528">
        <w:rPr>
          <w:rFonts w:ascii="Umprum" w:hAnsi="Umprum"/>
          <w:bCs/>
          <w:sz w:val="21"/>
          <w:szCs w:val="21"/>
        </w:rPr>
        <w:t xml:space="preserve"> hodnotí</w:t>
      </w:r>
      <w:r w:rsidR="00283D8C" w:rsidRPr="00B11528">
        <w:rPr>
          <w:rFonts w:ascii="Umprum" w:hAnsi="Umprum"/>
          <w:bCs/>
          <w:sz w:val="21"/>
          <w:szCs w:val="21"/>
        </w:rPr>
        <w:t xml:space="preserve"> spolupráci</w:t>
      </w:r>
      <w:r w:rsidRPr="00B11528">
        <w:rPr>
          <w:rFonts w:ascii="Umprum" w:hAnsi="Umprum"/>
          <w:bCs/>
          <w:sz w:val="21"/>
          <w:szCs w:val="21"/>
        </w:rPr>
        <w:t xml:space="preserve"> rektor</w:t>
      </w:r>
      <w:r w:rsidR="009D6A69" w:rsidRPr="00B11528">
        <w:rPr>
          <w:rFonts w:ascii="Umprum" w:hAnsi="Umprum"/>
          <w:bCs/>
          <w:sz w:val="21"/>
          <w:szCs w:val="21"/>
        </w:rPr>
        <w:t xml:space="preserve"> UMPRUM</w:t>
      </w:r>
      <w:r w:rsidRPr="00B11528">
        <w:rPr>
          <w:rFonts w:ascii="Umprum" w:hAnsi="Umprum"/>
          <w:bCs/>
          <w:sz w:val="21"/>
          <w:szCs w:val="21"/>
        </w:rPr>
        <w:t xml:space="preserve"> Jindřich Vybíral. </w:t>
      </w:r>
    </w:p>
    <w:p w:rsidR="005E0631" w:rsidRPr="00B11528" w:rsidRDefault="00CB747F" w:rsidP="0049512E">
      <w:pPr>
        <w:rPr>
          <w:rFonts w:ascii="Umprum" w:hAnsi="Umprum"/>
          <w:bCs/>
          <w:sz w:val="21"/>
          <w:szCs w:val="21"/>
        </w:rPr>
      </w:pPr>
      <w:r w:rsidRPr="00B11528">
        <w:rPr>
          <w:rFonts w:ascii="Umprum" w:hAnsi="Umprum"/>
          <w:bCs/>
          <w:sz w:val="21"/>
          <w:szCs w:val="21"/>
        </w:rPr>
        <w:t>Druhým zadáním, které</w:t>
      </w:r>
      <w:r w:rsidR="009D6A69" w:rsidRPr="00B11528">
        <w:rPr>
          <w:rFonts w:ascii="Umprum" w:hAnsi="Umprum"/>
          <w:bCs/>
          <w:sz w:val="21"/>
          <w:szCs w:val="21"/>
        </w:rPr>
        <w:t xml:space="preserve"> studenti</w:t>
      </w:r>
      <w:r w:rsidR="00726865" w:rsidRPr="00B11528">
        <w:rPr>
          <w:rFonts w:ascii="Umprum" w:hAnsi="Umprum"/>
          <w:bCs/>
          <w:sz w:val="21"/>
          <w:szCs w:val="21"/>
        </w:rPr>
        <w:t xml:space="preserve"> ve spolupráci se Státní tiskárnou cenin řešili,</w:t>
      </w:r>
      <w:r w:rsidR="00B47FED" w:rsidRPr="00B11528">
        <w:rPr>
          <w:rFonts w:ascii="Umprum" w:hAnsi="Umprum"/>
          <w:bCs/>
          <w:sz w:val="21"/>
          <w:szCs w:val="21"/>
        </w:rPr>
        <w:t xml:space="preserve"> byl</w:t>
      </w:r>
      <w:r w:rsidR="00726865" w:rsidRPr="00B11528">
        <w:rPr>
          <w:rFonts w:ascii="Umprum" w:hAnsi="Umprum"/>
          <w:bCs/>
          <w:sz w:val="21"/>
          <w:szCs w:val="21"/>
        </w:rPr>
        <w:t>y</w:t>
      </w:r>
      <w:r w:rsidR="00B47FED" w:rsidRPr="00B11528">
        <w:rPr>
          <w:rFonts w:ascii="Umprum" w:hAnsi="Umprum"/>
          <w:bCs/>
          <w:sz w:val="21"/>
          <w:szCs w:val="21"/>
        </w:rPr>
        <w:t xml:space="preserve"> „Osobní doklady budoucnosti“. </w:t>
      </w:r>
      <w:r w:rsidR="000C6F0F" w:rsidRPr="00B11528">
        <w:rPr>
          <w:rFonts w:ascii="Umprum" w:hAnsi="Umprum"/>
          <w:bCs/>
          <w:sz w:val="21"/>
          <w:szCs w:val="21"/>
        </w:rPr>
        <w:t xml:space="preserve">Tento úkol </w:t>
      </w:r>
      <w:r w:rsidR="00152CE0" w:rsidRPr="00B11528">
        <w:rPr>
          <w:rFonts w:ascii="Umprum" w:hAnsi="Umprum"/>
          <w:bCs/>
          <w:sz w:val="21"/>
          <w:szCs w:val="21"/>
        </w:rPr>
        <w:t>byl založen</w:t>
      </w:r>
      <w:r w:rsidR="000C6F0F" w:rsidRPr="00B11528">
        <w:rPr>
          <w:rFonts w:ascii="Umprum" w:hAnsi="Umprum"/>
          <w:bCs/>
          <w:sz w:val="21"/>
          <w:szCs w:val="21"/>
        </w:rPr>
        <w:t xml:space="preserve"> </w:t>
      </w:r>
      <w:r w:rsidR="007B3772" w:rsidRPr="00B11528">
        <w:rPr>
          <w:rFonts w:ascii="Umprum" w:hAnsi="Umprum"/>
          <w:bCs/>
          <w:sz w:val="21"/>
          <w:szCs w:val="21"/>
        </w:rPr>
        <w:t xml:space="preserve">na podrobné </w:t>
      </w:r>
      <w:r w:rsidR="00D03F82" w:rsidRPr="00B11528">
        <w:rPr>
          <w:rFonts w:ascii="Umprum" w:hAnsi="Umprum"/>
          <w:bCs/>
          <w:sz w:val="21"/>
          <w:szCs w:val="21"/>
        </w:rPr>
        <w:t xml:space="preserve">rešerši </w:t>
      </w:r>
      <w:r w:rsidR="000C6F0F" w:rsidRPr="00B11528">
        <w:rPr>
          <w:rFonts w:ascii="Umprum" w:hAnsi="Umprum"/>
          <w:bCs/>
          <w:sz w:val="21"/>
          <w:szCs w:val="21"/>
        </w:rPr>
        <w:t>stávajících dokladů</w:t>
      </w:r>
      <w:r w:rsidR="007B3772" w:rsidRPr="00B11528">
        <w:rPr>
          <w:rFonts w:ascii="Umprum" w:hAnsi="Umprum"/>
          <w:bCs/>
          <w:sz w:val="21"/>
          <w:szCs w:val="21"/>
        </w:rPr>
        <w:t>, s přihlédnutím</w:t>
      </w:r>
      <w:r w:rsidR="000C6F0F" w:rsidRPr="00B11528">
        <w:rPr>
          <w:rFonts w:ascii="Umprum" w:hAnsi="Umprum"/>
          <w:bCs/>
          <w:sz w:val="21"/>
          <w:szCs w:val="21"/>
        </w:rPr>
        <w:t xml:space="preserve"> </w:t>
      </w:r>
      <w:r w:rsidR="007B3772" w:rsidRPr="00B11528">
        <w:rPr>
          <w:rFonts w:ascii="Umprum" w:hAnsi="Umprum"/>
          <w:bCs/>
          <w:sz w:val="21"/>
          <w:szCs w:val="21"/>
        </w:rPr>
        <w:t xml:space="preserve">k </w:t>
      </w:r>
      <w:r w:rsidR="000C6F0F" w:rsidRPr="00B11528">
        <w:rPr>
          <w:rFonts w:ascii="Umprum" w:hAnsi="Umprum"/>
          <w:bCs/>
          <w:sz w:val="21"/>
          <w:szCs w:val="21"/>
        </w:rPr>
        <w:t>nový</w:t>
      </w:r>
      <w:r w:rsidR="007B3772" w:rsidRPr="00B11528">
        <w:rPr>
          <w:rFonts w:ascii="Umprum" w:hAnsi="Umprum"/>
          <w:bCs/>
          <w:sz w:val="21"/>
          <w:szCs w:val="21"/>
        </w:rPr>
        <w:t>m</w:t>
      </w:r>
      <w:r w:rsidR="000C6F0F" w:rsidRPr="00B11528">
        <w:rPr>
          <w:rFonts w:ascii="Umprum" w:hAnsi="Umprum"/>
          <w:bCs/>
          <w:sz w:val="21"/>
          <w:szCs w:val="21"/>
        </w:rPr>
        <w:t xml:space="preserve"> potřeb</w:t>
      </w:r>
      <w:r w:rsidR="007B3772" w:rsidRPr="00B11528">
        <w:rPr>
          <w:rFonts w:ascii="Umprum" w:hAnsi="Umprum"/>
          <w:bCs/>
          <w:sz w:val="21"/>
          <w:szCs w:val="21"/>
        </w:rPr>
        <w:t>ám a funkcím</w:t>
      </w:r>
      <w:r w:rsidR="009D6A69" w:rsidRPr="00B11528">
        <w:rPr>
          <w:rFonts w:ascii="Umprum" w:hAnsi="Umprum"/>
          <w:bCs/>
          <w:sz w:val="21"/>
          <w:szCs w:val="21"/>
        </w:rPr>
        <w:t xml:space="preserve">, které by měly </w:t>
      </w:r>
      <w:r w:rsidR="007B3772" w:rsidRPr="00B11528">
        <w:rPr>
          <w:rFonts w:ascii="Umprum" w:hAnsi="Umprum"/>
          <w:bCs/>
          <w:sz w:val="21"/>
          <w:szCs w:val="21"/>
        </w:rPr>
        <w:t xml:space="preserve">už v blízké budoucnosti </w:t>
      </w:r>
      <w:r w:rsidR="009D6A69" w:rsidRPr="00B11528">
        <w:rPr>
          <w:rFonts w:ascii="Umprum" w:hAnsi="Umprum"/>
          <w:bCs/>
          <w:sz w:val="21"/>
          <w:szCs w:val="21"/>
        </w:rPr>
        <w:t>plnit. Mladí grafici</w:t>
      </w:r>
      <w:r w:rsidR="000C6F0F" w:rsidRPr="00B11528">
        <w:rPr>
          <w:rFonts w:ascii="Umprum" w:hAnsi="Umprum"/>
          <w:bCs/>
          <w:sz w:val="21"/>
          <w:szCs w:val="21"/>
        </w:rPr>
        <w:t xml:space="preserve"> měli </w:t>
      </w:r>
      <w:r w:rsidR="007B3772" w:rsidRPr="00B11528">
        <w:rPr>
          <w:rFonts w:ascii="Umprum" w:hAnsi="Umprum"/>
          <w:bCs/>
          <w:sz w:val="21"/>
          <w:szCs w:val="21"/>
        </w:rPr>
        <w:t xml:space="preserve">nejen </w:t>
      </w:r>
      <w:r w:rsidR="000C6F0F" w:rsidRPr="00B11528">
        <w:rPr>
          <w:rFonts w:ascii="Umprum" w:hAnsi="Umprum"/>
          <w:bCs/>
          <w:sz w:val="21"/>
          <w:szCs w:val="21"/>
        </w:rPr>
        <w:t>m</w:t>
      </w:r>
      <w:r w:rsidR="00790F86" w:rsidRPr="00B11528">
        <w:rPr>
          <w:rFonts w:ascii="Umprum" w:hAnsi="Umprum"/>
          <w:bCs/>
          <w:sz w:val="21"/>
          <w:szCs w:val="21"/>
        </w:rPr>
        <w:t>odernizovat</w:t>
      </w:r>
      <w:r w:rsidR="007B3772" w:rsidRPr="00B11528">
        <w:rPr>
          <w:rFonts w:ascii="Umprum" w:hAnsi="Umprum"/>
          <w:bCs/>
          <w:sz w:val="21"/>
          <w:szCs w:val="21"/>
        </w:rPr>
        <w:t>, ale</w:t>
      </w:r>
      <w:r w:rsidR="00790F86" w:rsidRPr="00B11528">
        <w:rPr>
          <w:rFonts w:ascii="Umprum" w:hAnsi="Umprum"/>
          <w:bCs/>
          <w:sz w:val="21"/>
          <w:szCs w:val="21"/>
        </w:rPr>
        <w:t xml:space="preserve"> </w:t>
      </w:r>
      <w:r w:rsidR="007B3772" w:rsidRPr="00B11528">
        <w:rPr>
          <w:rFonts w:ascii="Umprum" w:hAnsi="Umprum"/>
          <w:bCs/>
          <w:sz w:val="21"/>
          <w:szCs w:val="21"/>
        </w:rPr>
        <w:t>především</w:t>
      </w:r>
      <w:r w:rsidR="00790F86" w:rsidRPr="00B11528">
        <w:rPr>
          <w:rFonts w:ascii="Umprum" w:hAnsi="Umprum"/>
          <w:bCs/>
          <w:sz w:val="21"/>
          <w:szCs w:val="21"/>
        </w:rPr>
        <w:t xml:space="preserve"> vizuálně sjednotit celou sérii dokladů čítající občanský a řidičský průkaz, cestovní pas a osvědčení registru vozidel č. 1.</w:t>
      </w:r>
      <w:r w:rsidR="009D6A69" w:rsidRPr="00B11528">
        <w:rPr>
          <w:rFonts w:ascii="Umprum" w:hAnsi="Umprum"/>
          <w:bCs/>
          <w:sz w:val="21"/>
          <w:szCs w:val="21"/>
        </w:rPr>
        <w:t xml:space="preserve">  Také v tomto případě </w:t>
      </w:r>
      <w:r w:rsidR="007B3772" w:rsidRPr="00B11528">
        <w:rPr>
          <w:rFonts w:ascii="Umprum" w:hAnsi="Umprum"/>
          <w:bCs/>
          <w:sz w:val="21"/>
          <w:szCs w:val="21"/>
        </w:rPr>
        <w:t xml:space="preserve">se </w:t>
      </w:r>
      <w:r w:rsidR="009D6A69" w:rsidRPr="00B11528">
        <w:rPr>
          <w:rFonts w:ascii="Umprum" w:hAnsi="Umprum"/>
          <w:bCs/>
          <w:sz w:val="21"/>
          <w:szCs w:val="21"/>
        </w:rPr>
        <w:t xml:space="preserve">museli </w:t>
      </w:r>
      <w:r w:rsidR="00170A9C" w:rsidRPr="00B11528">
        <w:rPr>
          <w:rFonts w:ascii="Umprum" w:hAnsi="Umprum"/>
          <w:bCs/>
          <w:sz w:val="21"/>
          <w:szCs w:val="21"/>
        </w:rPr>
        <w:t xml:space="preserve">kromě samotného vzhledu </w:t>
      </w:r>
      <w:r w:rsidR="007B3772" w:rsidRPr="00B11528">
        <w:rPr>
          <w:rFonts w:ascii="Umprum" w:hAnsi="Umprum"/>
          <w:bCs/>
          <w:sz w:val="21"/>
          <w:szCs w:val="21"/>
        </w:rPr>
        <w:t>zabývat</w:t>
      </w:r>
      <w:r w:rsidR="00170A9C" w:rsidRPr="00B11528">
        <w:rPr>
          <w:rFonts w:ascii="Umprum" w:hAnsi="Umprum"/>
          <w:bCs/>
          <w:sz w:val="21"/>
          <w:szCs w:val="21"/>
        </w:rPr>
        <w:t xml:space="preserve"> </w:t>
      </w:r>
      <w:r w:rsidR="007B3772" w:rsidRPr="00B11528">
        <w:rPr>
          <w:rFonts w:ascii="Umprum" w:hAnsi="Umprum"/>
          <w:bCs/>
          <w:sz w:val="21"/>
          <w:szCs w:val="21"/>
        </w:rPr>
        <w:t xml:space="preserve">i </w:t>
      </w:r>
      <w:r w:rsidR="00170A9C" w:rsidRPr="00B11528">
        <w:rPr>
          <w:rFonts w:ascii="Umprum" w:hAnsi="Umprum"/>
          <w:bCs/>
          <w:sz w:val="21"/>
          <w:szCs w:val="21"/>
        </w:rPr>
        <w:t>sérii ochranných prvků n</w:t>
      </w:r>
      <w:r w:rsidR="00D46E62" w:rsidRPr="00B11528">
        <w:rPr>
          <w:rFonts w:ascii="Umprum" w:hAnsi="Umprum"/>
          <w:bCs/>
          <w:sz w:val="21"/>
          <w:szCs w:val="21"/>
        </w:rPr>
        <w:t>ejrůznější úrovně.</w:t>
      </w:r>
    </w:p>
    <w:p w:rsidR="00726865" w:rsidRDefault="00CB747F" w:rsidP="0049512E">
      <w:pPr>
        <w:rPr>
          <w:rFonts w:ascii="Umprum" w:hAnsi="Umprum"/>
          <w:bCs/>
          <w:sz w:val="21"/>
          <w:szCs w:val="21"/>
        </w:rPr>
      </w:pPr>
      <w:r w:rsidRPr="00B11528">
        <w:rPr>
          <w:rFonts w:ascii="Umprum" w:hAnsi="Umprum"/>
          <w:bCs/>
          <w:sz w:val="21"/>
          <w:szCs w:val="21"/>
        </w:rPr>
        <w:t xml:space="preserve">Jaké doklady by byly podle studentů ideální a </w:t>
      </w:r>
      <w:r w:rsidR="00D46E62" w:rsidRPr="00B11528">
        <w:rPr>
          <w:rFonts w:ascii="Umprum" w:hAnsi="Umprum"/>
          <w:bCs/>
          <w:sz w:val="21"/>
          <w:szCs w:val="21"/>
        </w:rPr>
        <w:t>jak vypadá deset nejlepších sérií bankovek</w:t>
      </w:r>
      <w:r w:rsidR="009D6A69" w:rsidRPr="00B11528">
        <w:rPr>
          <w:rFonts w:ascii="Umprum" w:hAnsi="Umprum"/>
          <w:bCs/>
          <w:sz w:val="21"/>
          <w:szCs w:val="21"/>
        </w:rPr>
        <w:t xml:space="preserve">? </w:t>
      </w:r>
      <w:r w:rsidR="007B3772" w:rsidRPr="00B11528">
        <w:rPr>
          <w:rFonts w:ascii="Umprum" w:hAnsi="Umprum"/>
          <w:bCs/>
          <w:sz w:val="21"/>
          <w:szCs w:val="21"/>
        </w:rPr>
        <w:t>To vše si můžete do nejmenších detailů</w:t>
      </w:r>
      <w:r w:rsidR="009D6A69" w:rsidRPr="00B11528">
        <w:rPr>
          <w:rFonts w:ascii="Umprum" w:hAnsi="Umprum"/>
          <w:bCs/>
          <w:sz w:val="21"/>
          <w:szCs w:val="21"/>
        </w:rPr>
        <w:t xml:space="preserve"> prohlédnout a prostudovat</w:t>
      </w:r>
      <w:r w:rsidR="00D46E62" w:rsidRPr="00B11528">
        <w:rPr>
          <w:rFonts w:ascii="Umprum" w:hAnsi="Umprum"/>
          <w:bCs/>
          <w:sz w:val="21"/>
          <w:szCs w:val="21"/>
        </w:rPr>
        <w:t xml:space="preserve"> na výs</w:t>
      </w:r>
      <w:r w:rsidR="000C6F0F" w:rsidRPr="00B11528">
        <w:rPr>
          <w:rFonts w:ascii="Umprum" w:hAnsi="Umprum"/>
          <w:bCs/>
          <w:sz w:val="21"/>
          <w:szCs w:val="21"/>
        </w:rPr>
        <w:t>tavě Bankovky a osobní doklady očima studentů UMPRUM v</w:t>
      </w:r>
      <w:r w:rsidR="00D46E62" w:rsidRPr="00B11528">
        <w:rPr>
          <w:rFonts w:ascii="Umprum" w:hAnsi="Umprum"/>
          <w:bCs/>
          <w:sz w:val="21"/>
          <w:szCs w:val="21"/>
        </w:rPr>
        <w:t> Čes</w:t>
      </w:r>
      <w:r w:rsidR="000C6F0F" w:rsidRPr="00B11528">
        <w:rPr>
          <w:rFonts w:ascii="Umprum" w:hAnsi="Umprum"/>
          <w:bCs/>
          <w:sz w:val="21"/>
          <w:szCs w:val="21"/>
        </w:rPr>
        <w:t>ké národní bance, Na příkopě 864/28, Praha 1 až do 18. 12. 2020.</w:t>
      </w:r>
    </w:p>
    <w:p w:rsidR="008F0FA1" w:rsidRPr="008F0FA1" w:rsidRDefault="008F0FA1" w:rsidP="0049512E">
      <w:pPr>
        <w:rPr>
          <w:rFonts w:ascii="Umprum" w:hAnsi="Umprum"/>
          <w:bCs/>
          <w:sz w:val="21"/>
          <w:szCs w:val="21"/>
        </w:rPr>
      </w:pPr>
    </w:p>
    <w:p w:rsidR="008F0FA1" w:rsidRPr="008F0FA1" w:rsidRDefault="008F0FA1" w:rsidP="0049512E">
      <w:pPr>
        <w:rPr>
          <w:rFonts w:ascii="Umprum" w:hAnsi="Umprum"/>
          <w:bCs/>
          <w:sz w:val="21"/>
          <w:szCs w:val="21"/>
        </w:rPr>
      </w:pPr>
      <w:r w:rsidRPr="008F0FA1">
        <w:rPr>
          <w:rFonts w:ascii="Umprum" w:hAnsi="Umprum"/>
          <w:sz w:val="21"/>
          <w:szCs w:val="21"/>
        </w:rPr>
        <w:t>Výstava se koná pod záštitou guvernéra ČNB Jiřího Rusnoka.</w:t>
      </w:r>
    </w:p>
    <w:p w:rsidR="00A15256" w:rsidRPr="00B11528" w:rsidRDefault="00A15256" w:rsidP="0049512E">
      <w:pPr>
        <w:rPr>
          <w:rFonts w:ascii="Umprum" w:hAnsi="Umprum"/>
          <w:bCs/>
        </w:rPr>
      </w:pPr>
    </w:p>
    <w:p w:rsidR="00D730F1" w:rsidRPr="008F0FA1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18"/>
          <w:szCs w:val="18"/>
        </w:rPr>
      </w:pPr>
      <w:r w:rsidRPr="008F0FA1">
        <w:rPr>
          <w:rFonts w:ascii="Umprum" w:hAnsi="Umprum"/>
          <w:b/>
          <w:bCs/>
          <w:i/>
          <w:iCs/>
          <w:sz w:val="18"/>
          <w:szCs w:val="18"/>
        </w:rPr>
        <w:t xml:space="preserve">O Vysoké škole uměleckoprůmyslové v Praze </w:t>
      </w:r>
      <w:r w:rsidRPr="008F0FA1">
        <w:rPr>
          <w:rFonts w:ascii="Umprum" w:hAnsi="Umprum"/>
          <w:b/>
          <w:bCs/>
          <w:i/>
          <w:iCs/>
          <w:sz w:val="18"/>
          <w:szCs w:val="18"/>
        </w:rPr>
        <w:br/>
      </w:r>
      <w:r w:rsidRPr="008F0FA1">
        <w:rPr>
          <w:rFonts w:ascii="Umprum" w:hAnsi="Umprum"/>
          <w:i/>
          <w:iCs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</w:t>
      </w:r>
      <w:r w:rsidR="00B616DC" w:rsidRPr="008F0FA1">
        <w:rPr>
          <w:rFonts w:ascii="Umprum" w:hAnsi="Umprum"/>
          <w:i/>
          <w:iCs/>
          <w:sz w:val="18"/>
          <w:szCs w:val="18"/>
        </w:rPr>
        <w:t xml:space="preserve">dle své odborné specializace </w:t>
      </w:r>
      <w:r w:rsidRPr="008F0FA1">
        <w:rPr>
          <w:rFonts w:ascii="Umprum" w:hAnsi="Umprum"/>
          <w:i/>
          <w:iCs/>
          <w:sz w:val="18"/>
          <w:szCs w:val="18"/>
        </w:rPr>
        <w:t>na ateliéry, vedené uznávanými osobnostmi české umělecké scény. Dvakrát do roku je škola otevřena veřejnosti při prezentacích studentských prací “</w:t>
      </w:r>
      <w:proofErr w:type="spellStart"/>
      <w:r w:rsidRPr="008F0FA1">
        <w:rPr>
          <w:rFonts w:ascii="Umprum" w:hAnsi="Umprum"/>
          <w:i/>
          <w:iCs/>
          <w:sz w:val="18"/>
          <w:szCs w:val="18"/>
        </w:rPr>
        <w:t>Artsemestr</w:t>
      </w:r>
      <w:proofErr w:type="spellEnd"/>
      <w:r w:rsidRPr="008F0FA1">
        <w:rPr>
          <w:rFonts w:ascii="Umprum" w:hAnsi="Umprum"/>
          <w:i/>
          <w:iCs/>
          <w:sz w:val="18"/>
          <w:szCs w:val="18"/>
        </w:rPr>
        <w:t>“. Ka</w:t>
      </w:r>
      <w:bookmarkStart w:id="0" w:name="_GoBack"/>
      <w:bookmarkEnd w:id="0"/>
      <w:r w:rsidRPr="008F0FA1">
        <w:rPr>
          <w:rFonts w:ascii="Umprum" w:hAnsi="Umprum"/>
          <w:i/>
          <w:iCs/>
          <w:sz w:val="18"/>
          <w:szCs w:val="18"/>
        </w:rPr>
        <w:t xml:space="preserve">ždoročně pořádá více než 15 výstavních akcí, z toho polovinu v zahraničí. Pražská UMPRUM, jako jediná </w:t>
      </w:r>
      <w:r w:rsidR="009C6DAF" w:rsidRPr="008F0FA1">
        <w:rPr>
          <w:rFonts w:ascii="Umprum" w:hAnsi="Umprum"/>
          <w:i/>
          <w:iCs/>
          <w:sz w:val="18"/>
          <w:szCs w:val="18"/>
        </w:rPr>
        <w:t xml:space="preserve">středo a </w:t>
      </w:r>
      <w:r w:rsidRPr="008F0FA1">
        <w:rPr>
          <w:rFonts w:ascii="Umprum" w:hAnsi="Umprum"/>
          <w:i/>
          <w:iCs/>
          <w:sz w:val="18"/>
          <w:szCs w:val="18"/>
        </w:rPr>
        <w:t>východoevropská škola, figuruje v indexech prestižních evropských a světových uměleckých učilišť.</w:t>
      </w:r>
      <w:r w:rsidR="006E544A" w:rsidRPr="008F0FA1">
        <w:rPr>
          <w:rFonts w:ascii="Umprum" w:hAnsi="Umprum"/>
          <w:i/>
          <w:iCs/>
          <w:sz w:val="18"/>
          <w:szCs w:val="18"/>
        </w:rPr>
        <w:t xml:space="preserve"> </w:t>
      </w:r>
      <w:r w:rsidR="006E544A" w:rsidRPr="008F0FA1">
        <w:rPr>
          <w:rStyle w:val="Siln"/>
          <w:rFonts w:ascii="Umprum" w:hAnsi="Umprum"/>
          <w:b w:val="0"/>
          <w:sz w:val="18"/>
          <w:szCs w:val="18"/>
        </w:rPr>
        <w:t xml:space="preserve">V celosvětovém hodnocení QS </w:t>
      </w:r>
      <w:proofErr w:type="spellStart"/>
      <w:r w:rsidR="006E544A" w:rsidRPr="008F0FA1">
        <w:rPr>
          <w:rStyle w:val="Siln"/>
          <w:rFonts w:ascii="Umprum" w:hAnsi="Umprum"/>
          <w:b w:val="0"/>
          <w:sz w:val="18"/>
          <w:szCs w:val="18"/>
        </w:rPr>
        <w:t>World</w:t>
      </w:r>
      <w:proofErr w:type="spellEnd"/>
      <w:r w:rsidR="006E544A" w:rsidRPr="008F0FA1">
        <w:rPr>
          <w:rStyle w:val="Siln"/>
          <w:rFonts w:ascii="Umprum" w:hAnsi="Umprum"/>
          <w:b w:val="0"/>
          <w:sz w:val="18"/>
          <w:szCs w:val="18"/>
        </w:rPr>
        <w:t xml:space="preserve"> University </w:t>
      </w:r>
      <w:proofErr w:type="spellStart"/>
      <w:r w:rsidR="006E544A" w:rsidRPr="008F0FA1">
        <w:rPr>
          <w:rStyle w:val="Siln"/>
          <w:rFonts w:ascii="Umprum" w:hAnsi="Umprum"/>
          <w:b w:val="0"/>
          <w:sz w:val="18"/>
          <w:szCs w:val="18"/>
        </w:rPr>
        <w:t>Rankings</w:t>
      </w:r>
      <w:proofErr w:type="spellEnd"/>
      <w:r w:rsidR="006E544A" w:rsidRPr="008F0FA1">
        <w:rPr>
          <w:rStyle w:val="Siln"/>
          <w:rFonts w:ascii="Umprum" w:hAnsi="Umprum"/>
          <w:b w:val="0"/>
          <w:sz w:val="18"/>
          <w:szCs w:val="18"/>
        </w:rPr>
        <w:t xml:space="preserve"> zaujala pozici mezi 50-100 nejprestižnější</w:t>
      </w:r>
      <w:r w:rsidR="00B616DC" w:rsidRPr="008F0FA1">
        <w:rPr>
          <w:rStyle w:val="Siln"/>
          <w:rFonts w:ascii="Umprum" w:hAnsi="Umprum"/>
          <w:b w:val="0"/>
          <w:sz w:val="18"/>
          <w:szCs w:val="18"/>
        </w:rPr>
        <w:t>mi</w:t>
      </w:r>
      <w:r w:rsidR="006E544A" w:rsidRPr="008F0FA1">
        <w:rPr>
          <w:rStyle w:val="Siln"/>
          <w:rFonts w:ascii="Umprum" w:hAnsi="Umprum"/>
          <w:b w:val="0"/>
          <w:sz w:val="18"/>
          <w:szCs w:val="18"/>
        </w:rPr>
        <w:t xml:space="preserve"> umělecký</w:t>
      </w:r>
      <w:r w:rsidR="00B616DC" w:rsidRPr="008F0FA1">
        <w:rPr>
          <w:rStyle w:val="Siln"/>
          <w:rFonts w:ascii="Umprum" w:hAnsi="Umprum"/>
          <w:b w:val="0"/>
          <w:sz w:val="18"/>
          <w:szCs w:val="18"/>
        </w:rPr>
        <w:t>mi</w:t>
      </w:r>
      <w:r w:rsidR="006E544A" w:rsidRPr="008F0FA1">
        <w:rPr>
          <w:rStyle w:val="Siln"/>
          <w:rFonts w:ascii="Umprum" w:hAnsi="Umprum"/>
          <w:b w:val="0"/>
          <w:sz w:val="18"/>
          <w:szCs w:val="18"/>
        </w:rPr>
        <w:t xml:space="preserve"> ško</w:t>
      </w:r>
      <w:r w:rsidR="007B3772" w:rsidRPr="008F0FA1">
        <w:rPr>
          <w:rStyle w:val="Siln"/>
          <w:rFonts w:ascii="Umprum" w:hAnsi="Umprum"/>
          <w:b w:val="0"/>
          <w:sz w:val="18"/>
          <w:szCs w:val="18"/>
        </w:rPr>
        <w:t>lami</w:t>
      </w:r>
      <w:r w:rsidR="006E544A" w:rsidRPr="008F0FA1">
        <w:rPr>
          <w:rStyle w:val="Siln"/>
          <w:rFonts w:ascii="Umprum" w:hAnsi="Umprum"/>
          <w:b w:val="0"/>
          <w:sz w:val="18"/>
          <w:szCs w:val="18"/>
        </w:rPr>
        <w:t xml:space="preserve"> světa</w:t>
      </w:r>
      <w:r w:rsidR="006E544A" w:rsidRPr="008F0FA1">
        <w:rPr>
          <w:rStyle w:val="Siln"/>
          <w:rFonts w:ascii="Umprum" w:hAnsi="Umprum"/>
          <w:sz w:val="18"/>
          <w:szCs w:val="18"/>
        </w:rPr>
        <w:t>.</w:t>
      </w:r>
    </w:p>
    <w:p w:rsidR="002B72FC" w:rsidRPr="008F0FA1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sz w:val="18"/>
          <w:szCs w:val="18"/>
        </w:rPr>
      </w:pPr>
    </w:p>
    <w:p w:rsidR="00756234" w:rsidRPr="008F0FA1" w:rsidRDefault="00756234" w:rsidP="007768C2">
      <w:pPr>
        <w:pStyle w:val="Bezmezer"/>
        <w:rPr>
          <w:rFonts w:ascii="Umprum" w:hAnsi="Umprum"/>
          <w:sz w:val="18"/>
          <w:szCs w:val="18"/>
        </w:rPr>
      </w:pPr>
      <w:r w:rsidRPr="008F0FA1">
        <w:rPr>
          <w:rFonts w:ascii="Umprum" w:hAnsi="Umprum"/>
          <w:b/>
          <w:bCs/>
          <w:sz w:val="18"/>
          <w:szCs w:val="18"/>
        </w:rPr>
        <w:t>Další informace:</w:t>
      </w:r>
      <w:r w:rsidRPr="008F0FA1">
        <w:rPr>
          <w:rFonts w:ascii="Umprum" w:hAnsi="Umprum"/>
          <w:b/>
          <w:bCs/>
          <w:sz w:val="18"/>
          <w:szCs w:val="18"/>
        </w:rPr>
        <w:br/>
      </w:r>
      <w:r w:rsidRPr="008F0FA1">
        <w:rPr>
          <w:rFonts w:ascii="Umprum" w:hAnsi="Umprum"/>
          <w:sz w:val="18"/>
          <w:szCs w:val="18"/>
        </w:rPr>
        <w:t>Mgr. Kamila Stehlíková</w:t>
      </w:r>
      <w:r w:rsidRPr="008F0FA1">
        <w:rPr>
          <w:rFonts w:ascii="Umprum" w:hAnsi="Umprum"/>
          <w:sz w:val="18"/>
          <w:szCs w:val="18"/>
        </w:rPr>
        <w:br/>
        <w:t>Vysoká škola uměleckoprůmyslová v Praze</w:t>
      </w:r>
      <w:r w:rsidRPr="008F0FA1">
        <w:rPr>
          <w:rFonts w:ascii="Umprum" w:hAnsi="Umprum"/>
          <w:b/>
          <w:bCs/>
          <w:sz w:val="18"/>
          <w:szCs w:val="18"/>
        </w:rPr>
        <w:br/>
      </w:r>
      <w:r w:rsidRPr="008F0FA1">
        <w:rPr>
          <w:rFonts w:ascii="Umprum" w:hAnsi="Umprum"/>
          <w:sz w:val="18"/>
          <w:szCs w:val="18"/>
        </w:rPr>
        <w:t>náměstí Jana Palacha 80, 116 93 Praha 1</w:t>
      </w:r>
      <w:r w:rsidRPr="008F0FA1">
        <w:rPr>
          <w:rFonts w:ascii="Umprum" w:hAnsi="Umprum"/>
          <w:b/>
          <w:bCs/>
          <w:sz w:val="18"/>
          <w:szCs w:val="18"/>
        </w:rPr>
        <w:br/>
      </w:r>
      <w:r w:rsidRPr="008F0FA1">
        <w:rPr>
          <w:rFonts w:ascii="Umprum" w:hAnsi="Umprum"/>
          <w:sz w:val="18"/>
          <w:szCs w:val="18"/>
        </w:rPr>
        <w:t>tel: 251 098 262 / mobil: 739 304</w:t>
      </w:r>
      <w:r w:rsidR="007768C2" w:rsidRPr="008F0FA1">
        <w:rPr>
          <w:rFonts w:ascii="Umprum" w:hAnsi="Umprum"/>
          <w:sz w:val="18"/>
          <w:szCs w:val="18"/>
        </w:rPr>
        <w:t> </w:t>
      </w:r>
      <w:r w:rsidRPr="008F0FA1">
        <w:rPr>
          <w:rFonts w:ascii="Umprum" w:hAnsi="Umprum"/>
          <w:sz w:val="18"/>
          <w:szCs w:val="18"/>
        </w:rPr>
        <w:t>060</w:t>
      </w:r>
      <w:r w:rsidR="007768C2" w:rsidRPr="008F0FA1">
        <w:rPr>
          <w:rFonts w:ascii="Umprum" w:hAnsi="Umprum"/>
          <w:sz w:val="18"/>
          <w:szCs w:val="18"/>
        </w:rPr>
        <w:t xml:space="preserve"> / </w:t>
      </w:r>
      <w:r w:rsidRPr="008F0FA1">
        <w:rPr>
          <w:rFonts w:ascii="Umprum" w:hAnsi="Umprum"/>
          <w:sz w:val="18"/>
          <w:szCs w:val="18"/>
        </w:rPr>
        <w:t xml:space="preserve">stehlikova@vsup.cz / </w:t>
      </w:r>
      <w:hyperlink r:id="rId8" w:history="1">
        <w:r w:rsidRPr="008F0FA1">
          <w:rPr>
            <w:rStyle w:val="Hypertextovodkaz"/>
            <w:rFonts w:ascii="Umprum" w:hAnsi="Umprum"/>
            <w:color w:val="auto"/>
            <w:sz w:val="18"/>
            <w:szCs w:val="18"/>
          </w:rPr>
          <w:t>www.umprum.cz</w:t>
        </w:r>
      </w:hyperlink>
      <w:r w:rsidRPr="008F0FA1">
        <w:rPr>
          <w:rFonts w:ascii="Umprum" w:hAnsi="Umprum"/>
          <w:sz w:val="18"/>
          <w:szCs w:val="18"/>
        </w:rPr>
        <w:t xml:space="preserve"> </w:t>
      </w:r>
    </w:p>
    <w:sectPr w:rsidR="00756234" w:rsidRPr="008F0FA1" w:rsidSect="00B11528">
      <w:footerReference w:type="default" r:id="rId9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74" w:rsidRDefault="00387974" w:rsidP="00C063D9">
      <w:pPr>
        <w:spacing w:after="0" w:line="240" w:lineRule="auto"/>
      </w:pPr>
      <w:r>
        <w:separator/>
      </w:r>
    </w:p>
  </w:endnote>
  <w:endnote w:type="continuationSeparator" w:id="0">
    <w:p w:rsidR="00387974" w:rsidRDefault="00387974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uisseIntl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5C26FF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8F0FA1">
      <w:rPr>
        <w:noProof/>
      </w:rPr>
      <w:t>2</w:t>
    </w:r>
    <w:r>
      <w:rPr>
        <w:noProof/>
      </w:rPr>
      <w:fldChar w:fldCharType="end"/>
    </w:r>
    <w:r w:rsidR="00756234">
      <w:t>/</w:t>
    </w:r>
    <w:r w:rsidR="00CB747F">
      <w:t>2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74" w:rsidRDefault="00387974" w:rsidP="00C063D9">
      <w:pPr>
        <w:spacing w:after="0" w:line="240" w:lineRule="auto"/>
      </w:pPr>
      <w:r>
        <w:separator/>
      </w:r>
    </w:p>
  </w:footnote>
  <w:footnote w:type="continuationSeparator" w:id="0">
    <w:p w:rsidR="00387974" w:rsidRDefault="00387974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AD5"/>
    <w:multiLevelType w:val="hybridMultilevel"/>
    <w:tmpl w:val="B0D09B3C"/>
    <w:lvl w:ilvl="0" w:tplc="79923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2621"/>
    <w:rsid w:val="00010673"/>
    <w:rsid w:val="0003199D"/>
    <w:rsid w:val="00055594"/>
    <w:rsid w:val="00066194"/>
    <w:rsid w:val="00083407"/>
    <w:rsid w:val="00086683"/>
    <w:rsid w:val="0009141D"/>
    <w:rsid w:val="000A17F1"/>
    <w:rsid w:val="000A771C"/>
    <w:rsid w:val="000B0136"/>
    <w:rsid w:val="000B1725"/>
    <w:rsid w:val="000C0CA3"/>
    <w:rsid w:val="000C1087"/>
    <w:rsid w:val="000C2456"/>
    <w:rsid w:val="000C6F0F"/>
    <w:rsid w:val="000D5AFE"/>
    <w:rsid w:val="000E2268"/>
    <w:rsid w:val="000F3E2F"/>
    <w:rsid w:val="000F6EAA"/>
    <w:rsid w:val="00101106"/>
    <w:rsid w:val="00104270"/>
    <w:rsid w:val="00105EF8"/>
    <w:rsid w:val="00110D4C"/>
    <w:rsid w:val="001172F5"/>
    <w:rsid w:val="001245A3"/>
    <w:rsid w:val="00127FBA"/>
    <w:rsid w:val="00131222"/>
    <w:rsid w:val="00131C6C"/>
    <w:rsid w:val="00134BC5"/>
    <w:rsid w:val="00136C03"/>
    <w:rsid w:val="0013759F"/>
    <w:rsid w:val="00137A9B"/>
    <w:rsid w:val="00147148"/>
    <w:rsid w:val="00152CE0"/>
    <w:rsid w:val="0015384E"/>
    <w:rsid w:val="001609C1"/>
    <w:rsid w:val="00161A96"/>
    <w:rsid w:val="00170A9C"/>
    <w:rsid w:val="00191695"/>
    <w:rsid w:val="001B4C08"/>
    <w:rsid w:val="001C51CD"/>
    <w:rsid w:val="001D0F9B"/>
    <w:rsid w:val="001D1A63"/>
    <w:rsid w:val="001D33BF"/>
    <w:rsid w:val="001D573E"/>
    <w:rsid w:val="0020305A"/>
    <w:rsid w:val="00210D0B"/>
    <w:rsid w:val="0021717D"/>
    <w:rsid w:val="00217583"/>
    <w:rsid w:val="00231519"/>
    <w:rsid w:val="0023229B"/>
    <w:rsid w:val="0024229D"/>
    <w:rsid w:val="00252022"/>
    <w:rsid w:val="0027362F"/>
    <w:rsid w:val="002821DA"/>
    <w:rsid w:val="00283D8C"/>
    <w:rsid w:val="002859F8"/>
    <w:rsid w:val="00295F4C"/>
    <w:rsid w:val="002A7EA1"/>
    <w:rsid w:val="002B7091"/>
    <w:rsid w:val="002B72FC"/>
    <w:rsid w:val="002C6A1A"/>
    <w:rsid w:val="002C704C"/>
    <w:rsid w:val="002D0FC0"/>
    <w:rsid w:val="002D2DD3"/>
    <w:rsid w:val="002D3CF1"/>
    <w:rsid w:val="002D5D87"/>
    <w:rsid w:val="002D62C6"/>
    <w:rsid w:val="002E02A1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4FCB"/>
    <w:rsid w:val="00311405"/>
    <w:rsid w:val="00317A0F"/>
    <w:rsid w:val="00322366"/>
    <w:rsid w:val="00337FDF"/>
    <w:rsid w:val="00343456"/>
    <w:rsid w:val="00346D46"/>
    <w:rsid w:val="003644B7"/>
    <w:rsid w:val="0036463B"/>
    <w:rsid w:val="003704F8"/>
    <w:rsid w:val="00374CA8"/>
    <w:rsid w:val="003827AE"/>
    <w:rsid w:val="003833BA"/>
    <w:rsid w:val="00387974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250A8"/>
    <w:rsid w:val="00433EB7"/>
    <w:rsid w:val="004366A6"/>
    <w:rsid w:val="0044086C"/>
    <w:rsid w:val="00456512"/>
    <w:rsid w:val="00461028"/>
    <w:rsid w:val="004611BB"/>
    <w:rsid w:val="004619FF"/>
    <w:rsid w:val="0049512E"/>
    <w:rsid w:val="004A24A0"/>
    <w:rsid w:val="004A5A98"/>
    <w:rsid w:val="004A5CB6"/>
    <w:rsid w:val="004B2A52"/>
    <w:rsid w:val="004C2180"/>
    <w:rsid w:val="004C319A"/>
    <w:rsid w:val="004D0517"/>
    <w:rsid w:val="004D6013"/>
    <w:rsid w:val="004D7FDA"/>
    <w:rsid w:val="004E2658"/>
    <w:rsid w:val="004E4E17"/>
    <w:rsid w:val="004F44C2"/>
    <w:rsid w:val="00507A14"/>
    <w:rsid w:val="0051403E"/>
    <w:rsid w:val="0051528A"/>
    <w:rsid w:val="00530DA4"/>
    <w:rsid w:val="0053472D"/>
    <w:rsid w:val="00551133"/>
    <w:rsid w:val="00551DD1"/>
    <w:rsid w:val="00551E40"/>
    <w:rsid w:val="00552ADC"/>
    <w:rsid w:val="00565370"/>
    <w:rsid w:val="0056644C"/>
    <w:rsid w:val="005713A4"/>
    <w:rsid w:val="005723F4"/>
    <w:rsid w:val="00587AC3"/>
    <w:rsid w:val="005B3654"/>
    <w:rsid w:val="005B62E5"/>
    <w:rsid w:val="005C10BE"/>
    <w:rsid w:val="005C26FF"/>
    <w:rsid w:val="005C40B3"/>
    <w:rsid w:val="005D3A41"/>
    <w:rsid w:val="005D3C3E"/>
    <w:rsid w:val="005D48D5"/>
    <w:rsid w:val="005D51CD"/>
    <w:rsid w:val="005E0631"/>
    <w:rsid w:val="005E4F11"/>
    <w:rsid w:val="005E5E5B"/>
    <w:rsid w:val="005F384A"/>
    <w:rsid w:val="005F46B4"/>
    <w:rsid w:val="005F55D3"/>
    <w:rsid w:val="005F7153"/>
    <w:rsid w:val="0060001E"/>
    <w:rsid w:val="00602CCF"/>
    <w:rsid w:val="006100FB"/>
    <w:rsid w:val="00611CBD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F5D"/>
    <w:rsid w:val="006814F7"/>
    <w:rsid w:val="00687013"/>
    <w:rsid w:val="006B05A6"/>
    <w:rsid w:val="006B4334"/>
    <w:rsid w:val="006B7EBE"/>
    <w:rsid w:val="006C4C55"/>
    <w:rsid w:val="006D258D"/>
    <w:rsid w:val="006D705E"/>
    <w:rsid w:val="006E48F5"/>
    <w:rsid w:val="006E544A"/>
    <w:rsid w:val="006F0AF0"/>
    <w:rsid w:val="00706AE8"/>
    <w:rsid w:val="007143DE"/>
    <w:rsid w:val="00715415"/>
    <w:rsid w:val="00726865"/>
    <w:rsid w:val="007347B6"/>
    <w:rsid w:val="00734F4F"/>
    <w:rsid w:val="00744F35"/>
    <w:rsid w:val="0075362E"/>
    <w:rsid w:val="0075422D"/>
    <w:rsid w:val="00756234"/>
    <w:rsid w:val="007613D2"/>
    <w:rsid w:val="007768C2"/>
    <w:rsid w:val="007826E1"/>
    <w:rsid w:val="007854D2"/>
    <w:rsid w:val="00790F86"/>
    <w:rsid w:val="007A0046"/>
    <w:rsid w:val="007B3772"/>
    <w:rsid w:val="007C6FFF"/>
    <w:rsid w:val="007C7A0E"/>
    <w:rsid w:val="007D5853"/>
    <w:rsid w:val="007F21C9"/>
    <w:rsid w:val="007F32E6"/>
    <w:rsid w:val="00817440"/>
    <w:rsid w:val="00817EA5"/>
    <w:rsid w:val="00820A49"/>
    <w:rsid w:val="00822954"/>
    <w:rsid w:val="008251A5"/>
    <w:rsid w:val="00841AB3"/>
    <w:rsid w:val="00846969"/>
    <w:rsid w:val="0085130C"/>
    <w:rsid w:val="00862D59"/>
    <w:rsid w:val="008654A6"/>
    <w:rsid w:val="00873DC6"/>
    <w:rsid w:val="0087664F"/>
    <w:rsid w:val="008808D4"/>
    <w:rsid w:val="00884ECF"/>
    <w:rsid w:val="00895082"/>
    <w:rsid w:val="008969C5"/>
    <w:rsid w:val="008B357E"/>
    <w:rsid w:val="008B37C5"/>
    <w:rsid w:val="008B3F20"/>
    <w:rsid w:val="008B4813"/>
    <w:rsid w:val="008B54D1"/>
    <w:rsid w:val="008B55EA"/>
    <w:rsid w:val="008B5E84"/>
    <w:rsid w:val="008D2693"/>
    <w:rsid w:val="008D3B06"/>
    <w:rsid w:val="008E090D"/>
    <w:rsid w:val="008E2031"/>
    <w:rsid w:val="008E3CDA"/>
    <w:rsid w:val="008F0FA1"/>
    <w:rsid w:val="008F3584"/>
    <w:rsid w:val="008F62B1"/>
    <w:rsid w:val="008F684C"/>
    <w:rsid w:val="00902056"/>
    <w:rsid w:val="00923CC3"/>
    <w:rsid w:val="00924663"/>
    <w:rsid w:val="0092734B"/>
    <w:rsid w:val="00944979"/>
    <w:rsid w:val="00961A58"/>
    <w:rsid w:val="00970820"/>
    <w:rsid w:val="0097743D"/>
    <w:rsid w:val="0098520C"/>
    <w:rsid w:val="009A4F47"/>
    <w:rsid w:val="009A7E6E"/>
    <w:rsid w:val="009B2212"/>
    <w:rsid w:val="009B2C78"/>
    <w:rsid w:val="009B46C9"/>
    <w:rsid w:val="009B555D"/>
    <w:rsid w:val="009C0D3E"/>
    <w:rsid w:val="009C3554"/>
    <w:rsid w:val="009C3DCF"/>
    <w:rsid w:val="009C5B1E"/>
    <w:rsid w:val="009C6DAF"/>
    <w:rsid w:val="009D2784"/>
    <w:rsid w:val="009D6A69"/>
    <w:rsid w:val="009E70E9"/>
    <w:rsid w:val="009F3992"/>
    <w:rsid w:val="009F5FD2"/>
    <w:rsid w:val="009F6289"/>
    <w:rsid w:val="00A0610B"/>
    <w:rsid w:val="00A112D4"/>
    <w:rsid w:val="00A1246E"/>
    <w:rsid w:val="00A131AC"/>
    <w:rsid w:val="00A13876"/>
    <w:rsid w:val="00A15256"/>
    <w:rsid w:val="00A2109A"/>
    <w:rsid w:val="00A32BF1"/>
    <w:rsid w:val="00A33DA3"/>
    <w:rsid w:val="00A356F8"/>
    <w:rsid w:val="00A41EB7"/>
    <w:rsid w:val="00A430DB"/>
    <w:rsid w:val="00A61A3E"/>
    <w:rsid w:val="00A6559C"/>
    <w:rsid w:val="00A757D4"/>
    <w:rsid w:val="00A75F62"/>
    <w:rsid w:val="00A77FF3"/>
    <w:rsid w:val="00A85A72"/>
    <w:rsid w:val="00A86583"/>
    <w:rsid w:val="00A93967"/>
    <w:rsid w:val="00A97960"/>
    <w:rsid w:val="00AA380A"/>
    <w:rsid w:val="00AC40E6"/>
    <w:rsid w:val="00AD3C13"/>
    <w:rsid w:val="00AE3123"/>
    <w:rsid w:val="00AE4ABD"/>
    <w:rsid w:val="00AE4E24"/>
    <w:rsid w:val="00AF5B8A"/>
    <w:rsid w:val="00B00828"/>
    <w:rsid w:val="00B01C82"/>
    <w:rsid w:val="00B02647"/>
    <w:rsid w:val="00B037B2"/>
    <w:rsid w:val="00B11528"/>
    <w:rsid w:val="00B1368F"/>
    <w:rsid w:val="00B1377D"/>
    <w:rsid w:val="00B22C5D"/>
    <w:rsid w:val="00B25891"/>
    <w:rsid w:val="00B27A30"/>
    <w:rsid w:val="00B32850"/>
    <w:rsid w:val="00B47FED"/>
    <w:rsid w:val="00B5639F"/>
    <w:rsid w:val="00B60E99"/>
    <w:rsid w:val="00B616DC"/>
    <w:rsid w:val="00B67F4B"/>
    <w:rsid w:val="00B71399"/>
    <w:rsid w:val="00B71748"/>
    <w:rsid w:val="00B95518"/>
    <w:rsid w:val="00B95928"/>
    <w:rsid w:val="00BA2469"/>
    <w:rsid w:val="00BA2CBF"/>
    <w:rsid w:val="00BA5AF7"/>
    <w:rsid w:val="00BB66DA"/>
    <w:rsid w:val="00BB7506"/>
    <w:rsid w:val="00BC6999"/>
    <w:rsid w:val="00BE034A"/>
    <w:rsid w:val="00BF7C7C"/>
    <w:rsid w:val="00C0218C"/>
    <w:rsid w:val="00C04699"/>
    <w:rsid w:val="00C04FCC"/>
    <w:rsid w:val="00C063D9"/>
    <w:rsid w:val="00C20BCC"/>
    <w:rsid w:val="00C26B30"/>
    <w:rsid w:val="00C3439B"/>
    <w:rsid w:val="00C36FCF"/>
    <w:rsid w:val="00C3797B"/>
    <w:rsid w:val="00C43E5C"/>
    <w:rsid w:val="00C460B2"/>
    <w:rsid w:val="00C54319"/>
    <w:rsid w:val="00C608A6"/>
    <w:rsid w:val="00C62AB8"/>
    <w:rsid w:val="00C66988"/>
    <w:rsid w:val="00C7011E"/>
    <w:rsid w:val="00C77BB3"/>
    <w:rsid w:val="00C77D98"/>
    <w:rsid w:val="00C8178F"/>
    <w:rsid w:val="00C8187D"/>
    <w:rsid w:val="00C83BA0"/>
    <w:rsid w:val="00C97B45"/>
    <w:rsid w:val="00CA01B0"/>
    <w:rsid w:val="00CB747F"/>
    <w:rsid w:val="00CC0BAB"/>
    <w:rsid w:val="00CD7B97"/>
    <w:rsid w:val="00CE11F5"/>
    <w:rsid w:val="00CE2335"/>
    <w:rsid w:val="00CE256A"/>
    <w:rsid w:val="00CE7C7A"/>
    <w:rsid w:val="00D03F82"/>
    <w:rsid w:val="00D13D93"/>
    <w:rsid w:val="00D1554A"/>
    <w:rsid w:val="00D20427"/>
    <w:rsid w:val="00D21705"/>
    <w:rsid w:val="00D22717"/>
    <w:rsid w:val="00D23B23"/>
    <w:rsid w:val="00D251DC"/>
    <w:rsid w:val="00D26E56"/>
    <w:rsid w:val="00D310FC"/>
    <w:rsid w:val="00D41249"/>
    <w:rsid w:val="00D46E62"/>
    <w:rsid w:val="00D570F9"/>
    <w:rsid w:val="00D6192E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A337D"/>
    <w:rsid w:val="00DB533A"/>
    <w:rsid w:val="00DF53D2"/>
    <w:rsid w:val="00E1011F"/>
    <w:rsid w:val="00E15C53"/>
    <w:rsid w:val="00E37690"/>
    <w:rsid w:val="00E41C29"/>
    <w:rsid w:val="00E474A3"/>
    <w:rsid w:val="00E512F4"/>
    <w:rsid w:val="00E515A4"/>
    <w:rsid w:val="00E617C6"/>
    <w:rsid w:val="00E63586"/>
    <w:rsid w:val="00E674EB"/>
    <w:rsid w:val="00E77FF7"/>
    <w:rsid w:val="00E82AC9"/>
    <w:rsid w:val="00E872A3"/>
    <w:rsid w:val="00E9634C"/>
    <w:rsid w:val="00ED5A07"/>
    <w:rsid w:val="00ED7466"/>
    <w:rsid w:val="00EE54B0"/>
    <w:rsid w:val="00F0087A"/>
    <w:rsid w:val="00F04A2C"/>
    <w:rsid w:val="00F07702"/>
    <w:rsid w:val="00F11CC9"/>
    <w:rsid w:val="00F33238"/>
    <w:rsid w:val="00F362B1"/>
    <w:rsid w:val="00F42B8C"/>
    <w:rsid w:val="00F72C8E"/>
    <w:rsid w:val="00F803CB"/>
    <w:rsid w:val="00F86FD0"/>
    <w:rsid w:val="00F9667E"/>
    <w:rsid w:val="00FA6983"/>
    <w:rsid w:val="00FB275C"/>
    <w:rsid w:val="00FB3FFD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5EBE0"/>
  <w15:docId w15:val="{B8042143-6B83-4AFD-8521-AA2A27AF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  <w:style w:type="paragraph" w:customStyle="1" w:styleId="Stylodstavce1">
    <w:name w:val="Styl odstavce1"/>
    <w:basedOn w:val="Normln"/>
    <w:uiPriority w:val="99"/>
    <w:rsid w:val="005E0631"/>
    <w:pPr>
      <w:widowControl w:val="0"/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SuisseIntl-Medium" w:eastAsiaTheme="minorEastAsia" w:hAnsi="SuisseIntl-Medium" w:cs="SuisseIntl-Medium"/>
      <w:b/>
      <w:bCs/>
      <w:color w:val="FFFFF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Pacíkova</dc:creator>
  <cp:lastModifiedBy>Kamila Stehlíková</cp:lastModifiedBy>
  <cp:revision>4</cp:revision>
  <cp:lastPrinted>2020-06-09T12:39:00Z</cp:lastPrinted>
  <dcterms:created xsi:type="dcterms:W3CDTF">2020-06-16T09:35:00Z</dcterms:created>
  <dcterms:modified xsi:type="dcterms:W3CDTF">2020-06-23T12:51:00Z</dcterms:modified>
</cp:coreProperties>
</file>