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0B36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4524D7B9" wp14:editId="3174BB3C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F70B36" w:rsidRDefault="00366FB4" w:rsidP="009A7E6E">
      <w:pPr>
        <w:spacing w:after="120"/>
        <w:jc w:val="both"/>
        <w:rPr>
          <w:rFonts w:ascii="Umprum" w:hAnsi="Umprum"/>
          <w:sz w:val="24"/>
          <w:szCs w:val="24"/>
        </w:rPr>
      </w:pPr>
      <w:r>
        <w:rPr>
          <w:rFonts w:ascii="Umprum" w:hAnsi="Umprum"/>
          <w:sz w:val="24"/>
          <w:szCs w:val="24"/>
        </w:rPr>
        <w:br/>
      </w:r>
      <w:r w:rsidR="009A7E6E" w:rsidRPr="00F70B36">
        <w:rPr>
          <w:rFonts w:ascii="Umprum" w:hAnsi="Umprum"/>
          <w:sz w:val="24"/>
          <w:szCs w:val="24"/>
        </w:rPr>
        <w:t>TISKOVÁ ZPRÁVA</w:t>
      </w:r>
    </w:p>
    <w:p w:rsidR="00912452" w:rsidRPr="00912452" w:rsidRDefault="00366FB4" w:rsidP="00912452">
      <w:pPr>
        <w:spacing w:after="120"/>
        <w:rPr>
          <w:rFonts w:ascii="Umprum" w:hAnsi="Umprum"/>
          <w:sz w:val="36"/>
          <w:szCs w:val="36"/>
        </w:rPr>
      </w:pPr>
      <w:r>
        <w:rPr>
          <w:rFonts w:ascii="Umprum" w:hAnsi="Umprum" w:cs="Arial"/>
          <w:b/>
          <w:sz w:val="28"/>
          <w:szCs w:val="28"/>
        </w:rPr>
        <w:br/>
      </w:r>
      <w:r w:rsidR="00912452" w:rsidRPr="00912452">
        <w:rPr>
          <w:rFonts w:ascii="Umprum" w:eastAsia="Times New Roman" w:hAnsi="Umprum"/>
          <w:b/>
          <w:bCs/>
          <w:sz w:val="36"/>
          <w:szCs w:val="36"/>
        </w:rPr>
        <w:t xml:space="preserve">Pocta detailu: </w:t>
      </w:r>
      <w:r w:rsidR="00912452">
        <w:rPr>
          <w:rFonts w:ascii="Umprum" w:eastAsia="Times New Roman" w:hAnsi="Umprum"/>
          <w:b/>
          <w:bCs/>
          <w:sz w:val="36"/>
          <w:szCs w:val="36"/>
        </w:rPr>
        <w:br/>
      </w:r>
      <w:r w:rsidR="00912452" w:rsidRPr="00912452">
        <w:rPr>
          <w:rFonts w:ascii="Umprum" w:eastAsia="Times New Roman" w:hAnsi="Umprum"/>
          <w:b/>
          <w:bCs/>
          <w:sz w:val="28"/>
          <w:szCs w:val="28"/>
        </w:rPr>
        <w:t>design jako svébytná součást modernistické architektury a interiéru</w:t>
      </w:r>
      <w:r w:rsidR="00912452" w:rsidRPr="00912452">
        <w:rPr>
          <w:rFonts w:ascii="Umprum" w:hAnsi="Umprum" w:cs="Times"/>
          <w:b/>
          <w:sz w:val="28"/>
          <w:szCs w:val="28"/>
        </w:rPr>
        <w:br/>
      </w:r>
    </w:p>
    <w:p w:rsidR="00912452" w:rsidRPr="00912452" w:rsidRDefault="00912452" w:rsidP="00912452">
      <w:pPr>
        <w:rPr>
          <w:rFonts w:ascii="Umprum" w:hAnsi="Umprum"/>
        </w:rPr>
      </w:pPr>
      <w:r w:rsidRPr="00912452">
        <w:rPr>
          <w:rFonts w:ascii="Umprum" w:hAnsi="Umprum" w:cs="Times"/>
          <w:b/>
        </w:rPr>
        <w:t xml:space="preserve">Vernisáž: čtvrtek 4. 1. 2018 od 18 hodin </w:t>
      </w:r>
      <w:r w:rsidRPr="00912452">
        <w:rPr>
          <w:rFonts w:ascii="Umprum" w:hAnsi="Umprum" w:cs="Times"/>
          <w:b/>
        </w:rPr>
        <w:br/>
        <w:t xml:space="preserve">Výstava potrvá </w:t>
      </w:r>
      <w:proofErr w:type="gramStart"/>
      <w:r w:rsidRPr="00912452">
        <w:rPr>
          <w:rFonts w:ascii="Umprum" w:hAnsi="Umprum" w:cs="Times"/>
          <w:b/>
        </w:rPr>
        <w:t>do</w:t>
      </w:r>
      <w:proofErr w:type="gramEnd"/>
      <w:r w:rsidRPr="00912452">
        <w:rPr>
          <w:rFonts w:ascii="Umprum" w:hAnsi="Umprum" w:cs="Times"/>
          <w:b/>
        </w:rPr>
        <w:t>: 17. 2. 2018</w:t>
      </w:r>
      <w:r w:rsidRPr="00912452">
        <w:rPr>
          <w:rFonts w:ascii="Umprum" w:hAnsi="Umprum" w:cs="Times"/>
        </w:rPr>
        <w:br/>
      </w:r>
      <w:r w:rsidRPr="00912452">
        <w:rPr>
          <w:rFonts w:ascii="Umprum" w:hAnsi="Umprum" w:cs="Times"/>
          <w:b/>
        </w:rPr>
        <w:t>Galerie UM, UMPRUM, nám. Jana Palacha 80, Praha 1</w:t>
      </w:r>
      <w:r w:rsidRPr="00912452">
        <w:rPr>
          <w:rFonts w:ascii="Umprum" w:hAnsi="Umprum" w:cs="Times"/>
        </w:rPr>
        <w:br/>
      </w:r>
      <w:r w:rsidRPr="00912452">
        <w:rPr>
          <w:rFonts w:ascii="Umprum" w:hAnsi="Umprum" w:cs="Times"/>
          <w:b/>
        </w:rPr>
        <w:t>Otevřeno: pondělí až sobota 10–18 hodin</w:t>
      </w:r>
      <w:r w:rsidRPr="00912452">
        <w:rPr>
          <w:rFonts w:ascii="Umprum" w:hAnsi="Umprum" w:cs="Times"/>
          <w:b/>
        </w:rPr>
        <w:br/>
      </w:r>
      <w:r w:rsidRPr="00912452">
        <w:rPr>
          <w:rFonts w:ascii="Umprum" w:hAnsi="Umprum" w:cs="Times"/>
          <w:b/>
        </w:rPr>
        <w:br/>
        <w:t>vstup zdarma</w:t>
      </w:r>
    </w:p>
    <w:p w:rsidR="00912452" w:rsidRPr="00912452" w:rsidRDefault="00912452" w:rsidP="00912452">
      <w:pPr>
        <w:rPr>
          <w:rFonts w:ascii="Umprum" w:hAnsi="Umprum"/>
        </w:rPr>
      </w:pPr>
    </w:p>
    <w:p w:rsidR="00912452" w:rsidRPr="00912452" w:rsidRDefault="00912452" w:rsidP="00912452">
      <w:pPr>
        <w:spacing w:before="100" w:after="100"/>
        <w:rPr>
          <w:rFonts w:ascii="Umprum" w:hAnsi="Umprum"/>
          <w:sz w:val="21"/>
          <w:szCs w:val="21"/>
        </w:rPr>
      </w:pPr>
      <w:r w:rsidRPr="00912452">
        <w:rPr>
          <w:rFonts w:ascii="Umprum" w:hAnsi="Umprum" w:cs="Times"/>
          <w:b/>
          <w:sz w:val="21"/>
          <w:szCs w:val="21"/>
        </w:rPr>
        <w:t xml:space="preserve">První výstava roku 2018 v Galerii UM představí výsledek dlouhodobého projektu kurátora designu a architektury Adama Štěcha a grafických designérů Jana </w:t>
      </w:r>
      <w:proofErr w:type="spellStart"/>
      <w:r w:rsidRPr="00912452">
        <w:rPr>
          <w:rFonts w:ascii="Umprum" w:hAnsi="Umprum" w:cs="Times"/>
          <w:b/>
          <w:sz w:val="21"/>
          <w:szCs w:val="21"/>
        </w:rPr>
        <w:t>Klosse</w:t>
      </w:r>
      <w:proofErr w:type="spellEnd"/>
      <w:r w:rsidRPr="00912452">
        <w:rPr>
          <w:rFonts w:ascii="Umprum" w:hAnsi="Umprum" w:cs="Times"/>
          <w:b/>
          <w:sz w:val="21"/>
          <w:szCs w:val="21"/>
        </w:rPr>
        <w:t xml:space="preserve"> a Matěje </w:t>
      </w:r>
      <w:proofErr w:type="spellStart"/>
      <w:r w:rsidRPr="00912452">
        <w:rPr>
          <w:rFonts w:ascii="Umprum" w:hAnsi="Umprum" w:cs="Times"/>
          <w:b/>
          <w:sz w:val="21"/>
          <w:szCs w:val="21"/>
        </w:rPr>
        <w:t>Činčery</w:t>
      </w:r>
      <w:proofErr w:type="spellEnd"/>
      <w:r w:rsidRPr="00912452">
        <w:rPr>
          <w:rFonts w:ascii="Umprum" w:hAnsi="Umprum" w:cs="Times"/>
          <w:b/>
          <w:sz w:val="21"/>
          <w:szCs w:val="21"/>
        </w:rPr>
        <w:t xml:space="preserve"> ze skupiny OKOLO.</w:t>
      </w:r>
      <w:r>
        <w:rPr>
          <w:rFonts w:ascii="Umprum" w:hAnsi="Umprum" w:cs="Times"/>
          <w:b/>
          <w:sz w:val="21"/>
          <w:szCs w:val="21"/>
        </w:rPr>
        <w:t xml:space="preserve"> Pocta detailu</w:t>
      </w:r>
      <w:r w:rsidR="00AD5408">
        <w:rPr>
          <w:rFonts w:ascii="Umprum" w:hAnsi="Umprum" w:cs="Times"/>
          <w:b/>
          <w:sz w:val="21"/>
          <w:szCs w:val="21"/>
        </w:rPr>
        <w:t xml:space="preserve"> zaznamenává Štěchovo</w:t>
      </w:r>
      <w:bookmarkStart w:id="0" w:name="_GoBack"/>
      <w:bookmarkEnd w:id="0"/>
      <w:r w:rsidRPr="00912452">
        <w:rPr>
          <w:rFonts w:ascii="Umprum" w:hAnsi="Umprum" w:cs="Times"/>
          <w:b/>
          <w:sz w:val="21"/>
          <w:szCs w:val="21"/>
        </w:rPr>
        <w:t xml:space="preserve"> více než desetileté putování za architekturou po celém světě a odhaluje skryté poklady modernistické architektury 20. století. </w:t>
      </w:r>
    </w:p>
    <w:p w:rsidR="00912452" w:rsidRPr="00912452" w:rsidRDefault="00912452" w:rsidP="00912452">
      <w:pPr>
        <w:rPr>
          <w:rFonts w:ascii="Umprum" w:hAnsi="Umprum"/>
          <w:sz w:val="21"/>
          <w:szCs w:val="21"/>
        </w:rPr>
      </w:pPr>
      <w:r w:rsidRPr="00912452">
        <w:rPr>
          <w:rFonts w:ascii="Umprum" w:eastAsia="Times New Roman" w:hAnsi="Umprum"/>
          <w:i/>
          <w:sz w:val="21"/>
          <w:szCs w:val="21"/>
        </w:rPr>
        <w:t xml:space="preserve">"Výstava Pocta detailu byla pro nás další výzvou. Myšlenka na </w:t>
      </w:r>
      <w:r w:rsidR="00F6066C">
        <w:rPr>
          <w:rFonts w:ascii="Umprum" w:eastAsia="Times New Roman" w:hAnsi="Umprum"/>
          <w:i/>
          <w:sz w:val="21"/>
          <w:szCs w:val="21"/>
        </w:rPr>
        <w:t>ni</w:t>
      </w:r>
      <w:r w:rsidRPr="00912452">
        <w:rPr>
          <w:rFonts w:ascii="Umprum" w:eastAsia="Times New Roman" w:hAnsi="Umprum"/>
          <w:i/>
          <w:sz w:val="21"/>
          <w:szCs w:val="21"/>
        </w:rPr>
        <w:t xml:space="preserve"> vznikla v průběhu minulého roku, když jsem zintenzívnil své cesty za architekturou a uvědomil si, že právě detaily jsou často základními elementy modernistické architektury. </w:t>
      </w:r>
      <w:r w:rsidR="00F6066C">
        <w:rPr>
          <w:rFonts w:ascii="Umprum" w:eastAsia="Times New Roman" w:hAnsi="Umprum"/>
          <w:i/>
          <w:sz w:val="21"/>
          <w:szCs w:val="21"/>
        </w:rPr>
        <w:t xml:space="preserve">Expozice </w:t>
      </w:r>
      <w:r w:rsidRPr="00912452">
        <w:rPr>
          <w:rFonts w:ascii="Umprum" w:eastAsia="Times New Roman" w:hAnsi="Umprum"/>
          <w:i/>
          <w:sz w:val="21"/>
          <w:szCs w:val="21"/>
        </w:rPr>
        <w:t>se tak pokouší představit vyčerpávajíc</w:t>
      </w:r>
      <w:r w:rsidRPr="00912452">
        <w:rPr>
          <w:rFonts w:ascii="Umprum" w:eastAsia="Times New Roman" w:hAnsi="Umprum"/>
          <w:sz w:val="21"/>
          <w:szCs w:val="21"/>
        </w:rPr>
        <w:t xml:space="preserve">í výčet </w:t>
      </w:r>
      <w:r w:rsidRPr="00912452">
        <w:rPr>
          <w:rFonts w:ascii="Umprum" w:eastAsia="Times New Roman" w:hAnsi="Umprum"/>
          <w:i/>
          <w:sz w:val="21"/>
          <w:szCs w:val="21"/>
        </w:rPr>
        <w:t>určité typologie a představit ho ve svých mnoha fantastických formách</w:t>
      </w:r>
      <w:r w:rsidRPr="00912452">
        <w:rPr>
          <w:rFonts w:ascii="Umprum" w:hAnsi="Umprum" w:cs="Times"/>
          <w:sz w:val="21"/>
          <w:szCs w:val="21"/>
        </w:rPr>
        <w:t>“, říká Adam Štěch, autor výstavy a člen skupiny OKOLO.</w:t>
      </w:r>
    </w:p>
    <w:p w:rsidR="00912452" w:rsidRPr="00912452" w:rsidRDefault="00912452" w:rsidP="00912452">
      <w:pPr>
        <w:rPr>
          <w:rFonts w:ascii="Umprum" w:hAnsi="Umprum"/>
          <w:sz w:val="21"/>
          <w:szCs w:val="21"/>
        </w:rPr>
      </w:pPr>
      <w:r w:rsidRPr="00912452">
        <w:rPr>
          <w:rFonts w:ascii="Umprum" w:hAnsi="Umprum" w:cs="Times"/>
          <w:sz w:val="21"/>
          <w:szCs w:val="21"/>
        </w:rPr>
        <w:t>Pro výstavu</w:t>
      </w:r>
      <w:r w:rsidR="00F6066C">
        <w:rPr>
          <w:rFonts w:ascii="Umprum" w:hAnsi="Umprum" w:cs="Times"/>
          <w:sz w:val="21"/>
          <w:szCs w:val="21"/>
        </w:rPr>
        <w:t xml:space="preserve"> Pocta detailu</w:t>
      </w:r>
      <w:r w:rsidRPr="00912452">
        <w:rPr>
          <w:rFonts w:ascii="Umprum" w:hAnsi="Umprum" w:cs="Times"/>
          <w:sz w:val="21"/>
          <w:szCs w:val="21"/>
        </w:rPr>
        <w:t xml:space="preserve">, vybral stovky fotografií ze svého archivu a prezentuje je jako atlas architektonických a interiérových detailů, které byly vytvořeny architekty jako součást designu celých budov. Osvětlení, místa k sezení, skladování, stoly, zábradlí, dveře, okna a další dekorativní nebo funkční prvky vycházejí z modernistické myšlenky uměleckého díla jako celku (tzv. </w:t>
      </w:r>
      <w:proofErr w:type="spellStart"/>
      <w:r w:rsidRPr="00912452">
        <w:rPr>
          <w:rFonts w:ascii="Umprum" w:hAnsi="Umprum" w:cs="Times"/>
          <w:sz w:val="21"/>
          <w:szCs w:val="21"/>
        </w:rPr>
        <w:t>Gesamtkunstwerk</w:t>
      </w:r>
      <w:proofErr w:type="spellEnd"/>
      <w:r w:rsidRPr="00912452">
        <w:rPr>
          <w:rFonts w:ascii="Umprum" w:hAnsi="Umprum" w:cs="Times"/>
          <w:sz w:val="21"/>
          <w:szCs w:val="21"/>
        </w:rPr>
        <w:t xml:space="preserve">), a vyprávějí příběhy o všestranných dovednostech architektů modernismu. </w:t>
      </w:r>
    </w:p>
    <w:p w:rsidR="00912452" w:rsidRDefault="00912452" w:rsidP="00912452">
      <w:pPr>
        <w:rPr>
          <w:rFonts w:ascii="Umprum" w:hAnsi="Umprum" w:cs="Times"/>
          <w:sz w:val="21"/>
          <w:szCs w:val="21"/>
        </w:rPr>
      </w:pPr>
      <w:r w:rsidRPr="00912452">
        <w:rPr>
          <w:rFonts w:ascii="Umprum" w:hAnsi="Umprum" w:cs="Times"/>
          <w:sz w:val="21"/>
          <w:szCs w:val="21"/>
        </w:rPr>
        <w:t xml:space="preserve">Adam Štěch nabízí pohled na tyto, do detailu propracované objekty, jako na součást architektury, ale zároveň i jako na díla s vlastní uměleckou hodnotou. Všechny odrážejí styly slavných i méně známých architektů 20. století, demonstrují zcela odlišné perspektivy navrhování nábytku, osvětlení a dalších objektů a odhalují tak kapitoly dějin užitého umění tak, jak doposud nebyly k vidění. </w:t>
      </w:r>
    </w:p>
    <w:p w:rsidR="00F068AE" w:rsidRDefault="00F068AE" w:rsidP="00912452">
      <w:pPr>
        <w:rPr>
          <w:rFonts w:ascii="Umprum" w:hAnsi="Umprum" w:cs="Times"/>
          <w:sz w:val="21"/>
          <w:szCs w:val="21"/>
        </w:rPr>
      </w:pPr>
    </w:p>
    <w:p w:rsidR="00F068AE" w:rsidRDefault="00F068AE" w:rsidP="00912452">
      <w:pPr>
        <w:rPr>
          <w:rFonts w:ascii="Umprum" w:hAnsi="Umprum" w:cs="Times"/>
          <w:sz w:val="21"/>
          <w:szCs w:val="21"/>
        </w:rPr>
      </w:pPr>
    </w:p>
    <w:p w:rsidR="00F068AE" w:rsidRDefault="00F068AE" w:rsidP="00912452">
      <w:pPr>
        <w:rPr>
          <w:rFonts w:ascii="Umprum" w:hAnsi="Umprum" w:cs="Times"/>
          <w:sz w:val="21"/>
          <w:szCs w:val="21"/>
        </w:rPr>
      </w:pPr>
    </w:p>
    <w:p w:rsidR="00F068AE" w:rsidRPr="00912452" w:rsidRDefault="00F068AE" w:rsidP="00912452">
      <w:pPr>
        <w:rPr>
          <w:rFonts w:ascii="Umprum" w:hAnsi="Umprum"/>
          <w:sz w:val="21"/>
          <w:szCs w:val="21"/>
        </w:rPr>
      </w:pPr>
    </w:p>
    <w:p w:rsidR="00912452" w:rsidRPr="00912452" w:rsidRDefault="00912452" w:rsidP="00912452">
      <w:pPr>
        <w:rPr>
          <w:rFonts w:ascii="Umprum" w:eastAsia="Times New Roman" w:hAnsi="Umprum"/>
          <w:sz w:val="21"/>
          <w:szCs w:val="21"/>
        </w:rPr>
      </w:pPr>
      <w:r w:rsidRPr="00912452">
        <w:rPr>
          <w:rFonts w:ascii="Umprum" w:hAnsi="Umprum" w:cs="Times"/>
          <w:sz w:val="21"/>
          <w:szCs w:val="21"/>
        </w:rPr>
        <w:t>Projekt</w:t>
      </w:r>
      <w:r>
        <w:rPr>
          <w:rFonts w:ascii="Umprum" w:hAnsi="Umprum" w:cs="Times"/>
          <w:sz w:val="21"/>
          <w:szCs w:val="21"/>
        </w:rPr>
        <w:t xml:space="preserve"> Pocta Detailu (</w:t>
      </w:r>
      <w:proofErr w:type="spellStart"/>
      <w:r w:rsidRPr="00912452">
        <w:rPr>
          <w:rFonts w:ascii="Umprum" w:hAnsi="Umprum" w:cs="Times"/>
          <w:sz w:val="21"/>
          <w:szCs w:val="21"/>
        </w:rPr>
        <w:t>Object</w:t>
      </w:r>
      <w:proofErr w:type="spellEnd"/>
      <w:r w:rsidRPr="00912452">
        <w:rPr>
          <w:rFonts w:ascii="Umprum" w:hAnsi="Umprum" w:cs="Times"/>
          <w:sz w:val="21"/>
          <w:szCs w:val="21"/>
        </w:rPr>
        <w:t xml:space="preserve"> </w:t>
      </w:r>
      <w:proofErr w:type="spellStart"/>
      <w:r w:rsidRPr="00912452">
        <w:rPr>
          <w:rFonts w:ascii="Umprum" w:hAnsi="Umprum" w:cs="Times"/>
          <w:sz w:val="21"/>
          <w:szCs w:val="21"/>
        </w:rPr>
        <w:t>of</w:t>
      </w:r>
      <w:proofErr w:type="spellEnd"/>
      <w:r w:rsidRPr="00912452">
        <w:rPr>
          <w:rFonts w:ascii="Umprum" w:hAnsi="Umprum" w:cs="Times"/>
          <w:sz w:val="21"/>
          <w:szCs w:val="21"/>
        </w:rPr>
        <w:t xml:space="preserve"> </w:t>
      </w:r>
      <w:proofErr w:type="spellStart"/>
      <w:r w:rsidRPr="00912452">
        <w:rPr>
          <w:rFonts w:ascii="Umprum" w:hAnsi="Umprum" w:cs="Times"/>
          <w:sz w:val="21"/>
          <w:szCs w:val="21"/>
        </w:rPr>
        <w:t>Redefinment</w:t>
      </w:r>
      <w:proofErr w:type="spellEnd"/>
      <w:r>
        <w:rPr>
          <w:rFonts w:ascii="Umprum" w:hAnsi="Umprum" w:cs="Times"/>
          <w:sz w:val="21"/>
          <w:szCs w:val="21"/>
        </w:rPr>
        <w:t>)</w:t>
      </w:r>
      <w:r w:rsidRPr="00912452">
        <w:rPr>
          <w:rFonts w:ascii="Umprum" w:hAnsi="Umprum" w:cs="Times"/>
          <w:sz w:val="21"/>
          <w:szCs w:val="21"/>
        </w:rPr>
        <w:t xml:space="preserve"> měl svou premiéru na </w:t>
      </w:r>
      <w:proofErr w:type="gramStart"/>
      <w:r w:rsidRPr="00912452">
        <w:rPr>
          <w:rFonts w:ascii="Umprum" w:hAnsi="Umprum" w:cs="Times"/>
          <w:sz w:val="21"/>
          <w:szCs w:val="21"/>
        </w:rPr>
        <w:t>London</w:t>
      </w:r>
      <w:proofErr w:type="gramEnd"/>
      <w:r w:rsidRPr="00912452">
        <w:rPr>
          <w:rFonts w:ascii="Umprum" w:hAnsi="Umprum" w:cs="Times"/>
          <w:sz w:val="21"/>
          <w:szCs w:val="21"/>
        </w:rPr>
        <w:t xml:space="preserve"> Design Festival v Londýně na podzim 2017. „</w:t>
      </w:r>
      <w:r w:rsidRPr="00912452">
        <w:rPr>
          <w:rFonts w:ascii="Umprum" w:eastAsia="Times New Roman" w:hAnsi="Umprum"/>
          <w:i/>
          <w:sz w:val="21"/>
          <w:szCs w:val="21"/>
        </w:rPr>
        <w:t xml:space="preserve">V Londýně, kde byla výstava prezentována v rámci prestižní přehlídky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Brompton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 Design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District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, měla značný ohlas, a to především v okruhu odborníků a designérských nadšenců, včetně Justina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McGuirka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 z Londýnského design musea, architektonického kritika Sama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Jacoba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 nebo kurátora designu Maxe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Frasera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. Výstava, kterou někteří návštěvníci označovali jako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Instagram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 či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Pinterest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 na stole, pak neušla pozornosti odborných médií, včetně časopisů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Wallpaper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,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Domus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,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The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Spaces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, TL Mag,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Damn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,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Form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, </w:t>
      </w:r>
      <w:proofErr w:type="spellStart"/>
      <w:r w:rsidRPr="00912452">
        <w:rPr>
          <w:rFonts w:ascii="Umprum" w:eastAsia="Times New Roman" w:hAnsi="Umprum"/>
          <w:i/>
          <w:sz w:val="21"/>
          <w:szCs w:val="21"/>
        </w:rPr>
        <w:t>Curbed</w:t>
      </w:r>
      <w:proofErr w:type="spellEnd"/>
      <w:r w:rsidRPr="00912452">
        <w:rPr>
          <w:rFonts w:ascii="Umprum" w:eastAsia="Times New Roman" w:hAnsi="Umprum"/>
          <w:i/>
          <w:sz w:val="21"/>
          <w:szCs w:val="21"/>
        </w:rPr>
        <w:t xml:space="preserve"> a další. Jsme moc rádi, že jí v rozšířené verzi můžeme představit i na domácí půdě v galerii UM</w:t>
      </w:r>
      <w:r w:rsidRPr="00912452">
        <w:rPr>
          <w:rFonts w:ascii="Umprum" w:eastAsia="Times New Roman" w:hAnsi="Umprum"/>
          <w:sz w:val="21"/>
          <w:szCs w:val="21"/>
        </w:rPr>
        <w:t>"</w:t>
      </w:r>
      <w:r>
        <w:rPr>
          <w:rFonts w:ascii="Umprum" w:eastAsia="Times New Roman" w:hAnsi="Umprum"/>
          <w:sz w:val="21"/>
          <w:szCs w:val="21"/>
        </w:rPr>
        <w:t>, dodává Adam Štěch.</w:t>
      </w:r>
    </w:p>
    <w:p w:rsidR="00912452" w:rsidRPr="00912452" w:rsidRDefault="00912452" w:rsidP="00912452">
      <w:pPr>
        <w:rPr>
          <w:rFonts w:ascii="Umprum" w:hAnsi="Umprum"/>
          <w:sz w:val="21"/>
          <w:szCs w:val="21"/>
        </w:rPr>
      </w:pPr>
      <w:r w:rsidRPr="00912452">
        <w:rPr>
          <w:rFonts w:ascii="Umprum" w:hAnsi="Umprum" w:cs="Times"/>
          <w:b/>
          <w:sz w:val="21"/>
          <w:szCs w:val="21"/>
        </w:rPr>
        <w:t>Autor a kurátor výstavy:</w:t>
      </w:r>
      <w:r w:rsidRPr="00912452">
        <w:rPr>
          <w:rFonts w:ascii="Umprum" w:hAnsi="Umprum" w:cs="Times"/>
          <w:sz w:val="21"/>
          <w:szCs w:val="21"/>
        </w:rPr>
        <w:t xml:space="preserve"> Adam Štěch</w:t>
      </w:r>
      <w:r w:rsidRPr="00912452">
        <w:rPr>
          <w:rFonts w:ascii="Umprum" w:hAnsi="Umprum" w:cs="Times"/>
          <w:sz w:val="21"/>
          <w:szCs w:val="21"/>
        </w:rPr>
        <w:br/>
      </w:r>
      <w:r w:rsidRPr="00912452">
        <w:rPr>
          <w:rFonts w:ascii="Umprum" w:hAnsi="Umprum" w:cs="Times"/>
          <w:b/>
          <w:sz w:val="21"/>
          <w:szCs w:val="21"/>
        </w:rPr>
        <w:t>Instalace:</w:t>
      </w:r>
      <w:r w:rsidRPr="00912452">
        <w:rPr>
          <w:rFonts w:ascii="Umprum" w:hAnsi="Umprum" w:cs="Times"/>
          <w:sz w:val="21"/>
          <w:szCs w:val="21"/>
        </w:rPr>
        <w:t xml:space="preserve"> OKOLO - Matěj </w:t>
      </w:r>
      <w:proofErr w:type="spellStart"/>
      <w:r w:rsidRPr="00912452">
        <w:rPr>
          <w:rFonts w:ascii="Umprum" w:hAnsi="Umprum" w:cs="Times"/>
          <w:sz w:val="21"/>
          <w:szCs w:val="21"/>
        </w:rPr>
        <w:t>Činčera</w:t>
      </w:r>
      <w:proofErr w:type="spellEnd"/>
      <w:r w:rsidRPr="00912452">
        <w:rPr>
          <w:rFonts w:ascii="Umprum" w:hAnsi="Umprum" w:cs="Times"/>
          <w:sz w:val="21"/>
          <w:szCs w:val="21"/>
        </w:rPr>
        <w:t xml:space="preserve">, Jan </w:t>
      </w:r>
      <w:proofErr w:type="spellStart"/>
      <w:r w:rsidRPr="00912452">
        <w:rPr>
          <w:rFonts w:ascii="Umprum" w:hAnsi="Umprum" w:cs="Times"/>
          <w:sz w:val="21"/>
          <w:szCs w:val="21"/>
        </w:rPr>
        <w:t>Kloss</w:t>
      </w:r>
      <w:proofErr w:type="spellEnd"/>
      <w:r w:rsidRPr="00912452">
        <w:rPr>
          <w:rFonts w:ascii="Umprum" w:hAnsi="Umprum" w:cs="Times"/>
          <w:sz w:val="21"/>
          <w:szCs w:val="21"/>
        </w:rPr>
        <w:t>, Adam Štěch</w:t>
      </w:r>
    </w:p>
    <w:p w:rsidR="00912452" w:rsidRPr="00912452" w:rsidRDefault="00912452" w:rsidP="00912452">
      <w:pPr>
        <w:spacing w:before="100" w:after="100"/>
        <w:rPr>
          <w:rFonts w:ascii="Umprum" w:hAnsi="Umprum"/>
          <w:sz w:val="21"/>
          <w:szCs w:val="21"/>
        </w:rPr>
      </w:pPr>
    </w:p>
    <w:p w:rsidR="00912452" w:rsidRPr="00912452" w:rsidRDefault="00912452" w:rsidP="00912452">
      <w:pPr>
        <w:spacing w:before="100" w:after="100"/>
        <w:rPr>
          <w:sz w:val="21"/>
          <w:szCs w:val="21"/>
        </w:rPr>
      </w:pPr>
    </w:p>
    <w:p w:rsidR="00912452" w:rsidRDefault="00912452" w:rsidP="00912452">
      <w:pPr>
        <w:spacing w:before="100" w:after="100"/>
      </w:pPr>
    </w:p>
    <w:p w:rsidR="00487262" w:rsidRPr="00487262" w:rsidRDefault="00912452" w:rsidP="00487262">
      <w:pPr>
        <w:pStyle w:val="Normlnweb"/>
        <w:textAlignment w:val="baseline"/>
        <w:rPr>
          <w:rFonts w:ascii="Umprum" w:hAnsi="Umprum" w:cs="Arial"/>
          <w:i/>
          <w:sz w:val="18"/>
          <w:szCs w:val="18"/>
        </w:rPr>
      </w:pPr>
      <w:r w:rsidRPr="00F068AE">
        <w:rPr>
          <w:rFonts w:ascii="Umprum" w:hAnsi="Umprum" w:cs="Times"/>
          <w:b/>
          <w:i/>
          <w:sz w:val="18"/>
          <w:szCs w:val="18"/>
        </w:rPr>
        <w:br/>
      </w:r>
      <w:r w:rsidR="00487262" w:rsidRPr="00F068AE">
        <w:rPr>
          <w:rFonts w:ascii="Umprum" w:hAnsi="Umprum"/>
          <w:b/>
          <w:i/>
          <w:sz w:val="18"/>
          <w:szCs w:val="18"/>
        </w:rPr>
        <w:t>O OKOLO</w:t>
      </w:r>
      <w:r w:rsidR="00487262" w:rsidRPr="00F068AE">
        <w:rPr>
          <w:rFonts w:ascii="Umprum" w:hAnsi="Umprum"/>
          <w:b/>
          <w:i/>
          <w:sz w:val="18"/>
          <w:szCs w:val="18"/>
        </w:rPr>
        <w:br/>
      </w:r>
      <w:proofErr w:type="gramStart"/>
      <w:r w:rsidR="00F068AE">
        <w:rPr>
          <w:rFonts w:ascii="Umprum" w:hAnsi="Umprum" w:cs="Arial"/>
          <w:i/>
          <w:sz w:val="18"/>
          <w:szCs w:val="18"/>
        </w:rPr>
        <w:t>Kreativní</w:t>
      </w:r>
      <w:proofErr w:type="gramEnd"/>
      <w:r w:rsidR="00F068AE">
        <w:rPr>
          <w:rFonts w:ascii="Umprum" w:hAnsi="Umprum" w:cs="Arial"/>
          <w:i/>
          <w:sz w:val="18"/>
          <w:szCs w:val="18"/>
        </w:rPr>
        <w:t xml:space="preserve"> skupina OKOLO(</w:t>
      </w:r>
      <w:r w:rsidR="00487262" w:rsidRPr="00487262">
        <w:rPr>
          <w:rFonts w:ascii="Umprum" w:hAnsi="Umprum" w:cs="Arial"/>
          <w:i/>
          <w:sz w:val="18"/>
          <w:szCs w:val="18"/>
        </w:rPr>
        <w:t xml:space="preserve">Matěj </w:t>
      </w:r>
      <w:proofErr w:type="spellStart"/>
      <w:r w:rsidR="00F068AE">
        <w:rPr>
          <w:rFonts w:ascii="Umprum" w:hAnsi="Umprum" w:cs="Arial"/>
          <w:i/>
          <w:sz w:val="18"/>
          <w:szCs w:val="18"/>
        </w:rPr>
        <w:t>Činčera</w:t>
      </w:r>
      <w:proofErr w:type="spellEnd"/>
      <w:r w:rsidR="00F068AE">
        <w:rPr>
          <w:rFonts w:ascii="Umprum" w:hAnsi="Umprum" w:cs="Arial"/>
          <w:i/>
          <w:sz w:val="18"/>
          <w:szCs w:val="18"/>
        </w:rPr>
        <w:t xml:space="preserve">, Jan </w:t>
      </w:r>
      <w:proofErr w:type="spellStart"/>
      <w:r w:rsidR="00F068AE">
        <w:rPr>
          <w:rFonts w:ascii="Umprum" w:hAnsi="Umprum" w:cs="Arial"/>
          <w:i/>
          <w:sz w:val="18"/>
          <w:szCs w:val="18"/>
        </w:rPr>
        <w:t>Kloss</w:t>
      </w:r>
      <w:proofErr w:type="spellEnd"/>
      <w:r w:rsidR="00F068AE">
        <w:rPr>
          <w:rFonts w:ascii="Umprum" w:hAnsi="Umprum" w:cs="Arial"/>
          <w:i/>
          <w:sz w:val="18"/>
          <w:szCs w:val="18"/>
        </w:rPr>
        <w:t xml:space="preserve"> a Adam Štěch)</w:t>
      </w:r>
      <w:r w:rsidR="00487262" w:rsidRPr="00487262">
        <w:rPr>
          <w:rFonts w:ascii="Umprum" w:hAnsi="Umprum" w:cs="Arial"/>
          <w:i/>
          <w:sz w:val="18"/>
          <w:szCs w:val="18"/>
        </w:rPr>
        <w:t xml:space="preserve"> se primárně věnuje designu, architektuře a dalším blízký</w:t>
      </w:r>
      <w:r w:rsidR="00F068AE">
        <w:rPr>
          <w:rFonts w:ascii="Umprum" w:hAnsi="Umprum" w:cs="Arial"/>
          <w:i/>
          <w:sz w:val="18"/>
          <w:szCs w:val="18"/>
        </w:rPr>
        <w:t>m oborům a jejich prezentaci</w:t>
      </w:r>
      <w:r w:rsidR="00487262" w:rsidRPr="00487262">
        <w:rPr>
          <w:rFonts w:ascii="Umprum" w:hAnsi="Umprum" w:cs="Arial"/>
          <w:i/>
          <w:sz w:val="18"/>
          <w:szCs w:val="18"/>
        </w:rPr>
        <w:t xml:space="preserve">. Od založení v roce 2009 iniciovala vznik několika publikací (např. OKOLO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Mollino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Radical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Sitting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pro švýcarskou galerii Depot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Basel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pět čísel vlastního časopisu OKOLO, čtyři čísla časopisu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Pedal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Project a další). Je autorem výstav a instalací, ve kterých propojuje zpravidla edukativní obsah s grafickým designem, ilustrací či tvorbou prostorových objektů. </w:t>
      </w:r>
      <w:r w:rsidR="00487262">
        <w:rPr>
          <w:rFonts w:ascii="Umprum" w:hAnsi="Umprum" w:cs="Arial"/>
          <w:i/>
          <w:sz w:val="18"/>
          <w:szCs w:val="18"/>
        </w:rPr>
        <w:br/>
      </w:r>
      <w:r w:rsidR="00487262" w:rsidRPr="00487262">
        <w:rPr>
          <w:rFonts w:ascii="Umprum" w:hAnsi="Umprum" w:cs="Arial"/>
          <w:i/>
          <w:sz w:val="18"/>
          <w:szCs w:val="18"/>
        </w:rPr>
        <w:t xml:space="preserve">Členové OKOLO se jako kurátoři v poslední době podíleli např. na výstavách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Collecting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pro Muzeum dekorativních umění v Drážďanech (2014), expozici studentů UMPRUM s názvem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Manifesto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na Salone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del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Mobile v Miláně (2016) či sérii výstav konaných v rámci festivalu Zlín Design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Week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(2015–2017). </w:t>
      </w:r>
      <w:r w:rsidR="00487262">
        <w:rPr>
          <w:rFonts w:ascii="Umprum" w:hAnsi="Umprum" w:cs="Arial"/>
          <w:i/>
          <w:sz w:val="18"/>
          <w:szCs w:val="18"/>
        </w:rPr>
        <w:br/>
      </w:r>
      <w:r w:rsidR="00487262" w:rsidRPr="00487262">
        <w:rPr>
          <w:rFonts w:ascii="Umprum" w:hAnsi="Umprum" w:cs="Arial"/>
          <w:i/>
          <w:sz w:val="18"/>
          <w:szCs w:val="18"/>
        </w:rPr>
        <w:t xml:space="preserve">OKOLO je také spoluautorem projektu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European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Design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Stories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na kterém v posledních letech spolupracuje s Darinou Zavadilovou a festivalem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designSUPERMARKET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>.</w:t>
      </w:r>
      <w:r w:rsidR="00487262">
        <w:rPr>
          <w:rFonts w:ascii="Umprum" w:hAnsi="Umprum" w:cs="Arial"/>
          <w:i/>
          <w:sz w:val="18"/>
          <w:szCs w:val="18"/>
        </w:rPr>
        <w:br/>
      </w:r>
      <w:r w:rsidR="00487262" w:rsidRPr="00487262">
        <w:rPr>
          <w:rFonts w:ascii="Umprum" w:hAnsi="Umprum" w:cs="Arial"/>
          <w:i/>
          <w:sz w:val="18"/>
          <w:szCs w:val="18"/>
        </w:rPr>
        <w:t xml:space="preserve">Ve své galerii na Žižkově, ve spolupráci se vzdělávací institucí Scholastika, na které mimo jiné všichni členové působí jako pedagogové, OKOLO pravidelně pořádá výstavy a prezentace špiček světového designu (Michael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Anastassiades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Tomas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Alonso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BIG-GAME, Sabine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Marcelis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Lex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Pott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Maarten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 de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Ceulaer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 xml:space="preserve">, Sebastian </w:t>
      </w:r>
      <w:proofErr w:type="spellStart"/>
      <w:r w:rsidR="00487262" w:rsidRPr="00487262">
        <w:rPr>
          <w:rFonts w:ascii="Umprum" w:hAnsi="Umprum" w:cs="Arial"/>
          <w:i/>
          <w:sz w:val="18"/>
          <w:szCs w:val="18"/>
        </w:rPr>
        <w:t>Herkner</w:t>
      </w:r>
      <w:proofErr w:type="spellEnd"/>
      <w:r w:rsidR="00487262" w:rsidRPr="00487262">
        <w:rPr>
          <w:rFonts w:ascii="Umprum" w:hAnsi="Umprum" w:cs="Arial"/>
          <w:i/>
          <w:sz w:val="18"/>
          <w:szCs w:val="18"/>
        </w:rPr>
        <w:t>).</w:t>
      </w:r>
    </w:p>
    <w:p w:rsidR="006212DF" w:rsidRPr="006212DF" w:rsidRDefault="00F446B7" w:rsidP="006212DF">
      <w:pPr>
        <w:spacing w:before="100" w:beforeAutospacing="1" w:after="100" w:afterAutospacing="1" w:line="240" w:lineRule="auto"/>
        <w:rPr>
          <w:rFonts w:ascii="Umprum" w:hAnsi="Umprum"/>
          <w:i/>
          <w:iCs/>
          <w:sz w:val="18"/>
          <w:szCs w:val="18"/>
        </w:rPr>
      </w:pPr>
      <w:r w:rsidRPr="0058603B">
        <w:rPr>
          <w:rFonts w:ascii="Umprum" w:hAnsi="Umprum"/>
          <w:i/>
          <w:sz w:val="18"/>
          <w:szCs w:val="18"/>
        </w:rPr>
        <w:br/>
      </w:r>
      <w:r w:rsidR="00EE2ABB" w:rsidRPr="00EE2A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212DF" w:rsidRPr="006212DF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t xml:space="preserve"> 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br/>
      </w:r>
      <w:r w:rsidR="006212DF" w:rsidRPr="006212DF">
        <w:rPr>
          <w:rFonts w:ascii="Umprum" w:hAnsi="Umprum"/>
          <w:i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="006212DF" w:rsidRPr="006212DF">
        <w:rPr>
          <w:rFonts w:ascii="Umprum" w:hAnsi="Umprum"/>
          <w:i/>
          <w:iCs/>
          <w:sz w:val="18"/>
          <w:szCs w:val="18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="006212DF" w:rsidRPr="006212DF">
        <w:rPr>
          <w:rFonts w:ascii="Umprum" w:hAnsi="Umprum"/>
          <w:i/>
          <w:iCs/>
          <w:sz w:val="18"/>
          <w:szCs w:val="18"/>
        </w:rPr>
        <w:t>Artseme</w:t>
      </w:r>
      <w:r w:rsidR="00D748D4">
        <w:rPr>
          <w:rFonts w:ascii="Umprum" w:hAnsi="Umprum"/>
          <w:i/>
          <w:iCs/>
          <w:sz w:val="18"/>
          <w:szCs w:val="18"/>
        </w:rPr>
        <w:t>str</w:t>
      </w:r>
      <w:proofErr w:type="spellEnd"/>
      <w:r w:rsidR="00D748D4">
        <w:rPr>
          <w:rFonts w:ascii="Umprum" w:hAnsi="Umprum"/>
          <w:i/>
          <w:iCs/>
          <w:sz w:val="18"/>
          <w:szCs w:val="18"/>
        </w:rPr>
        <w:t>“. Každoročně pořádá více než</w:t>
      </w:r>
      <w:r w:rsidR="006212DF" w:rsidRPr="006212DF">
        <w:rPr>
          <w:rFonts w:ascii="Umprum" w:hAnsi="Umprum"/>
          <w:i/>
          <w:iCs/>
          <w:sz w:val="18"/>
          <w:szCs w:val="18"/>
        </w:rPr>
        <w:t xml:space="preserve"> 15 výstavních akcí, z toho polovinu v zahraničí. Pražská UMPRUM, jako jediná východoevropská škola, figuruje v indexech prestižních evropských a světových uměleckých učilišť.</w:t>
      </w:r>
    </w:p>
    <w:p w:rsidR="00B72070" w:rsidRPr="00F70B36" w:rsidRDefault="00B72070" w:rsidP="00B72070">
      <w:pPr>
        <w:spacing w:before="100" w:beforeAutospacing="1" w:after="100" w:afterAutospacing="1" w:line="240" w:lineRule="auto"/>
        <w:rPr>
          <w:rFonts w:ascii="Umprum" w:hAnsi="Umprum"/>
          <w:b/>
          <w:bCs/>
          <w:i/>
          <w:sz w:val="18"/>
          <w:szCs w:val="18"/>
        </w:rPr>
      </w:pPr>
    </w:p>
    <w:p w:rsidR="00E474A3" w:rsidRPr="00F70B36" w:rsidRDefault="00E474A3" w:rsidP="00551E40">
      <w:pPr>
        <w:pStyle w:val="Bezmezer"/>
        <w:rPr>
          <w:rFonts w:ascii="Umprum" w:hAnsi="Umprum"/>
          <w:b/>
          <w:bCs/>
          <w:sz w:val="18"/>
          <w:szCs w:val="18"/>
        </w:rPr>
      </w:pPr>
      <w:r w:rsidRPr="00F70B36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F70B36">
        <w:rPr>
          <w:rFonts w:ascii="Umprum" w:hAnsi="Umprum"/>
          <w:b/>
          <w:bCs/>
        </w:rPr>
        <w:br/>
      </w:r>
      <w:r w:rsidR="006B05A6" w:rsidRPr="00F70B36">
        <w:rPr>
          <w:rFonts w:ascii="Umprum" w:hAnsi="Umprum"/>
          <w:bCs/>
          <w:sz w:val="18"/>
          <w:szCs w:val="18"/>
        </w:rPr>
        <w:t>Mgr. Kamila Stehlíková</w:t>
      </w:r>
      <w:r w:rsidR="00BF7C7C" w:rsidRPr="00F70B36">
        <w:rPr>
          <w:rFonts w:ascii="Umprum" w:hAnsi="Umprum"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Vysoká škola uměleckoprůmyslová v</w:t>
      </w:r>
      <w:r w:rsidR="00BF7C7C" w:rsidRPr="00F70B36">
        <w:rPr>
          <w:rFonts w:ascii="Umprum" w:hAnsi="Umprum"/>
          <w:sz w:val="18"/>
          <w:szCs w:val="18"/>
        </w:rPr>
        <w:t> </w:t>
      </w:r>
      <w:r w:rsidRPr="00F70B36">
        <w:rPr>
          <w:rFonts w:ascii="Umprum" w:hAnsi="Umprum"/>
          <w:sz w:val="18"/>
          <w:szCs w:val="18"/>
        </w:rPr>
        <w:t>Praze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náměstí Jana Palacha 80, 116 93 Praha 1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t</w:t>
      </w:r>
      <w:r w:rsidR="00BF7C7C" w:rsidRPr="00F70B36">
        <w:rPr>
          <w:rFonts w:ascii="Umprum" w:hAnsi="Umprum"/>
          <w:sz w:val="18"/>
          <w:szCs w:val="18"/>
        </w:rPr>
        <w:t xml:space="preserve">el: </w:t>
      </w:r>
      <w:r w:rsidR="005110E0">
        <w:rPr>
          <w:rFonts w:ascii="Umprum" w:hAnsi="Umprum"/>
          <w:sz w:val="18"/>
          <w:szCs w:val="18"/>
        </w:rPr>
        <w:t>251 098 201</w:t>
      </w:r>
      <w:r w:rsidR="006B05A6" w:rsidRPr="00F70B36">
        <w:rPr>
          <w:rFonts w:ascii="Umprum" w:hAnsi="Umprum"/>
          <w:sz w:val="18"/>
          <w:szCs w:val="18"/>
        </w:rPr>
        <w:t xml:space="preserve"> / mobil: 739 304 060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="00191695" w:rsidRPr="00F70B36">
        <w:rPr>
          <w:rFonts w:ascii="Umprum" w:hAnsi="Umprum"/>
          <w:sz w:val="18"/>
          <w:szCs w:val="18"/>
        </w:rPr>
        <w:t>stehlikova</w:t>
      </w:r>
      <w:r w:rsidRPr="00F70B36">
        <w:rPr>
          <w:rFonts w:ascii="Umprum" w:hAnsi="Umprum"/>
          <w:sz w:val="18"/>
          <w:szCs w:val="18"/>
        </w:rPr>
        <w:t xml:space="preserve">@vsup.cz / </w:t>
      </w:r>
      <w:hyperlink r:id="rId9" w:history="1">
        <w:r w:rsidR="003E3AE4" w:rsidRPr="00F70B36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F70B36" w:rsidRDefault="00F72C8E" w:rsidP="00F72C8E">
      <w:pPr>
        <w:pStyle w:val="Nadpis2"/>
        <w:rPr>
          <w:rFonts w:ascii="Umprum" w:hAnsi="Umprum"/>
          <w:sz w:val="20"/>
        </w:rPr>
      </w:pPr>
      <w:r w:rsidRPr="00F70B36">
        <w:rPr>
          <w:rFonts w:ascii="Umprum" w:hAnsi="Umprum"/>
          <w:noProof/>
          <w:sz w:val="20"/>
        </w:rPr>
        <w:drawing>
          <wp:inline distT="0" distB="0" distL="0" distR="0" wp14:anchorId="2EAEDE4B" wp14:editId="0592C029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B36">
        <w:rPr>
          <w:rFonts w:ascii="Umprum" w:hAnsi="Umprum"/>
          <w:sz w:val="20"/>
        </w:rPr>
        <w:t xml:space="preserve"> </w:t>
      </w:r>
      <w:r w:rsidRPr="00F70B36">
        <w:rPr>
          <w:rFonts w:ascii="Umprum" w:hAnsi="Umprum"/>
          <w:b w:val="0"/>
          <w:sz w:val="20"/>
        </w:rPr>
        <w:t xml:space="preserve">VŠUP - </w:t>
      </w:r>
      <w:r w:rsidRPr="00F70B36">
        <w:rPr>
          <w:rFonts w:ascii="Umprum" w:hAnsi="Umprum"/>
          <w:b w:val="0"/>
          <w:color w:val="000000" w:themeColor="text1"/>
          <w:sz w:val="20"/>
        </w:rPr>
        <w:t>Vysoká</w:t>
      </w:r>
      <w:r w:rsidRPr="00F70B36">
        <w:rPr>
          <w:rFonts w:ascii="Umprum" w:hAnsi="Umprum"/>
          <w:b w:val="0"/>
          <w:sz w:val="20"/>
        </w:rPr>
        <w:t>|škola|uměleckoprůmyslová|v|Praze</w:t>
      </w:r>
    </w:p>
    <w:sectPr w:rsidR="00F72C8E" w:rsidRPr="00F70B36" w:rsidSect="00912452">
      <w:footerReference w:type="default" r:id="rId11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DC" w:rsidRDefault="004B0EDC" w:rsidP="00BF64AB">
      <w:pPr>
        <w:spacing w:after="0" w:line="240" w:lineRule="auto"/>
      </w:pPr>
      <w:r>
        <w:separator/>
      </w:r>
    </w:p>
  </w:endnote>
  <w:endnote w:type="continuationSeparator" w:id="0">
    <w:p w:rsidR="004B0EDC" w:rsidRDefault="004B0EDC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imes">
    <w:altName w:val="Times New Roman"/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7910"/>
      <w:docPartObj>
        <w:docPartGallery w:val="Page Numbers (Bottom of Page)"/>
        <w:docPartUnique/>
      </w:docPartObj>
    </w:sdtPr>
    <w:sdtEndPr/>
    <w:sdtContent>
      <w:p w:rsidR="00BF64AB" w:rsidRDefault="00FF09FD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532E9C">
          <w:rPr>
            <w:noProof/>
          </w:rPr>
          <w:t>1</w:t>
        </w:r>
        <w:r>
          <w:fldChar w:fldCharType="end"/>
        </w:r>
        <w:r w:rsidR="00BF64AB">
          <w:t>/2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DC" w:rsidRDefault="004B0EDC" w:rsidP="00BF64AB">
      <w:pPr>
        <w:spacing w:after="0" w:line="240" w:lineRule="auto"/>
      </w:pPr>
      <w:r>
        <w:separator/>
      </w:r>
    </w:p>
  </w:footnote>
  <w:footnote w:type="continuationSeparator" w:id="0">
    <w:p w:rsidR="004B0EDC" w:rsidRDefault="004B0EDC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1117A"/>
    <w:rsid w:val="0003199D"/>
    <w:rsid w:val="00086683"/>
    <w:rsid w:val="0009141D"/>
    <w:rsid w:val="000B4C45"/>
    <w:rsid w:val="000C0EAC"/>
    <w:rsid w:val="000D1D17"/>
    <w:rsid w:val="000D5AFE"/>
    <w:rsid w:val="000E5D5E"/>
    <w:rsid w:val="000F3E2F"/>
    <w:rsid w:val="000F7520"/>
    <w:rsid w:val="00101106"/>
    <w:rsid w:val="00105EF8"/>
    <w:rsid w:val="00116B63"/>
    <w:rsid w:val="001245A3"/>
    <w:rsid w:val="00131222"/>
    <w:rsid w:val="0013759F"/>
    <w:rsid w:val="00161A96"/>
    <w:rsid w:val="00191695"/>
    <w:rsid w:val="001B2250"/>
    <w:rsid w:val="001E424A"/>
    <w:rsid w:val="00293774"/>
    <w:rsid w:val="002C40AF"/>
    <w:rsid w:val="002D2DD3"/>
    <w:rsid w:val="002E5349"/>
    <w:rsid w:val="002E7092"/>
    <w:rsid w:val="002E7EF6"/>
    <w:rsid w:val="0030135F"/>
    <w:rsid w:val="00307091"/>
    <w:rsid w:val="00343456"/>
    <w:rsid w:val="003644B7"/>
    <w:rsid w:val="0036463B"/>
    <w:rsid w:val="003656DD"/>
    <w:rsid w:val="00366FB4"/>
    <w:rsid w:val="003833BA"/>
    <w:rsid w:val="003C093E"/>
    <w:rsid w:val="003C22AA"/>
    <w:rsid w:val="003C68AD"/>
    <w:rsid w:val="003E3AE4"/>
    <w:rsid w:val="003F3633"/>
    <w:rsid w:val="003F37C8"/>
    <w:rsid w:val="003F6DBB"/>
    <w:rsid w:val="00406825"/>
    <w:rsid w:val="00415865"/>
    <w:rsid w:val="00445F51"/>
    <w:rsid w:val="004508BB"/>
    <w:rsid w:val="00456512"/>
    <w:rsid w:val="00460F94"/>
    <w:rsid w:val="00487262"/>
    <w:rsid w:val="004A252D"/>
    <w:rsid w:val="004A2AFB"/>
    <w:rsid w:val="004B0EDC"/>
    <w:rsid w:val="004F44C2"/>
    <w:rsid w:val="00503245"/>
    <w:rsid w:val="005110E0"/>
    <w:rsid w:val="005250A5"/>
    <w:rsid w:val="00532E9C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D3A41"/>
    <w:rsid w:val="005E0740"/>
    <w:rsid w:val="005F340A"/>
    <w:rsid w:val="005F384A"/>
    <w:rsid w:val="0060001E"/>
    <w:rsid w:val="00616B54"/>
    <w:rsid w:val="006212DF"/>
    <w:rsid w:val="00633D55"/>
    <w:rsid w:val="006559DC"/>
    <w:rsid w:val="00670E58"/>
    <w:rsid w:val="00673F5D"/>
    <w:rsid w:val="006B05A6"/>
    <w:rsid w:val="006B4334"/>
    <w:rsid w:val="006D258D"/>
    <w:rsid w:val="006F0AF0"/>
    <w:rsid w:val="00706AE8"/>
    <w:rsid w:val="00710E71"/>
    <w:rsid w:val="00715415"/>
    <w:rsid w:val="00744F35"/>
    <w:rsid w:val="0075362E"/>
    <w:rsid w:val="00761262"/>
    <w:rsid w:val="007826E1"/>
    <w:rsid w:val="00784BDC"/>
    <w:rsid w:val="007854D2"/>
    <w:rsid w:val="007B33F6"/>
    <w:rsid w:val="007C240E"/>
    <w:rsid w:val="007C6FFF"/>
    <w:rsid w:val="007D2367"/>
    <w:rsid w:val="007F209B"/>
    <w:rsid w:val="007F21C9"/>
    <w:rsid w:val="00806603"/>
    <w:rsid w:val="008251A5"/>
    <w:rsid w:val="0082664C"/>
    <w:rsid w:val="00845F7A"/>
    <w:rsid w:val="008B37C5"/>
    <w:rsid w:val="008B3F20"/>
    <w:rsid w:val="008D3F72"/>
    <w:rsid w:val="008E090D"/>
    <w:rsid w:val="008E2031"/>
    <w:rsid w:val="008F62B1"/>
    <w:rsid w:val="008F7DF3"/>
    <w:rsid w:val="00900F7F"/>
    <w:rsid w:val="00912452"/>
    <w:rsid w:val="00961A58"/>
    <w:rsid w:val="009647A4"/>
    <w:rsid w:val="009864E4"/>
    <w:rsid w:val="00990C2D"/>
    <w:rsid w:val="009A2D61"/>
    <w:rsid w:val="009A7E6E"/>
    <w:rsid w:val="009B2C78"/>
    <w:rsid w:val="009E70E9"/>
    <w:rsid w:val="009F1FEA"/>
    <w:rsid w:val="00A1246E"/>
    <w:rsid w:val="00A13876"/>
    <w:rsid w:val="00A2109A"/>
    <w:rsid w:val="00A757D4"/>
    <w:rsid w:val="00A75F62"/>
    <w:rsid w:val="00A840A1"/>
    <w:rsid w:val="00A93967"/>
    <w:rsid w:val="00A97960"/>
    <w:rsid w:val="00AA380A"/>
    <w:rsid w:val="00AD5408"/>
    <w:rsid w:val="00AE3123"/>
    <w:rsid w:val="00AE4ABD"/>
    <w:rsid w:val="00B037B2"/>
    <w:rsid w:val="00B10ABC"/>
    <w:rsid w:val="00B32850"/>
    <w:rsid w:val="00B4291F"/>
    <w:rsid w:val="00B553C9"/>
    <w:rsid w:val="00B60E99"/>
    <w:rsid w:val="00B72070"/>
    <w:rsid w:val="00B745AC"/>
    <w:rsid w:val="00B82145"/>
    <w:rsid w:val="00B95928"/>
    <w:rsid w:val="00BA5AF7"/>
    <w:rsid w:val="00BC6999"/>
    <w:rsid w:val="00BF0E70"/>
    <w:rsid w:val="00BF64AB"/>
    <w:rsid w:val="00BF7C7C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A4B39"/>
    <w:rsid w:val="00CE256A"/>
    <w:rsid w:val="00D11D2E"/>
    <w:rsid w:val="00D1554A"/>
    <w:rsid w:val="00D25C5F"/>
    <w:rsid w:val="00D65637"/>
    <w:rsid w:val="00D67B24"/>
    <w:rsid w:val="00D748D4"/>
    <w:rsid w:val="00D82206"/>
    <w:rsid w:val="00DB533A"/>
    <w:rsid w:val="00DD07B7"/>
    <w:rsid w:val="00DF5605"/>
    <w:rsid w:val="00E063E6"/>
    <w:rsid w:val="00E1011F"/>
    <w:rsid w:val="00E15C53"/>
    <w:rsid w:val="00E474A3"/>
    <w:rsid w:val="00E512F4"/>
    <w:rsid w:val="00E66935"/>
    <w:rsid w:val="00E77FF7"/>
    <w:rsid w:val="00E872A3"/>
    <w:rsid w:val="00EE2ABB"/>
    <w:rsid w:val="00F0087A"/>
    <w:rsid w:val="00F068AE"/>
    <w:rsid w:val="00F07702"/>
    <w:rsid w:val="00F446B7"/>
    <w:rsid w:val="00F55EFA"/>
    <w:rsid w:val="00F6066C"/>
    <w:rsid w:val="00F66619"/>
    <w:rsid w:val="00F70B36"/>
    <w:rsid w:val="00F72C8E"/>
    <w:rsid w:val="00F9667E"/>
    <w:rsid w:val="00FA6983"/>
    <w:rsid w:val="00FB23F7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customStyle="1" w:styleId="m6334973056209759720gmail-p1">
    <w:name w:val="m_6334973056209759720gmail-p1"/>
    <w:rsid w:val="00366FB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customStyle="1" w:styleId="m6334973056209759720gmail-p1">
    <w:name w:val="m_6334973056209759720gmail-p1"/>
    <w:rsid w:val="00366FB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751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7</cp:revision>
  <cp:lastPrinted>2017-12-19T15:21:00Z</cp:lastPrinted>
  <dcterms:created xsi:type="dcterms:W3CDTF">2017-12-18T09:39:00Z</dcterms:created>
  <dcterms:modified xsi:type="dcterms:W3CDTF">2017-12-19T15:21:00Z</dcterms:modified>
</cp:coreProperties>
</file>