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6E" w:rsidRPr="007D6A1B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7D6A1B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7D6A1B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7D6A1B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7D6A1B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7D6A1B">
        <w:rPr>
          <w:rFonts w:ascii="Umprum" w:hAnsi="Umprum"/>
          <w:sz w:val="24"/>
          <w:szCs w:val="24"/>
        </w:rPr>
        <w:t>TISKOVÁ ZPRÁVA</w:t>
      </w:r>
    </w:p>
    <w:p w:rsidR="005F644A" w:rsidRPr="007D6A1B" w:rsidRDefault="005F644A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5F644A" w:rsidRPr="007D6A1B" w:rsidRDefault="005F644A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5F644A" w:rsidRPr="007D6A1B" w:rsidRDefault="005F644A" w:rsidP="005F644A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Umprum" w:hAnsi="Umprum" w:cstheme="minorHAnsi"/>
          <w:color w:val="000000"/>
          <w:sz w:val="36"/>
          <w:szCs w:val="36"/>
        </w:rPr>
      </w:pPr>
      <w:proofErr w:type="spellStart"/>
      <w:r w:rsidRPr="007D6A1B">
        <w:rPr>
          <w:rStyle w:val="Siln"/>
          <w:rFonts w:ascii="Umprum" w:hAnsi="Umprum" w:cstheme="minorHAnsi"/>
          <w:color w:val="000000"/>
          <w:sz w:val="36"/>
          <w:szCs w:val="36"/>
        </w:rPr>
        <w:t>Studiolo</w:t>
      </w:r>
      <w:proofErr w:type="spellEnd"/>
      <w:r w:rsidRPr="007D6A1B">
        <w:rPr>
          <w:rStyle w:val="Siln"/>
          <w:rFonts w:ascii="Umprum" w:hAnsi="Umprum" w:cstheme="minorHAnsi"/>
          <w:color w:val="000000"/>
          <w:sz w:val="36"/>
          <w:szCs w:val="36"/>
        </w:rPr>
        <w:t xml:space="preserve"> </w:t>
      </w:r>
      <w:proofErr w:type="spellStart"/>
      <w:r w:rsidRPr="007D6A1B">
        <w:rPr>
          <w:rStyle w:val="Siln"/>
          <w:rFonts w:ascii="Umprum" w:hAnsi="Umprum" w:cstheme="minorHAnsi"/>
          <w:color w:val="000000"/>
          <w:sz w:val="36"/>
          <w:szCs w:val="36"/>
        </w:rPr>
        <w:t>Robotico</w:t>
      </w:r>
      <w:proofErr w:type="spellEnd"/>
      <w:r w:rsidRPr="007D6A1B">
        <w:rPr>
          <w:rStyle w:val="Siln"/>
          <w:rFonts w:ascii="Umprum" w:hAnsi="Umprum" w:cstheme="minorHAnsi"/>
          <w:color w:val="000000"/>
          <w:sz w:val="36"/>
          <w:szCs w:val="36"/>
        </w:rPr>
        <w:t xml:space="preserve"> </w:t>
      </w:r>
      <w:proofErr w:type="gramStart"/>
      <w:r w:rsidRPr="007D6A1B">
        <w:rPr>
          <w:rStyle w:val="Siln"/>
          <w:rFonts w:ascii="Umprum" w:hAnsi="Umprum" w:cstheme="minorHAnsi"/>
          <w:color w:val="000000"/>
          <w:sz w:val="36"/>
          <w:szCs w:val="36"/>
        </w:rPr>
        <w:t>R.U.R.</w:t>
      </w:r>
      <w:proofErr w:type="gramEnd"/>
    </w:p>
    <w:p w:rsidR="005F644A" w:rsidRPr="007D6A1B" w:rsidRDefault="005F644A" w:rsidP="005F644A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Umprum" w:hAnsi="Umprum" w:cstheme="minorHAnsi"/>
          <w:color w:val="000000"/>
          <w:sz w:val="28"/>
          <w:szCs w:val="28"/>
        </w:rPr>
      </w:pPr>
    </w:p>
    <w:p w:rsidR="005F644A" w:rsidRPr="007D6A1B" w:rsidRDefault="005F644A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</w:rPr>
      </w:pPr>
      <w:r w:rsidRPr="007D6A1B">
        <w:rPr>
          <w:rStyle w:val="Siln"/>
          <w:rFonts w:ascii="Umprum" w:hAnsi="Umprum" w:cstheme="minorHAnsi"/>
        </w:rPr>
        <w:t>9. - 14. 4. 2019</w:t>
      </w:r>
      <w:r w:rsidRPr="007D6A1B">
        <w:rPr>
          <w:rFonts w:ascii="Umprum" w:hAnsi="Umprum" w:cstheme="minorHAnsi"/>
        </w:rPr>
        <w:br/>
      </w:r>
      <w:r w:rsidRPr="007D6A1B">
        <w:rPr>
          <w:rFonts w:ascii="Umprum" w:hAnsi="Umprum" w:cstheme="minorHAnsi"/>
        </w:rPr>
        <w:br/>
        <w:t xml:space="preserve">Ventura </w:t>
      </w:r>
      <w:proofErr w:type="spellStart"/>
      <w:r w:rsidRPr="007D6A1B">
        <w:rPr>
          <w:rFonts w:ascii="Umprum" w:hAnsi="Umprum" w:cstheme="minorHAnsi"/>
        </w:rPr>
        <w:t>Future</w:t>
      </w:r>
      <w:proofErr w:type="spellEnd"/>
      <w:r w:rsidRPr="007D6A1B">
        <w:rPr>
          <w:rFonts w:ascii="Umprum" w:hAnsi="Umprum" w:cstheme="minorHAnsi"/>
        </w:rPr>
        <w:t xml:space="preserve"> 2019, BASE Milano, Via </w:t>
      </w:r>
      <w:proofErr w:type="spellStart"/>
      <w:r w:rsidRPr="007D6A1B">
        <w:rPr>
          <w:rFonts w:ascii="Umprum" w:hAnsi="Umprum" w:cstheme="minorHAnsi"/>
        </w:rPr>
        <w:t>Bergognone</w:t>
      </w:r>
      <w:proofErr w:type="spellEnd"/>
      <w:r w:rsidRPr="007D6A1B">
        <w:rPr>
          <w:rFonts w:ascii="Umprum" w:hAnsi="Umprum" w:cstheme="minorHAnsi"/>
        </w:rPr>
        <w:t xml:space="preserve"> 34, Milano, Italy</w:t>
      </w:r>
    </w:p>
    <w:p w:rsidR="005F644A" w:rsidRPr="007D6A1B" w:rsidRDefault="005F644A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56536C" w:rsidRDefault="005F644A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b/>
          <w:sz w:val="22"/>
          <w:szCs w:val="22"/>
        </w:rPr>
      </w:pPr>
      <w:r w:rsidRPr="007D6A1B">
        <w:rPr>
          <w:rFonts w:ascii="Umprum" w:hAnsi="Umprum" w:cstheme="minorHAnsi"/>
          <w:b/>
          <w:sz w:val="22"/>
          <w:szCs w:val="22"/>
        </w:rPr>
        <w:t xml:space="preserve">Vysoká škola uměleckoprůmyslová v Praze pro letošní Milano Design Week připravila speciální performativní instalaci </w:t>
      </w:r>
      <w:proofErr w:type="spellStart"/>
      <w:r w:rsidR="005B2B18" w:rsidRPr="007D6A1B">
        <w:rPr>
          <w:rFonts w:ascii="Umprum" w:hAnsi="Umprum" w:cstheme="minorHAnsi"/>
          <w:b/>
          <w:sz w:val="22"/>
          <w:szCs w:val="22"/>
        </w:rPr>
        <w:t>Studiolo</w:t>
      </w:r>
      <w:proofErr w:type="spellEnd"/>
      <w:r w:rsidR="005B2B18" w:rsidRPr="007D6A1B">
        <w:rPr>
          <w:rFonts w:ascii="Umprum" w:hAnsi="Umprum" w:cstheme="minorHAnsi"/>
          <w:b/>
          <w:sz w:val="22"/>
          <w:szCs w:val="22"/>
        </w:rPr>
        <w:t xml:space="preserve"> </w:t>
      </w:r>
      <w:proofErr w:type="spellStart"/>
      <w:r w:rsidR="005B2B18" w:rsidRPr="007D6A1B">
        <w:rPr>
          <w:rFonts w:ascii="Umprum" w:hAnsi="Umprum" w:cstheme="minorHAnsi"/>
          <w:b/>
          <w:sz w:val="22"/>
          <w:szCs w:val="22"/>
        </w:rPr>
        <w:t>Robotico</w:t>
      </w:r>
      <w:proofErr w:type="spellEnd"/>
      <w:r w:rsidR="005B2B18" w:rsidRPr="007D6A1B">
        <w:rPr>
          <w:rFonts w:ascii="Umprum" w:hAnsi="Umprum" w:cstheme="minorHAnsi"/>
          <w:b/>
          <w:sz w:val="22"/>
          <w:szCs w:val="22"/>
        </w:rPr>
        <w:t xml:space="preserve"> </w:t>
      </w:r>
      <w:proofErr w:type="gramStart"/>
      <w:r w:rsidR="005B2B18" w:rsidRPr="007D6A1B">
        <w:rPr>
          <w:rFonts w:ascii="Umprum" w:hAnsi="Umprum" w:cstheme="minorHAnsi"/>
          <w:b/>
          <w:sz w:val="22"/>
          <w:szCs w:val="22"/>
        </w:rPr>
        <w:t>R.U.R.</w:t>
      </w:r>
      <w:proofErr w:type="gramEnd"/>
      <w:r w:rsidR="005B2B18" w:rsidRPr="007D6A1B">
        <w:rPr>
          <w:rFonts w:ascii="Umprum" w:hAnsi="Umprum" w:cstheme="minorHAnsi"/>
          <w:b/>
          <w:sz w:val="22"/>
          <w:szCs w:val="22"/>
        </w:rPr>
        <w:t xml:space="preserve"> </w:t>
      </w:r>
      <w:r w:rsidRPr="007D6A1B">
        <w:rPr>
          <w:rFonts w:ascii="Umprum" w:hAnsi="Umprum" w:cstheme="minorHAnsi"/>
          <w:b/>
          <w:sz w:val="22"/>
          <w:szCs w:val="22"/>
        </w:rPr>
        <w:t>vycháze</w:t>
      </w:r>
      <w:r w:rsidR="00EF51B2" w:rsidRPr="007D6A1B">
        <w:rPr>
          <w:rFonts w:ascii="Umprum" w:hAnsi="Umprum" w:cstheme="minorHAnsi"/>
          <w:b/>
          <w:sz w:val="22"/>
          <w:szCs w:val="22"/>
        </w:rPr>
        <w:t>jící z</w:t>
      </w:r>
      <w:r w:rsidRPr="007D6A1B">
        <w:rPr>
          <w:rFonts w:ascii="Umprum" w:hAnsi="Umprum" w:cstheme="minorHAnsi"/>
          <w:b/>
          <w:sz w:val="22"/>
          <w:szCs w:val="22"/>
        </w:rPr>
        <w:t xml:space="preserve"> divadelní hry Karla Čapka „R.U.R“. </w:t>
      </w:r>
    </w:p>
    <w:p w:rsidR="005F644A" w:rsidRPr="007D6A1B" w:rsidRDefault="005F644A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b/>
          <w:sz w:val="22"/>
          <w:szCs w:val="22"/>
        </w:rPr>
      </w:pPr>
      <w:r w:rsidRPr="007D6A1B">
        <w:rPr>
          <w:rFonts w:ascii="Umprum" w:hAnsi="Umprum" w:cstheme="minorHAnsi"/>
          <w:b/>
          <w:sz w:val="22"/>
          <w:szCs w:val="22"/>
        </w:rPr>
        <w:t>Na jejím vzniku se podíleli studenti oborů designu</w:t>
      </w:r>
      <w:r w:rsidR="00951269" w:rsidRPr="007D6A1B">
        <w:rPr>
          <w:rFonts w:ascii="Umprum" w:hAnsi="Umprum" w:cstheme="minorHAnsi"/>
          <w:b/>
          <w:sz w:val="22"/>
          <w:szCs w:val="22"/>
        </w:rPr>
        <w:t>, ilustrace, skla</w:t>
      </w:r>
      <w:r w:rsidR="007D66B4">
        <w:rPr>
          <w:rFonts w:ascii="Umprum" w:hAnsi="Umprum" w:cstheme="minorHAnsi"/>
          <w:b/>
          <w:sz w:val="22"/>
          <w:szCs w:val="22"/>
        </w:rPr>
        <w:t>,</w:t>
      </w:r>
      <w:r w:rsidR="00951269" w:rsidRPr="007D6A1B">
        <w:rPr>
          <w:rFonts w:ascii="Umprum" w:hAnsi="Umprum" w:cstheme="minorHAnsi"/>
          <w:b/>
          <w:sz w:val="22"/>
          <w:szCs w:val="22"/>
        </w:rPr>
        <w:t xml:space="preserve"> módy</w:t>
      </w:r>
      <w:r w:rsidR="007D66B4">
        <w:rPr>
          <w:rFonts w:ascii="Umprum" w:hAnsi="Umprum" w:cstheme="minorHAnsi"/>
          <w:b/>
          <w:sz w:val="22"/>
          <w:szCs w:val="22"/>
        </w:rPr>
        <w:t xml:space="preserve"> a typografie</w:t>
      </w:r>
      <w:r w:rsidR="00951269" w:rsidRPr="007D6A1B">
        <w:rPr>
          <w:rFonts w:ascii="Umprum" w:hAnsi="Umprum" w:cstheme="minorHAnsi"/>
          <w:b/>
          <w:sz w:val="22"/>
          <w:szCs w:val="22"/>
        </w:rPr>
        <w:t>.</w:t>
      </w:r>
    </w:p>
    <w:p w:rsidR="00951269" w:rsidRPr="007D6A1B" w:rsidRDefault="00951269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sz w:val="22"/>
          <w:szCs w:val="22"/>
        </w:rPr>
      </w:pPr>
    </w:p>
    <w:p w:rsidR="007D6A1B" w:rsidRDefault="00F87C3E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sz w:val="22"/>
          <w:szCs w:val="22"/>
        </w:rPr>
      </w:pPr>
      <w:r w:rsidRPr="007D6A1B">
        <w:rPr>
          <w:rFonts w:ascii="Umprum" w:hAnsi="Umprum" w:cstheme="minorHAnsi"/>
          <w:sz w:val="22"/>
          <w:szCs w:val="22"/>
        </w:rPr>
        <w:t>Výstava svým názvem odkazuje na</w:t>
      </w:r>
      <w:r w:rsidR="002D1C35">
        <w:rPr>
          <w:rFonts w:ascii="Umprum" w:hAnsi="Umprum" w:cstheme="minorHAnsi"/>
          <w:sz w:val="22"/>
          <w:szCs w:val="22"/>
        </w:rPr>
        <w:t xml:space="preserve"> </w:t>
      </w:r>
      <w:r w:rsidRPr="007D6A1B">
        <w:rPr>
          <w:rFonts w:ascii="Umprum" w:hAnsi="Umprum" w:cstheme="minorHAnsi"/>
          <w:sz w:val="22"/>
          <w:szCs w:val="22"/>
        </w:rPr>
        <w:t>kabinet</w:t>
      </w:r>
      <w:r w:rsidR="002D1C35">
        <w:rPr>
          <w:rFonts w:ascii="Umprum" w:hAnsi="Umprum" w:cstheme="minorHAnsi"/>
          <w:sz w:val="22"/>
          <w:szCs w:val="22"/>
        </w:rPr>
        <w:t xml:space="preserve"> </w:t>
      </w:r>
      <w:r w:rsidRPr="007D6A1B">
        <w:rPr>
          <w:rFonts w:ascii="Umprum" w:hAnsi="Umprum" w:cstheme="minorHAnsi"/>
          <w:sz w:val="22"/>
          <w:szCs w:val="22"/>
        </w:rPr>
        <w:t>určený pro vědecké a spekulativní bádání</w:t>
      </w:r>
      <w:r w:rsidR="002D1C35">
        <w:rPr>
          <w:rFonts w:ascii="Umprum" w:hAnsi="Umprum" w:cstheme="minorHAnsi"/>
          <w:sz w:val="22"/>
          <w:szCs w:val="22"/>
        </w:rPr>
        <w:t xml:space="preserve"> (</w:t>
      </w:r>
      <w:proofErr w:type="spellStart"/>
      <w:r w:rsidR="002D1C35" w:rsidRPr="004818D7">
        <w:rPr>
          <w:rFonts w:ascii="Umprum" w:hAnsi="Umprum" w:cstheme="minorHAnsi"/>
          <w:i/>
          <w:sz w:val="22"/>
          <w:szCs w:val="22"/>
        </w:rPr>
        <w:t>studiolo</w:t>
      </w:r>
      <w:proofErr w:type="spellEnd"/>
      <w:r w:rsidR="002D1C35">
        <w:rPr>
          <w:rFonts w:ascii="Umprum" w:hAnsi="Umprum" w:cstheme="minorHAnsi"/>
          <w:sz w:val="22"/>
          <w:szCs w:val="22"/>
        </w:rPr>
        <w:t>)</w:t>
      </w:r>
      <w:r w:rsidRPr="007D6A1B">
        <w:rPr>
          <w:rFonts w:ascii="Umprum" w:hAnsi="Umprum" w:cstheme="minorHAnsi"/>
          <w:sz w:val="22"/>
          <w:szCs w:val="22"/>
        </w:rPr>
        <w:t xml:space="preserve">, ale </w:t>
      </w:r>
      <w:r w:rsidR="002D1C35">
        <w:rPr>
          <w:rFonts w:ascii="Umprum" w:hAnsi="Umprum" w:cstheme="minorHAnsi"/>
          <w:sz w:val="22"/>
          <w:szCs w:val="22"/>
        </w:rPr>
        <w:t>zároveň na futuristickou divadelní hru</w:t>
      </w:r>
      <w:r w:rsidR="00EF51B2" w:rsidRPr="007D6A1B">
        <w:rPr>
          <w:rFonts w:ascii="Umprum" w:hAnsi="Umprum" w:cstheme="minorHAnsi"/>
          <w:sz w:val="22"/>
          <w:szCs w:val="22"/>
        </w:rPr>
        <w:t xml:space="preserve"> </w:t>
      </w:r>
      <w:r w:rsidR="00091C5D" w:rsidRPr="007D6A1B">
        <w:rPr>
          <w:rFonts w:ascii="Umprum" w:hAnsi="Umprum" w:cstheme="minorHAnsi"/>
          <w:sz w:val="22"/>
          <w:szCs w:val="22"/>
        </w:rPr>
        <w:t>„</w:t>
      </w:r>
      <w:proofErr w:type="gramStart"/>
      <w:r w:rsidR="00EF51B2" w:rsidRPr="007D6A1B">
        <w:rPr>
          <w:rFonts w:ascii="Umprum" w:hAnsi="Umprum" w:cstheme="minorHAnsi"/>
          <w:sz w:val="22"/>
          <w:szCs w:val="22"/>
        </w:rPr>
        <w:t>R.U.R.</w:t>
      </w:r>
      <w:proofErr w:type="gramEnd"/>
      <w:r w:rsidR="002D1C35">
        <w:rPr>
          <w:rFonts w:ascii="Umprum" w:hAnsi="Umprum" w:cstheme="minorHAnsi"/>
          <w:sz w:val="22"/>
          <w:szCs w:val="22"/>
        </w:rPr>
        <w:t xml:space="preserve"> – </w:t>
      </w:r>
      <w:proofErr w:type="spellStart"/>
      <w:r w:rsidR="002D1C35">
        <w:rPr>
          <w:rFonts w:ascii="Umprum" w:hAnsi="Umprum" w:cstheme="minorHAnsi"/>
          <w:sz w:val="22"/>
          <w:szCs w:val="22"/>
        </w:rPr>
        <w:t>Rossum´s</w:t>
      </w:r>
      <w:proofErr w:type="spellEnd"/>
      <w:r w:rsidR="002D1C35">
        <w:rPr>
          <w:rFonts w:ascii="Umprum" w:hAnsi="Umprum" w:cstheme="minorHAnsi"/>
          <w:sz w:val="22"/>
          <w:szCs w:val="22"/>
        </w:rPr>
        <w:t xml:space="preserve"> Universal </w:t>
      </w:r>
      <w:proofErr w:type="spellStart"/>
      <w:r w:rsidR="002D1C35">
        <w:rPr>
          <w:rFonts w:ascii="Umprum" w:hAnsi="Umprum" w:cstheme="minorHAnsi"/>
          <w:sz w:val="22"/>
          <w:szCs w:val="22"/>
        </w:rPr>
        <w:t>Robots</w:t>
      </w:r>
      <w:proofErr w:type="spellEnd"/>
      <w:r w:rsidR="00091C5D" w:rsidRPr="007D6A1B">
        <w:rPr>
          <w:rFonts w:ascii="Umprum" w:hAnsi="Umprum" w:cstheme="minorHAnsi"/>
          <w:sz w:val="22"/>
          <w:szCs w:val="22"/>
        </w:rPr>
        <w:t>“</w:t>
      </w:r>
      <w:r w:rsidR="00D266E6">
        <w:rPr>
          <w:rFonts w:ascii="Umprum" w:hAnsi="Umprum" w:cstheme="minorHAnsi"/>
          <w:sz w:val="22"/>
          <w:szCs w:val="22"/>
        </w:rPr>
        <w:t xml:space="preserve"> z roku 1921.</w:t>
      </w:r>
      <w:r w:rsidR="00EF51B2" w:rsidRPr="007D6A1B">
        <w:rPr>
          <w:rFonts w:ascii="Umprum" w:hAnsi="Umprum" w:cstheme="minorHAnsi"/>
          <w:sz w:val="22"/>
          <w:szCs w:val="22"/>
        </w:rPr>
        <w:t xml:space="preserve"> T</w:t>
      </w:r>
      <w:r w:rsidR="00726BE5">
        <w:rPr>
          <w:rFonts w:ascii="Umprum" w:hAnsi="Umprum" w:cstheme="minorHAnsi"/>
          <w:sz w:val="22"/>
          <w:szCs w:val="22"/>
        </w:rPr>
        <w:t xml:space="preserve">ato </w:t>
      </w:r>
      <w:r w:rsidR="00D266E6">
        <w:rPr>
          <w:rFonts w:ascii="Umprum" w:hAnsi="Umprum" w:cstheme="minorHAnsi"/>
          <w:sz w:val="22"/>
          <w:szCs w:val="22"/>
        </w:rPr>
        <w:t xml:space="preserve">– téměř sto let stará – </w:t>
      </w:r>
      <w:r w:rsidR="00726BE5">
        <w:rPr>
          <w:rFonts w:ascii="Umprum" w:hAnsi="Umprum" w:cstheme="minorHAnsi"/>
          <w:sz w:val="22"/>
          <w:szCs w:val="22"/>
        </w:rPr>
        <w:t>technická utopie</w:t>
      </w:r>
      <w:r w:rsidR="00D266E6">
        <w:rPr>
          <w:rFonts w:ascii="Umprum" w:hAnsi="Umprum" w:cstheme="minorHAnsi"/>
          <w:sz w:val="22"/>
          <w:szCs w:val="22"/>
        </w:rPr>
        <w:t xml:space="preserve"> o produkci umělých pracovních sil je dílem spisovatele Karla Čapka</w:t>
      </w:r>
      <w:r w:rsidR="00D266E6">
        <w:rPr>
          <w:sz w:val="22"/>
          <w:szCs w:val="22"/>
        </w:rPr>
        <w:t>;</w:t>
      </w:r>
      <w:r w:rsidR="00D266E6">
        <w:rPr>
          <w:rFonts w:ascii="Umprum" w:hAnsi="Umprum" w:cstheme="minorHAnsi"/>
          <w:sz w:val="22"/>
          <w:szCs w:val="22"/>
        </w:rPr>
        <w:t xml:space="preserve"> za vynálezem slovního novotvaru „robot“ byl údajně autorův bratr – spisovatel a malíř Josef Čapek, který v letech </w:t>
      </w:r>
      <w:r w:rsidR="00D266E6" w:rsidRPr="00F3436F">
        <w:rPr>
          <w:bCs/>
          <w:color w:val="000000"/>
          <w:lang w:val="en-US"/>
        </w:rPr>
        <w:t>1904–1910</w:t>
      </w:r>
      <w:r w:rsidR="00D266E6">
        <w:rPr>
          <w:bCs/>
          <w:color w:val="000000"/>
          <w:lang w:val="en-US"/>
        </w:rPr>
        <w:t xml:space="preserve"> </w:t>
      </w:r>
      <w:r w:rsidR="00D266E6">
        <w:rPr>
          <w:rFonts w:ascii="Umprum" w:hAnsi="Umprum" w:cstheme="minorHAnsi"/>
          <w:sz w:val="22"/>
          <w:szCs w:val="22"/>
        </w:rPr>
        <w:t xml:space="preserve">studoval na UMPRUM v Praze.  </w:t>
      </w:r>
    </w:p>
    <w:p w:rsidR="00AD0FB1" w:rsidRDefault="00AD0FB1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sz w:val="22"/>
          <w:szCs w:val="22"/>
        </w:rPr>
      </w:pPr>
    </w:p>
    <w:p w:rsidR="005B2B18" w:rsidRDefault="007D6A1B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sz w:val="22"/>
          <w:szCs w:val="22"/>
        </w:rPr>
      </w:pPr>
      <w:r>
        <w:rPr>
          <w:rFonts w:ascii="Umprum" w:hAnsi="Umprum" w:cstheme="minorHAnsi"/>
          <w:sz w:val="22"/>
          <w:szCs w:val="22"/>
        </w:rPr>
        <w:t>„</w:t>
      </w:r>
      <w:r w:rsidRPr="00AD0FB1">
        <w:rPr>
          <w:rFonts w:ascii="Umprum" w:hAnsi="Umprum" w:cstheme="minorHAnsi"/>
          <w:i/>
          <w:sz w:val="22"/>
          <w:szCs w:val="22"/>
        </w:rPr>
        <w:t>Už delší dobu jsme chtěli nějak zpracovat a zachytit současný vývoj a stále více se prohlubující kontrasty mezi původními a novými moderními technologiemi</w:t>
      </w:r>
      <w:r w:rsidR="00370172" w:rsidRPr="00AD0FB1">
        <w:rPr>
          <w:rFonts w:ascii="Umprum" w:hAnsi="Umprum" w:cstheme="minorHAnsi"/>
          <w:i/>
          <w:sz w:val="22"/>
          <w:szCs w:val="22"/>
        </w:rPr>
        <w:t xml:space="preserve">. Jako ideální zdroj inspirace i pojítko nám posloužilo právě dílo Karla </w:t>
      </w:r>
      <w:r w:rsidR="002D1C35">
        <w:rPr>
          <w:rFonts w:ascii="Umprum" w:hAnsi="Umprum" w:cstheme="minorHAnsi"/>
          <w:i/>
          <w:sz w:val="22"/>
          <w:szCs w:val="22"/>
        </w:rPr>
        <w:t>Č</w:t>
      </w:r>
      <w:r w:rsidR="00370172" w:rsidRPr="00AD0FB1">
        <w:rPr>
          <w:rFonts w:ascii="Umprum" w:hAnsi="Umprum" w:cstheme="minorHAnsi"/>
          <w:i/>
          <w:sz w:val="22"/>
          <w:szCs w:val="22"/>
        </w:rPr>
        <w:t xml:space="preserve">apka </w:t>
      </w:r>
      <w:proofErr w:type="gramStart"/>
      <w:r w:rsidR="00370172" w:rsidRPr="00AD0FB1">
        <w:rPr>
          <w:rFonts w:ascii="Umprum" w:hAnsi="Umprum" w:cstheme="minorHAnsi"/>
          <w:i/>
          <w:sz w:val="22"/>
          <w:szCs w:val="22"/>
        </w:rPr>
        <w:t>R.U.R.</w:t>
      </w:r>
      <w:proofErr w:type="gramEnd"/>
      <w:r w:rsidR="00370172" w:rsidRPr="00AD0FB1">
        <w:rPr>
          <w:rFonts w:ascii="Umprum" w:hAnsi="Umprum" w:cstheme="minorHAnsi"/>
          <w:i/>
          <w:sz w:val="22"/>
          <w:szCs w:val="22"/>
        </w:rPr>
        <w:t xml:space="preserve">, </w:t>
      </w:r>
      <w:r w:rsidR="002D1C35">
        <w:rPr>
          <w:rFonts w:ascii="Umprum" w:hAnsi="Umprum" w:cstheme="minorHAnsi"/>
          <w:i/>
          <w:sz w:val="22"/>
          <w:szCs w:val="22"/>
        </w:rPr>
        <w:t xml:space="preserve">v němž autor prostřednictvím sci-fi </w:t>
      </w:r>
      <w:r w:rsidR="005B43C5">
        <w:rPr>
          <w:rFonts w:ascii="Umprum" w:hAnsi="Umprum" w:cstheme="minorHAnsi"/>
          <w:i/>
          <w:sz w:val="22"/>
          <w:szCs w:val="22"/>
        </w:rPr>
        <w:t xml:space="preserve">žánru </w:t>
      </w:r>
      <w:r w:rsidR="002D1C35">
        <w:rPr>
          <w:rFonts w:ascii="Umprum" w:hAnsi="Umprum" w:cstheme="minorHAnsi"/>
          <w:i/>
          <w:sz w:val="22"/>
          <w:szCs w:val="22"/>
        </w:rPr>
        <w:t xml:space="preserve">nastolil téma </w:t>
      </w:r>
      <w:r w:rsidR="00370172" w:rsidRPr="00AD0FB1">
        <w:rPr>
          <w:rFonts w:ascii="Umprum" w:hAnsi="Umprum" w:cstheme="minorHAnsi"/>
          <w:i/>
          <w:sz w:val="22"/>
          <w:szCs w:val="22"/>
        </w:rPr>
        <w:t>robotizac</w:t>
      </w:r>
      <w:r w:rsidR="002D1C35">
        <w:rPr>
          <w:rFonts w:ascii="Umprum" w:hAnsi="Umprum" w:cstheme="minorHAnsi"/>
          <w:i/>
          <w:sz w:val="22"/>
          <w:szCs w:val="22"/>
        </w:rPr>
        <w:t>e</w:t>
      </w:r>
      <w:r w:rsidR="00370172" w:rsidRPr="00AD0FB1">
        <w:rPr>
          <w:rFonts w:ascii="Umprum" w:hAnsi="Umprum" w:cstheme="minorHAnsi"/>
          <w:i/>
          <w:sz w:val="22"/>
          <w:szCs w:val="22"/>
        </w:rPr>
        <w:t>, uměl</w:t>
      </w:r>
      <w:r w:rsidR="00660504">
        <w:rPr>
          <w:rFonts w:ascii="Umprum" w:hAnsi="Umprum" w:cstheme="minorHAnsi"/>
          <w:i/>
          <w:sz w:val="22"/>
          <w:szCs w:val="22"/>
        </w:rPr>
        <w:t>é</w:t>
      </w:r>
      <w:r w:rsidR="00370172" w:rsidRPr="00AD0FB1">
        <w:rPr>
          <w:rFonts w:ascii="Umprum" w:hAnsi="Umprum" w:cstheme="minorHAnsi"/>
          <w:i/>
          <w:sz w:val="22"/>
          <w:szCs w:val="22"/>
        </w:rPr>
        <w:t xml:space="preserve"> inteligenc</w:t>
      </w:r>
      <w:r w:rsidR="005B43C5">
        <w:rPr>
          <w:rFonts w:ascii="Umprum" w:hAnsi="Umprum" w:cstheme="minorHAnsi"/>
          <w:i/>
          <w:sz w:val="22"/>
          <w:szCs w:val="22"/>
        </w:rPr>
        <w:t>e</w:t>
      </w:r>
      <w:r w:rsidR="002D1C35">
        <w:rPr>
          <w:rFonts w:ascii="Umprum" w:hAnsi="Umprum" w:cstheme="minorHAnsi"/>
          <w:i/>
          <w:sz w:val="22"/>
          <w:szCs w:val="22"/>
        </w:rPr>
        <w:t>,</w:t>
      </w:r>
      <w:r w:rsidR="00660504">
        <w:rPr>
          <w:rFonts w:ascii="Umprum" w:hAnsi="Umprum" w:cstheme="minorHAnsi"/>
          <w:i/>
          <w:sz w:val="22"/>
          <w:szCs w:val="22"/>
        </w:rPr>
        <w:t xml:space="preserve"> </w:t>
      </w:r>
      <w:r w:rsidR="00E31709">
        <w:rPr>
          <w:rFonts w:ascii="Umprum" w:hAnsi="Umprum" w:cstheme="minorHAnsi"/>
          <w:i/>
          <w:sz w:val="22"/>
          <w:szCs w:val="22"/>
        </w:rPr>
        <w:t>a</w:t>
      </w:r>
      <w:r w:rsidR="002D1C35">
        <w:rPr>
          <w:rFonts w:ascii="Umprum" w:hAnsi="Umprum" w:cstheme="minorHAnsi"/>
          <w:i/>
          <w:sz w:val="22"/>
          <w:szCs w:val="22"/>
        </w:rPr>
        <w:t xml:space="preserve"> </w:t>
      </w:r>
      <w:r w:rsidR="00370172" w:rsidRPr="00AD0FB1">
        <w:rPr>
          <w:rFonts w:ascii="Umprum" w:hAnsi="Umprum" w:cstheme="minorHAnsi"/>
          <w:i/>
          <w:sz w:val="22"/>
          <w:szCs w:val="22"/>
        </w:rPr>
        <w:t xml:space="preserve">v neposlední řadě </w:t>
      </w:r>
      <w:r w:rsidR="002D1C35">
        <w:rPr>
          <w:rFonts w:ascii="Umprum" w:hAnsi="Umprum" w:cstheme="minorHAnsi"/>
          <w:i/>
          <w:sz w:val="22"/>
          <w:szCs w:val="22"/>
        </w:rPr>
        <w:t xml:space="preserve">uvedl do celosvětového jazykového úzu </w:t>
      </w:r>
      <w:r w:rsidR="005B43C5">
        <w:rPr>
          <w:rFonts w:ascii="Umprum" w:hAnsi="Umprum" w:cstheme="minorHAnsi"/>
          <w:i/>
          <w:sz w:val="22"/>
          <w:szCs w:val="22"/>
        </w:rPr>
        <w:t>– nejen pro designéry klíčové – slovo</w:t>
      </w:r>
      <w:r w:rsidR="00370172" w:rsidRPr="00AD0FB1">
        <w:rPr>
          <w:rFonts w:ascii="Umprum" w:hAnsi="Umprum" w:cstheme="minorHAnsi"/>
          <w:i/>
          <w:sz w:val="22"/>
          <w:szCs w:val="22"/>
        </w:rPr>
        <w:t xml:space="preserve"> „robot“</w:t>
      </w:r>
      <w:r w:rsidR="00370172">
        <w:rPr>
          <w:rFonts w:ascii="Umprum" w:hAnsi="Umprum" w:cstheme="minorHAnsi"/>
          <w:sz w:val="22"/>
          <w:szCs w:val="22"/>
        </w:rPr>
        <w:t>“</w:t>
      </w:r>
      <w:r w:rsidR="002D1C35">
        <w:rPr>
          <w:rFonts w:ascii="Umprum" w:hAnsi="Umprum" w:cstheme="minorHAnsi"/>
          <w:sz w:val="22"/>
          <w:szCs w:val="22"/>
        </w:rPr>
        <w:t xml:space="preserve">. </w:t>
      </w:r>
      <w:r w:rsidR="00D266E6" w:rsidRPr="00660504">
        <w:rPr>
          <w:rFonts w:ascii="Umprum" w:hAnsi="Umprum" w:cstheme="minorHAnsi"/>
          <w:i/>
          <w:sz w:val="22"/>
          <w:szCs w:val="22"/>
        </w:rPr>
        <w:t>Karel i Josef Čapkové</w:t>
      </w:r>
      <w:r w:rsidR="002D1C35" w:rsidRPr="00660504">
        <w:rPr>
          <w:rFonts w:ascii="Umprum" w:hAnsi="Umprum" w:cstheme="minorHAnsi"/>
          <w:i/>
          <w:sz w:val="22"/>
          <w:szCs w:val="22"/>
        </w:rPr>
        <w:t xml:space="preserve"> ovšem jasně upozorňoval</w:t>
      </w:r>
      <w:r w:rsidR="00D266E6">
        <w:rPr>
          <w:rFonts w:ascii="Umprum" w:hAnsi="Umprum" w:cstheme="minorHAnsi"/>
          <w:i/>
          <w:sz w:val="22"/>
          <w:szCs w:val="22"/>
        </w:rPr>
        <w:t>i</w:t>
      </w:r>
      <w:r w:rsidR="002D1C35" w:rsidRPr="00660504">
        <w:rPr>
          <w:rFonts w:ascii="Umprum" w:hAnsi="Umprum" w:cstheme="minorHAnsi"/>
          <w:i/>
          <w:sz w:val="22"/>
          <w:szCs w:val="22"/>
        </w:rPr>
        <w:t xml:space="preserve"> i na rizika tohoto technokratického robotizovaného systému a cenil</w:t>
      </w:r>
      <w:r w:rsidR="00D266E6">
        <w:rPr>
          <w:rFonts w:ascii="Umprum" w:hAnsi="Umprum" w:cstheme="minorHAnsi"/>
          <w:i/>
          <w:sz w:val="22"/>
          <w:szCs w:val="22"/>
        </w:rPr>
        <w:t>i</w:t>
      </w:r>
      <w:r w:rsidR="002D1C35" w:rsidRPr="00660504">
        <w:rPr>
          <w:rFonts w:ascii="Umprum" w:hAnsi="Umprum" w:cstheme="minorHAnsi"/>
          <w:i/>
          <w:sz w:val="22"/>
          <w:szCs w:val="22"/>
        </w:rPr>
        <w:t xml:space="preserve"> si i opačného principu: ruční práce,</w:t>
      </w:r>
      <w:r w:rsidR="002D1C35">
        <w:rPr>
          <w:rFonts w:ascii="Umprum" w:hAnsi="Umprum" w:cstheme="minorHAnsi"/>
          <w:i/>
          <w:sz w:val="22"/>
          <w:szCs w:val="22"/>
        </w:rPr>
        <w:t>“</w:t>
      </w:r>
      <w:r w:rsidR="002D1C35">
        <w:rPr>
          <w:rFonts w:ascii="Umprum" w:hAnsi="Umprum" w:cstheme="minorHAnsi"/>
          <w:sz w:val="22"/>
          <w:szCs w:val="22"/>
        </w:rPr>
        <w:t xml:space="preserve"> </w:t>
      </w:r>
      <w:r w:rsidR="00AD0FB1">
        <w:rPr>
          <w:rFonts w:ascii="Umprum" w:hAnsi="Umprum" w:cstheme="minorHAnsi"/>
          <w:sz w:val="22"/>
          <w:szCs w:val="22"/>
        </w:rPr>
        <w:t>říkají k výběru tématu kurátoři Lada Hubatová</w:t>
      </w:r>
      <w:r w:rsidR="007D66B4">
        <w:rPr>
          <w:rFonts w:ascii="Umprum" w:hAnsi="Umprum" w:cstheme="minorHAnsi"/>
          <w:sz w:val="22"/>
          <w:szCs w:val="22"/>
        </w:rPr>
        <w:t>-</w:t>
      </w:r>
      <w:r w:rsidR="00AD0FB1">
        <w:rPr>
          <w:rFonts w:ascii="Umprum" w:hAnsi="Umprum" w:cstheme="minorHAnsi"/>
          <w:sz w:val="22"/>
          <w:szCs w:val="22"/>
        </w:rPr>
        <w:t xml:space="preserve">Vacková a Jan Němeček. </w:t>
      </w:r>
    </w:p>
    <w:p w:rsidR="00AD0FB1" w:rsidRPr="007D6A1B" w:rsidRDefault="00AD0FB1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sz w:val="22"/>
          <w:szCs w:val="22"/>
        </w:rPr>
      </w:pPr>
    </w:p>
    <w:p w:rsidR="00951269" w:rsidRPr="007D6A1B" w:rsidRDefault="005B2B18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sz w:val="22"/>
          <w:szCs w:val="22"/>
        </w:rPr>
      </w:pPr>
      <w:r w:rsidRPr="007D6A1B">
        <w:rPr>
          <w:rFonts w:ascii="Umprum" w:hAnsi="Umprum" w:cstheme="minorHAnsi"/>
          <w:sz w:val="22"/>
          <w:szCs w:val="22"/>
        </w:rPr>
        <w:t>Instalace studentů UMPRU</w:t>
      </w:r>
      <w:r w:rsidR="00091C5D" w:rsidRPr="007D6A1B">
        <w:rPr>
          <w:rFonts w:ascii="Umprum" w:hAnsi="Umprum" w:cstheme="minorHAnsi"/>
          <w:sz w:val="22"/>
          <w:szCs w:val="22"/>
        </w:rPr>
        <w:t xml:space="preserve">M </w:t>
      </w:r>
      <w:r w:rsidR="005B43C5">
        <w:rPr>
          <w:rFonts w:ascii="Umprum" w:hAnsi="Umprum" w:cstheme="minorHAnsi"/>
          <w:sz w:val="22"/>
          <w:szCs w:val="22"/>
        </w:rPr>
        <w:t xml:space="preserve">volně </w:t>
      </w:r>
      <w:r w:rsidR="00091C5D" w:rsidRPr="007D6A1B">
        <w:rPr>
          <w:rFonts w:ascii="Umprum" w:hAnsi="Umprum" w:cstheme="minorHAnsi"/>
          <w:sz w:val="22"/>
          <w:szCs w:val="22"/>
        </w:rPr>
        <w:t xml:space="preserve">odkazuje na Čapkovu </w:t>
      </w:r>
      <w:r w:rsidR="005B43C5">
        <w:rPr>
          <w:rFonts w:ascii="Umprum" w:hAnsi="Umprum" w:cstheme="minorHAnsi"/>
          <w:sz w:val="22"/>
          <w:szCs w:val="22"/>
        </w:rPr>
        <w:t>divadelní hru</w:t>
      </w:r>
      <w:r w:rsidR="00091C5D" w:rsidRPr="007D6A1B">
        <w:rPr>
          <w:rFonts w:ascii="Umprum" w:hAnsi="Umprum" w:cstheme="minorHAnsi"/>
          <w:sz w:val="22"/>
          <w:szCs w:val="22"/>
        </w:rPr>
        <w:t xml:space="preserve"> </w:t>
      </w:r>
      <w:r w:rsidRPr="007D6A1B">
        <w:rPr>
          <w:rFonts w:ascii="Umprum" w:hAnsi="Umprum" w:cstheme="minorHAnsi"/>
          <w:sz w:val="22"/>
          <w:szCs w:val="22"/>
        </w:rPr>
        <w:t>a zároveň v</w:t>
      </w:r>
      <w:r w:rsidR="005B43C5">
        <w:rPr>
          <w:rFonts w:ascii="Umprum" w:hAnsi="Umprum" w:cstheme="minorHAnsi"/>
          <w:sz w:val="22"/>
          <w:szCs w:val="22"/>
        </w:rPr>
        <w:t xml:space="preserve"> aktualizovaném </w:t>
      </w:r>
      <w:r w:rsidRPr="007D6A1B">
        <w:rPr>
          <w:rFonts w:ascii="Umprum" w:hAnsi="Umprum" w:cstheme="minorHAnsi"/>
          <w:sz w:val="22"/>
          <w:szCs w:val="22"/>
        </w:rPr>
        <w:t>kontextu demonstruj</w:t>
      </w:r>
      <w:r w:rsidR="001265DF">
        <w:rPr>
          <w:rFonts w:ascii="Umprum" w:hAnsi="Umprum" w:cstheme="minorHAnsi"/>
          <w:sz w:val="22"/>
          <w:szCs w:val="22"/>
        </w:rPr>
        <w:t>e</w:t>
      </w:r>
      <w:r w:rsidRPr="007D6A1B">
        <w:rPr>
          <w:rFonts w:ascii="Umprum" w:hAnsi="Umprum" w:cstheme="minorHAnsi"/>
          <w:sz w:val="22"/>
          <w:szCs w:val="22"/>
        </w:rPr>
        <w:t xml:space="preserve"> </w:t>
      </w:r>
      <w:r w:rsidR="00951269" w:rsidRPr="007D6A1B">
        <w:rPr>
          <w:rFonts w:ascii="Umprum" w:hAnsi="Umprum" w:cstheme="minorHAnsi"/>
          <w:sz w:val="22"/>
          <w:szCs w:val="22"/>
        </w:rPr>
        <w:t>hledání hranic mezi tradičním</w:t>
      </w:r>
      <w:r w:rsidR="005B43C5">
        <w:rPr>
          <w:rFonts w:ascii="Umprum" w:hAnsi="Umprum" w:cstheme="minorHAnsi"/>
          <w:sz w:val="22"/>
          <w:szCs w:val="22"/>
        </w:rPr>
        <w:t>,</w:t>
      </w:r>
      <w:r w:rsidR="00951269" w:rsidRPr="007D6A1B">
        <w:rPr>
          <w:rFonts w:ascii="Umprum" w:hAnsi="Umprum" w:cstheme="minorHAnsi"/>
          <w:sz w:val="22"/>
          <w:szCs w:val="22"/>
        </w:rPr>
        <w:t xml:space="preserve"> manuálně řemeslným přístupem a plně automatizovanými, digitálními technologiemi. </w:t>
      </w:r>
    </w:p>
    <w:p w:rsidR="00951269" w:rsidRPr="007D6A1B" w:rsidRDefault="00951269" w:rsidP="005F644A">
      <w:pPr>
        <w:pStyle w:val="Normlnweb"/>
        <w:shd w:val="clear" w:color="auto" w:fill="FFFFFF"/>
        <w:spacing w:before="0" w:beforeAutospacing="0" w:after="0" w:afterAutospacing="0"/>
        <w:rPr>
          <w:rFonts w:ascii="Umprum" w:hAnsi="Umprum" w:cstheme="minorHAnsi"/>
          <w:sz w:val="22"/>
          <w:szCs w:val="22"/>
        </w:rPr>
      </w:pPr>
      <w:r w:rsidRPr="007D6A1B">
        <w:rPr>
          <w:rFonts w:ascii="Umprum" w:hAnsi="Umprum" w:cstheme="minorHAnsi"/>
          <w:sz w:val="22"/>
          <w:szCs w:val="22"/>
        </w:rPr>
        <w:t>„</w:t>
      </w:r>
      <w:proofErr w:type="spellStart"/>
      <w:r w:rsidRPr="00AD0FB1">
        <w:rPr>
          <w:rFonts w:ascii="Umprum" w:hAnsi="Umprum" w:cstheme="minorHAnsi"/>
          <w:i/>
          <w:sz w:val="22"/>
          <w:szCs w:val="22"/>
        </w:rPr>
        <w:t>Studiolo</w:t>
      </w:r>
      <w:proofErr w:type="spellEnd"/>
      <w:r w:rsidRPr="00AD0FB1">
        <w:rPr>
          <w:rFonts w:ascii="Umprum" w:hAnsi="Umprum" w:cstheme="minorHAnsi"/>
          <w:i/>
          <w:sz w:val="22"/>
          <w:szCs w:val="22"/>
        </w:rPr>
        <w:t xml:space="preserve"> </w:t>
      </w:r>
      <w:proofErr w:type="spellStart"/>
      <w:r w:rsidRPr="00AD0FB1">
        <w:rPr>
          <w:rFonts w:ascii="Umprum" w:hAnsi="Umprum" w:cstheme="minorHAnsi"/>
          <w:i/>
          <w:sz w:val="22"/>
          <w:szCs w:val="22"/>
        </w:rPr>
        <w:t>Robotico</w:t>
      </w:r>
      <w:proofErr w:type="spellEnd"/>
      <w:r w:rsidRPr="00AD0FB1">
        <w:rPr>
          <w:rFonts w:ascii="Umprum" w:hAnsi="Umprum" w:cstheme="minorHAnsi"/>
          <w:i/>
          <w:sz w:val="22"/>
          <w:szCs w:val="22"/>
        </w:rPr>
        <w:t xml:space="preserve"> </w:t>
      </w:r>
      <w:proofErr w:type="gramStart"/>
      <w:r w:rsidRPr="00AD0FB1">
        <w:rPr>
          <w:rFonts w:ascii="Umprum" w:hAnsi="Umprum" w:cstheme="minorHAnsi"/>
          <w:i/>
          <w:sz w:val="22"/>
          <w:szCs w:val="22"/>
        </w:rPr>
        <w:t>R.U.R“ je</w:t>
      </w:r>
      <w:proofErr w:type="gramEnd"/>
      <w:r w:rsidRPr="00AD0FB1">
        <w:rPr>
          <w:rFonts w:ascii="Umprum" w:hAnsi="Umprum" w:cstheme="minorHAnsi"/>
          <w:i/>
          <w:sz w:val="22"/>
          <w:szCs w:val="22"/>
        </w:rPr>
        <w:t xml:space="preserve"> v čapkovských intencích dvojaké: jak zvědavě otevřené novým experimentům, tak zatvrzele staré; vytvořené jednou z algoritmů a datových struktur, jindy kreslené tužkou nebo štětcem, vycházející jak z apriorního plánu, tak z okamžité intuice. Celkový design se skládá z datových ne-věcí, </w:t>
      </w:r>
      <w:r w:rsidR="005B43C5">
        <w:rPr>
          <w:rFonts w:ascii="Umprum" w:hAnsi="Umprum" w:cstheme="minorHAnsi"/>
          <w:i/>
          <w:sz w:val="22"/>
          <w:szCs w:val="22"/>
        </w:rPr>
        <w:t xml:space="preserve">ale i </w:t>
      </w:r>
      <w:r w:rsidRPr="00AD0FB1">
        <w:rPr>
          <w:rFonts w:ascii="Umprum" w:hAnsi="Umprum" w:cstheme="minorHAnsi"/>
          <w:i/>
          <w:sz w:val="22"/>
          <w:szCs w:val="22"/>
        </w:rPr>
        <w:t>analogových hmatatelných věcí</w:t>
      </w:r>
      <w:r w:rsidR="005B43C5">
        <w:rPr>
          <w:i/>
          <w:sz w:val="22"/>
          <w:szCs w:val="22"/>
        </w:rPr>
        <w:t>;</w:t>
      </w:r>
      <w:r w:rsidR="005B43C5">
        <w:rPr>
          <w:rFonts w:ascii="Umprum" w:hAnsi="Umprum" w:cstheme="minorHAnsi"/>
          <w:i/>
          <w:sz w:val="22"/>
          <w:szCs w:val="22"/>
        </w:rPr>
        <w:t xml:space="preserve"> </w:t>
      </w:r>
      <w:r w:rsidRPr="00AD0FB1">
        <w:rPr>
          <w:rFonts w:ascii="Umprum" w:hAnsi="Umprum" w:cstheme="minorHAnsi"/>
          <w:i/>
          <w:sz w:val="22"/>
          <w:szCs w:val="22"/>
        </w:rPr>
        <w:t>realizovaných pomocí robotického ramene nebo rukou z masa a kostí. Celková instalace je vážná i groteskní</w:t>
      </w:r>
      <w:r w:rsidR="005B43C5">
        <w:rPr>
          <w:rFonts w:ascii="Umprum" w:hAnsi="Umprum" w:cstheme="minorHAnsi"/>
          <w:i/>
          <w:sz w:val="22"/>
          <w:szCs w:val="22"/>
        </w:rPr>
        <w:t>, vztahuje se k minulosti i k budoucnosti, je svou povahou záměrně retro-futuristická</w:t>
      </w:r>
      <w:r w:rsidRPr="007D6A1B">
        <w:rPr>
          <w:rFonts w:ascii="Umprum" w:hAnsi="Umprum" w:cstheme="minorHAnsi"/>
          <w:sz w:val="22"/>
          <w:szCs w:val="22"/>
        </w:rPr>
        <w:t>“</w:t>
      </w:r>
      <w:r w:rsidR="00AD0FB1">
        <w:rPr>
          <w:rFonts w:ascii="Umprum" w:hAnsi="Umprum" w:cstheme="minorHAnsi"/>
          <w:sz w:val="22"/>
          <w:szCs w:val="22"/>
        </w:rPr>
        <w:t>, popisuje myšlenku projektu jeho kurátorka</w:t>
      </w:r>
      <w:r w:rsidR="00AD0FB1" w:rsidRPr="00AD0FB1">
        <w:rPr>
          <w:rFonts w:ascii="Umprum" w:hAnsi="Umprum" w:cstheme="minorHAnsi"/>
          <w:sz w:val="22"/>
          <w:szCs w:val="22"/>
        </w:rPr>
        <w:t xml:space="preserve"> </w:t>
      </w:r>
      <w:r w:rsidR="00AD0FB1">
        <w:rPr>
          <w:rFonts w:ascii="Umprum" w:hAnsi="Umprum" w:cstheme="minorHAnsi"/>
          <w:sz w:val="22"/>
          <w:szCs w:val="22"/>
        </w:rPr>
        <w:t>Lada Hubatová-Vacková</w:t>
      </w:r>
      <w:r w:rsidR="00AD0FB1" w:rsidRPr="007D6A1B">
        <w:rPr>
          <w:rFonts w:ascii="Umprum" w:hAnsi="Umprum" w:cstheme="minorHAnsi"/>
          <w:sz w:val="22"/>
          <w:szCs w:val="22"/>
        </w:rPr>
        <w:t>, která stála také za úspěšnou výstavou EPHEMERAL_ETERNAL, která se dostala mezi TOP 40 Milano Design Week 2017.</w:t>
      </w:r>
    </w:p>
    <w:p w:rsidR="00F87C3E" w:rsidRPr="007D6A1B" w:rsidRDefault="00F87C3E" w:rsidP="00F87C3E">
      <w:pPr>
        <w:pStyle w:val="FormtovanvHTML"/>
        <w:rPr>
          <w:rFonts w:ascii="Umprum" w:hAnsi="Umprum" w:cstheme="minorHAnsi"/>
          <w:sz w:val="22"/>
          <w:szCs w:val="22"/>
        </w:rPr>
      </w:pPr>
    </w:p>
    <w:p w:rsidR="00F87C3E" w:rsidRDefault="00F87C3E" w:rsidP="00F87C3E">
      <w:pPr>
        <w:pStyle w:val="FormtovanvHTML"/>
        <w:rPr>
          <w:rFonts w:ascii="Umprum" w:hAnsi="Umprum" w:cstheme="minorHAnsi"/>
          <w:sz w:val="22"/>
          <w:szCs w:val="22"/>
        </w:rPr>
      </w:pPr>
      <w:r w:rsidRPr="007D6A1B">
        <w:rPr>
          <w:rFonts w:ascii="Umprum" w:hAnsi="Umprum" w:cstheme="minorHAnsi"/>
          <w:sz w:val="22"/>
          <w:szCs w:val="22"/>
        </w:rPr>
        <w:t xml:space="preserve">Pojetí celé instalace připomíná </w:t>
      </w:r>
      <w:r w:rsidR="00AB7619" w:rsidRPr="007D6A1B">
        <w:rPr>
          <w:rFonts w:ascii="Umprum" w:hAnsi="Umprum" w:cstheme="minorHAnsi"/>
          <w:sz w:val="22"/>
          <w:szCs w:val="22"/>
        </w:rPr>
        <w:t>obří automat s řadou technických detailů,</w:t>
      </w:r>
      <w:r w:rsidRPr="007D6A1B">
        <w:rPr>
          <w:rFonts w:ascii="Umprum" w:hAnsi="Umprum" w:cstheme="minorHAnsi"/>
          <w:sz w:val="22"/>
          <w:szCs w:val="22"/>
        </w:rPr>
        <w:t xml:space="preserve"> robota vykonávajícího různé funkce. </w:t>
      </w:r>
      <w:r w:rsidR="00AB7619" w:rsidRPr="007D6A1B">
        <w:rPr>
          <w:rFonts w:ascii="Umprum" w:hAnsi="Umprum" w:cstheme="minorHAnsi"/>
          <w:sz w:val="22"/>
          <w:szCs w:val="22"/>
        </w:rPr>
        <w:t>Jeho jádro</w:t>
      </w:r>
      <w:r w:rsidRPr="007D6A1B">
        <w:rPr>
          <w:rFonts w:ascii="Umprum" w:hAnsi="Umprum" w:cstheme="minorHAnsi"/>
          <w:sz w:val="22"/>
          <w:szCs w:val="22"/>
        </w:rPr>
        <w:t xml:space="preserve"> tvoří studio robotického portrétování, které </w:t>
      </w:r>
      <w:r w:rsidR="005B43C5">
        <w:rPr>
          <w:rFonts w:ascii="Umprum" w:hAnsi="Umprum" w:cstheme="minorHAnsi"/>
          <w:sz w:val="22"/>
          <w:szCs w:val="22"/>
        </w:rPr>
        <w:lastRenderedPageBreak/>
        <w:t>zvnějšku</w:t>
      </w:r>
      <w:r w:rsidRPr="007D6A1B">
        <w:rPr>
          <w:rFonts w:ascii="Umprum" w:hAnsi="Umprum" w:cstheme="minorHAnsi"/>
          <w:sz w:val="22"/>
          <w:szCs w:val="22"/>
        </w:rPr>
        <w:t xml:space="preserve"> funguje </w:t>
      </w:r>
      <w:r w:rsidR="005B43C5">
        <w:rPr>
          <w:rFonts w:ascii="Umprum" w:hAnsi="Umprum" w:cstheme="minorHAnsi"/>
          <w:sz w:val="22"/>
          <w:szCs w:val="22"/>
        </w:rPr>
        <w:t xml:space="preserve">zdánlivě </w:t>
      </w:r>
      <w:r w:rsidRPr="007D6A1B">
        <w:rPr>
          <w:rFonts w:ascii="Umprum" w:hAnsi="Umprum" w:cstheme="minorHAnsi"/>
          <w:sz w:val="22"/>
          <w:szCs w:val="22"/>
        </w:rPr>
        <w:t>na vysoce automatizované úrovni. Ve sk</w:t>
      </w:r>
      <w:r w:rsidR="00EF51B2" w:rsidRPr="007D6A1B">
        <w:rPr>
          <w:rFonts w:ascii="Umprum" w:hAnsi="Umprum" w:cstheme="minorHAnsi"/>
          <w:sz w:val="22"/>
          <w:szCs w:val="22"/>
        </w:rPr>
        <w:t xml:space="preserve">utečnosti jsou portréty, které si návštěvníci </w:t>
      </w:r>
      <w:r w:rsidR="007D6A1B" w:rsidRPr="007D6A1B">
        <w:rPr>
          <w:rFonts w:ascii="Umprum" w:hAnsi="Umprum" w:cstheme="minorHAnsi"/>
          <w:sz w:val="22"/>
          <w:szCs w:val="22"/>
        </w:rPr>
        <w:t xml:space="preserve">můžou </w:t>
      </w:r>
      <w:r w:rsidR="00EF51B2" w:rsidRPr="007D6A1B">
        <w:rPr>
          <w:rFonts w:ascii="Umprum" w:hAnsi="Umprum" w:cstheme="minorHAnsi"/>
          <w:sz w:val="22"/>
          <w:szCs w:val="22"/>
        </w:rPr>
        <w:t>nechat vytvořit, malovány ručně</w:t>
      </w:r>
      <w:r w:rsidRPr="007D6A1B">
        <w:rPr>
          <w:rFonts w:ascii="Umprum" w:hAnsi="Umprum" w:cstheme="minorHAnsi"/>
          <w:sz w:val="22"/>
          <w:szCs w:val="22"/>
        </w:rPr>
        <w:t>, v</w:t>
      </w:r>
      <w:r w:rsidR="00660504">
        <w:rPr>
          <w:rFonts w:ascii="Umprum" w:hAnsi="Umprum" w:cstheme="minorHAnsi"/>
          <w:sz w:val="22"/>
          <w:szCs w:val="22"/>
        </w:rPr>
        <w:t xml:space="preserve"> </w:t>
      </w:r>
      <w:r w:rsidRPr="007D6A1B">
        <w:rPr>
          <w:rFonts w:ascii="Umprum" w:hAnsi="Umprum" w:cstheme="minorHAnsi"/>
          <w:sz w:val="22"/>
          <w:szCs w:val="22"/>
        </w:rPr>
        <w:t xml:space="preserve">mechanismu </w:t>
      </w:r>
      <w:r w:rsidR="001265DF">
        <w:rPr>
          <w:rFonts w:ascii="Umprum" w:hAnsi="Umprum" w:cstheme="minorHAnsi"/>
          <w:sz w:val="22"/>
          <w:szCs w:val="22"/>
        </w:rPr>
        <w:t>technicistního objektu</w:t>
      </w:r>
      <w:r w:rsidR="005B43C5">
        <w:rPr>
          <w:rFonts w:ascii="Umprum" w:hAnsi="Umprum" w:cstheme="minorHAnsi"/>
          <w:sz w:val="22"/>
          <w:szCs w:val="22"/>
        </w:rPr>
        <w:t xml:space="preserve"> </w:t>
      </w:r>
      <w:r w:rsidRPr="007D6A1B">
        <w:rPr>
          <w:rFonts w:ascii="Umprum" w:hAnsi="Umprum" w:cstheme="minorHAnsi"/>
          <w:sz w:val="22"/>
          <w:szCs w:val="22"/>
        </w:rPr>
        <w:t>ukrytý</w:t>
      </w:r>
      <w:r w:rsidR="00EF51B2" w:rsidRPr="007D6A1B">
        <w:rPr>
          <w:rFonts w:ascii="Umprum" w:hAnsi="Umprum" w:cstheme="minorHAnsi"/>
          <w:sz w:val="22"/>
          <w:szCs w:val="22"/>
        </w:rPr>
        <w:t xml:space="preserve">mi </w:t>
      </w:r>
      <w:r w:rsidRPr="007D6A1B">
        <w:rPr>
          <w:rFonts w:ascii="Umprum" w:hAnsi="Umprum" w:cstheme="minorHAnsi"/>
          <w:sz w:val="22"/>
          <w:szCs w:val="22"/>
        </w:rPr>
        <w:t>ilustrátor</w:t>
      </w:r>
      <w:r w:rsidR="00EF51B2" w:rsidRPr="007D6A1B">
        <w:rPr>
          <w:rFonts w:ascii="Umprum" w:hAnsi="Umprum" w:cstheme="minorHAnsi"/>
          <w:sz w:val="22"/>
          <w:szCs w:val="22"/>
        </w:rPr>
        <w:t>y</w:t>
      </w:r>
      <w:r w:rsidRPr="007D6A1B">
        <w:rPr>
          <w:rFonts w:ascii="Umprum" w:hAnsi="Umprum" w:cstheme="minorHAnsi"/>
          <w:sz w:val="22"/>
          <w:szCs w:val="22"/>
        </w:rPr>
        <w:t xml:space="preserve">. </w:t>
      </w:r>
      <w:r w:rsidR="005B43C5">
        <w:rPr>
          <w:rFonts w:ascii="Umprum" w:hAnsi="Umprum" w:cstheme="minorHAnsi"/>
          <w:sz w:val="22"/>
          <w:szCs w:val="22"/>
        </w:rPr>
        <w:t>T</w:t>
      </w:r>
      <w:r w:rsidR="001265DF">
        <w:rPr>
          <w:rFonts w:ascii="Umprum" w:hAnsi="Umprum" w:cstheme="minorHAnsi"/>
          <w:sz w:val="22"/>
          <w:szCs w:val="22"/>
        </w:rPr>
        <w:t>ato část</w:t>
      </w:r>
      <w:r w:rsidR="005B43C5">
        <w:rPr>
          <w:rFonts w:ascii="Umprum" w:hAnsi="Umprum" w:cstheme="minorHAnsi"/>
          <w:sz w:val="22"/>
          <w:szCs w:val="22"/>
        </w:rPr>
        <w:t xml:space="preserve"> instalace přímo navazuje a rozvíjí úspěšný projekt ateliéru ilustrace nazvaný </w:t>
      </w:r>
      <w:r w:rsidR="00726BE5">
        <w:rPr>
          <w:rFonts w:ascii="Umprum" w:hAnsi="Umprum" w:cstheme="minorHAnsi"/>
          <w:sz w:val="22"/>
          <w:szCs w:val="22"/>
        </w:rPr>
        <w:t>„</w:t>
      </w:r>
      <w:proofErr w:type="spellStart"/>
      <w:r w:rsidR="005B43C5">
        <w:rPr>
          <w:rFonts w:ascii="Umprum" w:hAnsi="Umprum" w:cstheme="minorHAnsi"/>
          <w:sz w:val="22"/>
          <w:szCs w:val="22"/>
        </w:rPr>
        <w:t>L´Atelier</w:t>
      </w:r>
      <w:proofErr w:type="spellEnd"/>
      <w:r w:rsidR="005B43C5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="005B43C5">
        <w:rPr>
          <w:rFonts w:ascii="Umprum" w:hAnsi="Umprum" w:cstheme="minorHAnsi"/>
          <w:sz w:val="22"/>
          <w:szCs w:val="22"/>
        </w:rPr>
        <w:t>automatique</w:t>
      </w:r>
      <w:proofErr w:type="spellEnd"/>
      <w:r w:rsidR="00726BE5">
        <w:rPr>
          <w:rFonts w:ascii="Umprum" w:hAnsi="Umprum" w:cstheme="minorHAnsi"/>
          <w:sz w:val="22"/>
          <w:szCs w:val="22"/>
        </w:rPr>
        <w:t>“</w:t>
      </w:r>
      <w:r w:rsidR="005B43C5">
        <w:rPr>
          <w:rFonts w:ascii="Umprum" w:hAnsi="Umprum" w:cstheme="minorHAnsi"/>
          <w:sz w:val="22"/>
          <w:szCs w:val="22"/>
        </w:rPr>
        <w:t xml:space="preserve"> z roku 2014. </w:t>
      </w:r>
      <w:r w:rsidR="007D6A1B" w:rsidRPr="007D6A1B">
        <w:rPr>
          <w:rFonts w:ascii="Umprum" w:hAnsi="Umprum" w:cstheme="minorHAnsi"/>
          <w:sz w:val="22"/>
          <w:szCs w:val="22"/>
        </w:rPr>
        <w:t xml:space="preserve">Instalace </w:t>
      </w:r>
      <w:proofErr w:type="spellStart"/>
      <w:r w:rsidR="007D6A1B" w:rsidRPr="007D6A1B">
        <w:rPr>
          <w:rFonts w:ascii="Umprum" w:hAnsi="Umprum" w:cstheme="minorHAnsi"/>
          <w:sz w:val="22"/>
          <w:szCs w:val="22"/>
        </w:rPr>
        <w:t>Studiolo</w:t>
      </w:r>
      <w:proofErr w:type="spellEnd"/>
      <w:r w:rsidR="007D6A1B" w:rsidRPr="007D6A1B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="007D6A1B" w:rsidRPr="007D6A1B">
        <w:rPr>
          <w:rFonts w:ascii="Umprum" w:hAnsi="Umprum" w:cstheme="minorHAnsi"/>
          <w:sz w:val="22"/>
          <w:szCs w:val="22"/>
        </w:rPr>
        <w:t>Robotico</w:t>
      </w:r>
      <w:proofErr w:type="spellEnd"/>
      <w:r w:rsidR="007D6A1B" w:rsidRPr="007D6A1B">
        <w:rPr>
          <w:rFonts w:ascii="Umprum" w:hAnsi="Umprum" w:cstheme="minorHAnsi"/>
          <w:sz w:val="22"/>
          <w:szCs w:val="22"/>
        </w:rPr>
        <w:t xml:space="preserve"> </w:t>
      </w:r>
      <w:proofErr w:type="gramStart"/>
      <w:r w:rsidR="007D6A1B" w:rsidRPr="007D6A1B">
        <w:rPr>
          <w:rFonts w:ascii="Umprum" w:hAnsi="Umprum" w:cstheme="minorHAnsi"/>
          <w:sz w:val="22"/>
          <w:szCs w:val="22"/>
        </w:rPr>
        <w:t>R.U.R.</w:t>
      </w:r>
      <w:proofErr w:type="gramEnd"/>
      <w:r w:rsidR="007D6A1B" w:rsidRPr="007D6A1B">
        <w:rPr>
          <w:rFonts w:ascii="Umprum" w:hAnsi="Umprum" w:cstheme="minorHAnsi"/>
          <w:sz w:val="22"/>
          <w:szCs w:val="22"/>
        </w:rPr>
        <w:t xml:space="preserve"> </w:t>
      </w:r>
      <w:r w:rsidRPr="007D6A1B">
        <w:rPr>
          <w:rFonts w:ascii="Umprum" w:hAnsi="Umprum" w:cstheme="minorHAnsi"/>
          <w:sz w:val="22"/>
          <w:szCs w:val="22"/>
        </w:rPr>
        <w:t xml:space="preserve"> také představí performanci „</w:t>
      </w:r>
      <w:proofErr w:type="spellStart"/>
      <w:r w:rsidRPr="007D6A1B">
        <w:rPr>
          <w:rFonts w:ascii="Umprum" w:hAnsi="Umprum" w:cstheme="minorHAnsi"/>
          <w:sz w:val="22"/>
          <w:szCs w:val="22"/>
        </w:rPr>
        <w:t>Birth</w:t>
      </w:r>
      <w:proofErr w:type="spellEnd"/>
      <w:r w:rsidRPr="007D6A1B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Pr="007D6A1B">
        <w:rPr>
          <w:rFonts w:ascii="Umprum" w:hAnsi="Umprum" w:cstheme="minorHAnsi"/>
          <w:sz w:val="22"/>
          <w:szCs w:val="22"/>
        </w:rPr>
        <w:t>of</w:t>
      </w:r>
      <w:proofErr w:type="spellEnd"/>
      <w:r w:rsidRPr="007D6A1B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Pr="007D6A1B">
        <w:rPr>
          <w:rFonts w:ascii="Umprum" w:hAnsi="Umprum" w:cstheme="minorHAnsi"/>
          <w:sz w:val="22"/>
          <w:szCs w:val="22"/>
        </w:rPr>
        <w:t>The</w:t>
      </w:r>
      <w:proofErr w:type="spellEnd"/>
      <w:r w:rsidRPr="007D6A1B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Pr="007D6A1B">
        <w:rPr>
          <w:rFonts w:ascii="Umprum" w:hAnsi="Umprum" w:cstheme="minorHAnsi"/>
          <w:sz w:val="22"/>
          <w:szCs w:val="22"/>
        </w:rPr>
        <w:t>Future</w:t>
      </w:r>
      <w:proofErr w:type="spellEnd"/>
      <w:r w:rsidRPr="007D6A1B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Pr="007D6A1B">
        <w:rPr>
          <w:rFonts w:ascii="Umprum" w:hAnsi="Umprum" w:cstheme="minorHAnsi"/>
          <w:sz w:val="22"/>
          <w:szCs w:val="22"/>
        </w:rPr>
        <w:t>Behind</w:t>
      </w:r>
      <w:proofErr w:type="spellEnd"/>
      <w:r w:rsidRPr="007D6A1B">
        <w:rPr>
          <w:rFonts w:ascii="Umprum" w:hAnsi="Umprum" w:cstheme="minorHAnsi"/>
          <w:sz w:val="22"/>
          <w:szCs w:val="22"/>
        </w:rPr>
        <w:t xml:space="preserve"> </w:t>
      </w:r>
      <w:proofErr w:type="spellStart"/>
      <w:r w:rsidRPr="007D6A1B">
        <w:rPr>
          <w:rFonts w:ascii="Umprum" w:hAnsi="Umprum" w:cstheme="minorHAnsi"/>
          <w:sz w:val="22"/>
          <w:szCs w:val="22"/>
        </w:rPr>
        <w:t>Glass</w:t>
      </w:r>
      <w:proofErr w:type="spellEnd"/>
      <w:r w:rsidRPr="007D6A1B">
        <w:rPr>
          <w:rFonts w:ascii="Umprum" w:hAnsi="Umprum" w:cstheme="minorHAnsi"/>
          <w:sz w:val="22"/>
          <w:szCs w:val="22"/>
        </w:rPr>
        <w:t>“, jejíž koncept propojuje tradici rukodělné výroby a zdobení skla s novou, robotizovanou</w:t>
      </w:r>
      <w:r w:rsidR="005B43C5">
        <w:rPr>
          <w:rFonts w:ascii="Umprum" w:hAnsi="Umprum" w:cstheme="minorHAnsi"/>
          <w:sz w:val="22"/>
          <w:szCs w:val="22"/>
        </w:rPr>
        <w:t xml:space="preserve"> technologií</w:t>
      </w:r>
      <w:r w:rsidRPr="007D6A1B">
        <w:rPr>
          <w:rFonts w:ascii="Umprum" w:hAnsi="Umprum" w:cstheme="minorHAnsi"/>
          <w:sz w:val="22"/>
          <w:szCs w:val="22"/>
        </w:rPr>
        <w:t xml:space="preserve">. </w:t>
      </w:r>
      <w:r w:rsidR="00AB7619" w:rsidRPr="007D6A1B">
        <w:rPr>
          <w:rFonts w:ascii="Umprum" w:hAnsi="Umprum" w:cstheme="minorHAnsi"/>
          <w:sz w:val="22"/>
          <w:szCs w:val="22"/>
        </w:rPr>
        <w:t>Ručně vyráběné křišťálové vázy sklárny Moser budou</w:t>
      </w:r>
      <w:r w:rsidR="007D6A1B" w:rsidRPr="007D6A1B">
        <w:rPr>
          <w:rFonts w:ascii="Umprum" w:hAnsi="Umprum" w:cstheme="minorHAnsi"/>
          <w:sz w:val="22"/>
          <w:szCs w:val="22"/>
        </w:rPr>
        <w:t xml:space="preserve"> na místě</w:t>
      </w:r>
      <w:r w:rsidR="00AB7619" w:rsidRPr="007D6A1B">
        <w:rPr>
          <w:rFonts w:ascii="Umprum" w:hAnsi="Umprum" w:cstheme="minorHAnsi"/>
          <w:sz w:val="22"/>
          <w:szCs w:val="22"/>
        </w:rPr>
        <w:t xml:space="preserve"> dekorovány pomocí air</w:t>
      </w:r>
      <w:r w:rsidR="005B43C5">
        <w:rPr>
          <w:rFonts w:ascii="Umprum" w:hAnsi="Umprum" w:cstheme="minorHAnsi"/>
          <w:sz w:val="22"/>
          <w:szCs w:val="22"/>
        </w:rPr>
        <w:t>-</w:t>
      </w:r>
      <w:proofErr w:type="spellStart"/>
      <w:r w:rsidR="00AB7619" w:rsidRPr="007D6A1B">
        <w:rPr>
          <w:rFonts w:ascii="Umprum" w:hAnsi="Umprum" w:cstheme="minorHAnsi"/>
          <w:sz w:val="22"/>
          <w:szCs w:val="22"/>
        </w:rPr>
        <w:t>brush</w:t>
      </w:r>
      <w:proofErr w:type="spellEnd"/>
      <w:r w:rsidR="00AB7619" w:rsidRPr="007D6A1B">
        <w:rPr>
          <w:rFonts w:ascii="Umprum" w:hAnsi="Umprum" w:cstheme="minorHAnsi"/>
          <w:sz w:val="22"/>
          <w:szCs w:val="22"/>
        </w:rPr>
        <w:t xml:space="preserve"> digitální technologie a speciálního softwaru. </w:t>
      </w:r>
      <w:r w:rsidRPr="007D6A1B">
        <w:rPr>
          <w:rFonts w:ascii="Umprum" w:hAnsi="Umprum" w:cstheme="minorHAnsi"/>
          <w:sz w:val="22"/>
          <w:szCs w:val="22"/>
        </w:rPr>
        <w:t>Celý</w:t>
      </w:r>
      <w:r w:rsidR="007D6A1B" w:rsidRPr="007D6A1B">
        <w:rPr>
          <w:rFonts w:ascii="Umprum" w:hAnsi="Umprum" w:cstheme="minorHAnsi"/>
          <w:sz w:val="22"/>
          <w:szCs w:val="22"/>
        </w:rPr>
        <w:t xml:space="preserve"> tento</w:t>
      </w:r>
      <w:r w:rsidRPr="007D6A1B">
        <w:rPr>
          <w:rFonts w:ascii="Umprum" w:hAnsi="Umprum" w:cstheme="minorHAnsi"/>
          <w:sz w:val="22"/>
          <w:szCs w:val="22"/>
        </w:rPr>
        <w:t xml:space="preserve"> mechanismus budou</w:t>
      </w:r>
      <w:r w:rsidR="00AB7619" w:rsidRPr="007D6A1B">
        <w:rPr>
          <w:rFonts w:ascii="Umprum" w:hAnsi="Umprum" w:cstheme="minorHAnsi"/>
          <w:sz w:val="22"/>
          <w:szCs w:val="22"/>
        </w:rPr>
        <w:t xml:space="preserve"> obsluhovat studenti</w:t>
      </w:r>
      <w:r w:rsidR="005B43C5">
        <w:rPr>
          <w:rFonts w:ascii="Umprum" w:hAnsi="Umprum" w:cstheme="minorHAnsi"/>
          <w:sz w:val="22"/>
          <w:szCs w:val="22"/>
        </w:rPr>
        <w:t xml:space="preserve"> a studentky</w:t>
      </w:r>
      <w:r w:rsidR="00AB7619" w:rsidRPr="007D6A1B">
        <w:rPr>
          <w:rFonts w:ascii="Umprum" w:hAnsi="Umprum" w:cstheme="minorHAnsi"/>
          <w:sz w:val="22"/>
          <w:szCs w:val="22"/>
        </w:rPr>
        <w:t xml:space="preserve"> v uniformách robotů </w:t>
      </w:r>
      <w:r w:rsidR="005B43C5">
        <w:rPr>
          <w:rFonts w:ascii="Umprum" w:hAnsi="Umprum" w:cstheme="minorHAnsi"/>
          <w:sz w:val="22"/>
          <w:szCs w:val="22"/>
        </w:rPr>
        <w:t>volně navazující</w:t>
      </w:r>
      <w:r w:rsidR="00AB7619" w:rsidRPr="007D6A1B">
        <w:rPr>
          <w:rFonts w:ascii="Umprum" w:hAnsi="Umprum" w:cstheme="minorHAnsi"/>
          <w:sz w:val="22"/>
          <w:szCs w:val="22"/>
        </w:rPr>
        <w:t xml:space="preserve"> na scénografick</w:t>
      </w:r>
      <w:r w:rsidR="005B43C5">
        <w:rPr>
          <w:rFonts w:ascii="Umprum" w:hAnsi="Umprum" w:cstheme="minorHAnsi"/>
          <w:sz w:val="22"/>
          <w:szCs w:val="22"/>
        </w:rPr>
        <w:t>o-kostýmní</w:t>
      </w:r>
      <w:r w:rsidR="00AB7619" w:rsidRPr="007D6A1B">
        <w:rPr>
          <w:rFonts w:ascii="Umprum" w:hAnsi="Umprum" w:cstheme="minorHAnsi"/>
          <w:sz w:val="22"/>
          <w:szCs w:val="22"/>
        </w:rPr>
        <w:t xml:space="preserve"> pojetí </w:t>
      </w:r>
      <w:proofErr w:type="gramStart"/>
      <w:r w:rsidR="00AB7619" w:rsidRPr="007D6A1B">
        <w:rPr>
          <w:rFonts w:ascii="Umprum" w:hAnsi="Umprum" w:cstheme="minorHAnsi"/>
          <w:sz w:val="22"/>
          <w:szCs w:val="22"/>
        </w:rPr>
        <w:t>R.U.R.</w:t>
      </w:r>
      <w:proofErr w:type="gramEnd"/>
      <w:r w:rsidRPr="007D6A1B">
        <w:rPr>
          <w:rFonts w:ascii="Umprum" w:hAnsi="Umprum" w:cstheme="minorHAnsi"/>
          <w:sz w:val="22"/>
          <w:szCs w:val="22"/>
        </w:rPr>
        <w:t xml:space="preserve"> </w:t>
      </w:r>
      <w:r w:rsidR="00726BE5">
        <w:rPr>
          <w:rFonts w:ascii="Umprum" w:hAnsi="Umprum" w:cstheme="minorHAnsi"/>
          <w:sz w:val="22"/>
          <w:szCs w:val="22"/>
        </w:rPr>
        <w:t>z dvacátých let.</w:t>
      </w:r>
    </w:p>
    <w:p w:rsidR="00D324CE" w:rsidRDefault="00D324CE" w:rsidP="00F87C3E">
      <w:pPr>
        <w:pStyle w:val="FormtovanvHTML"/>
        <w:rPr>
          <w:rFonts w:ascii="Umprum" w:hAnsi="Umprum" w:cstheme="minorHAnsi"/>
          <w:sz w:val="22"/>
          <w:szCs w:val="22"/>
        </w:rPr>
      </w:pPr>
    </w:p>
    <w:p w:rsidR="00D324CE" w:rsidRPr="00D324CE" w:rsidRDefault="00D324CE" w:rsidP="00F87C3E">
      <w:pPr>
        <w:pStyle w:val="FormtovanvHTML"/>
        <w:rPr>
          <w:rFonts w:ascii="Umprum" w:hAnsi="Umprum"/>
          <w:sz w:val="22"/>
          <w:szCs w:val="22"/>
        </w:rPr>
      </w:pPr>
      <w:r w:rsidRPr="00D324CE">
        <w:rPr>
          <w:rFonts w:ascii="Umprum" w:hAnsi="Umprum"/>
          <w:sz w:val="22"/>
          <w:szCs w:val="22"/>
        </w:rPr>
        <w:t>K výstavě je zároveň vydán katalog podrobně seznamující s myšlenkou celého projektu i jednotlivými performancemi.</w:t>
      </w:r>
    </w:p>
    <w:p w:rsidR="00D324CE" w:rsidRPr="007D6A1B" w:rsidRDefault="00D324CE" w:rsidP="00F87C3E">
      <w:pPr>
        <w:pStyle w:val="FormtovanvHTML"/>
        <w:rPr>
          <w:rFonts w:ascii="Umprum" w:hAnsi="Umprum" w:cstheme="minorHAnsi"/>
          <w:sz w:val="22"/>
          <w:szCs w:val="22"/>
        </w:rPr>
      </w:pPr>
    </w:p>
    <w:p w:rsidR="007D6A1B" w:rsidRPr="007D6A1B" w:rsidRDefault="007D6A1B" w:rsidP="00F87C3E">
      <w:pPr>
        <w:pStyle w:val="FormtovanvHTML"/>
        <w:rPr>
          <w:rFonts w:ascii="Umprum" w:hAnsi="Umprum" w:cstheme="minorHAnsi"/>
          <w:sz w:val="22"/>
          <w:szCs w:val="22"/>
        </w:rPr>
      </w:pPr>
    </w:p>
    <w:p w:rsidR="00951269" w:rsidRPr="007D6A1B" w:rsidRDefault="00951269" w:rsidP="00370172">
      <w:pPr>
        <w:shd w:val="clear" w:color="auto" w:fill="FFFFFF"/>
        <w:spacing w:line="240" w:lineRule="auto"/>
        <w:rPr>
          <w:rFonts w:ascii="Umprum" w:eastAsia="Times New Roman" w:hAnsi="Umprum" w:cstheme="minorHAnsi"/>
          <w:b/>
          <w:color w:val="000000"/>
        </w:rPr>
      </w:pPr>
      <w:r w:rsidRPr="007D6A1B">
        <w:rPr>
          <w:rFonts w:ascii="Umprum" w:eastAsia="Times New Roman" w:hAnsi="Umprum" w:cstheme="minorHAnsi"/>
          <w:b/>
          <w:color w:val="000000"/>
        </w:rPr>
        <w:t>Studentský výstavní tým:</w:t>
      </w:r>
    </w:p>
    <w:p w:rsidR="002D1C35" w:rsidRPr="00660504" w:rsidRDefault="00951269" w:rsidP="002D1C35">
      <w:pPr>
        <w:shd w:val="clear" w:color="auto" w:fill="FFFFFF"/>
        <w:spacing w:after="0" w:line="360" w:lineRule="atLeast"/>
        <w:rPr>
          <w:rFonts w:ascii="Umprum" w:hAnsi="Umprum" w:cstheme="minorHAnsi"/>
          <w:color w:val="000000"/>
        </w:rPr>
      </w:pPr>
      <w:r w:rsidRPr="00660504">
        <w:rPr>
          <w:rFonts w:ascii="Umprum" w:eastAsia="Times New Roman" w:hAnsi="Umprum" w:cstheme="minorHAnsi"/>
          <w:b/>
          <w:color w:val="000000"/>
        </w:rPr>
        <w:t>Designéři:</w:t>
      </w:r>
      <w:r w:rsidRPr="00660504">
        <w:rPr>
          <w:rFonts w:ascii="Umprum" w:eastAsia="Times New Roman" w:hAnsi="Umprum" w:cstheme="minorHAnsi"/>
          <w:color w:val="000000"/>
        </w:rPr>
        <w:t xml:space="preserve"> Aneta Honzová, Dita Lešovská, Terezie Lexová, Daniel Pokorný, Jitka </w:t>
      </w:r>
      <w:r w:rsidR="00370172" w:rsidRPr="00660504">
        <w:rPr>
          <w:rFonts w:ascii="Umprum" w:eastAsia="Times New Roman" w:hAnsi="Umprum" w:cstheme="minorHAnsi"/>
          <w:color w:val="000000"/>
        </w:rPr>
        <w:t>Š</w:t>
      </w:r>
      <w:r w:rsidRPr="00660504">
        <w:rPr>
          <w:rFonts w:ascii="Umprum" w:eastAsia="Times New Roman" w:hAnsi="Umprum" w:cstheme="minorHAnsi"/>
          <w:color w:val="000000"/>
        </w:rPr>
        <w:t>emberová, Barbora Vildová, Petr Vykoukal</w:t>
      </w:r>
      <w:r w:rsidRPr="00660504">
        <w:rPr>
          <w:rFonts w:ascii="Umprum" w:eastAsia="Times New Roman" w:hAnsi="Umprum" w:cstheme="minorHAnsi"/>
          <w:color w:val="000000"/>
        </w:rPr>
        <w:br/>
      </w:r>
      <w:proofErr w:type="spellStart"/>
      <w:r w:rsidRPr="00F156F2">
        <w:rPr>
          <w:rFonts w:ascii="Umprum" w:eastAsia="Times New Roman" w:hAnsi="Umprum" w:cstheme="minorHAnsi"/>
          <w:b/>
          <w:color w:val="000000"/>
        </w:rPr>
        <w:t>Glass</w:t>
      </w:r>
      <w:proofErr w:type="spellEnd"/>
      <w:r w:rsidRPr="00F156F2">
        <w:rPr>
          <w:rFonts w:ascii="Umprum" w:eastAsia="Times New Roman" w:hAnsi="Umprum" w:cstheme="minorHAnsi"/>
          <w:b/>
          <w:color w:val="000000"/>
        </w:rPr>
        <w:t xml:space="preserve"> performance:</w:t>
      </w:r>
      <w:r w:rsidRPr="00F156F2">
        <w:rPr>
          <w:rFonts w:ascii="Umprum" w:eastAsia="Times New Roman" w:hAnsi="Umprum" w:cstheme="minorHAnsi"/>
          <w:color w:val="000000"/>
        </w:rPr>
        <w:t xml:space="preserve"> František Jungvirt</w:t>
      </w:r>
      <w:r w:rsidR="00726BE5" w:rsidRPr="00F156F2">
        <w:rPr>
          <w:rFonts w:ascii="Umprum" w:eastAsia="Times New Roman" w:hAnsi="Umprum" w:cstheme="minorHAnsi"/>
          <w:color w:val="000000"/>
        </w:rPr>
        <w:t xml:space="preserve"> /</w:t>
      </w:r>
      <w:r w:rsidR="00726BE5" w:rsidRPr="00660504">
        <w:rPr>
          <w:rFonts w:ascii="Umprum" w:eastAsia="Times New Roman" w:hAnsi="Umprum" w:cstheme="minorHAnsi"/>
          <w:color w:val="000000"/>
        </w:rPr>
        <w:t xml:space="preserve"> </w:t>
      </w:r>
      <w:r w:rsidRPr="00660504">
        <w:rPr>
          <w:rFonts w:ascii="Umprum" w:eastAsia="Times New Roman" w:hAnsi="Umprum" w:cstheme="minorHAnsi"/>
          <w:color w:val="000000"/>
        </w:rPr>
        <w:br/>
      </w:r>
      <w:r w:rsidRPr="00660504">
        <w:rPr>
          <w:rFonts w:ascii="Umprum" w:eastAsia="Times New Roman" w:hAnsi="Umprum" w:cstheme="minorHAnsi"/>
          <w:b/>
          <w:color w:val="000000"/>
        </w:rPr>
        <w:t>Ilustrace:</w:t>
      </w:r>
      <w:r w:rsidRPr="00660504">
        <w:rPr>
          <w:rFonts w:ascii="Umprum" w:eastAsia="Times New Roman" w:hAnsi="Umprum" w:cstheme="minorHAnsi"/>
          <w:color w:val="000000"/>
        </w:rPr>
        <w:t xml:space="preserve"> Jakub </w:t>
      </w:r>
      <w:proofErr w:type="spellStart"/>
      <w:r w:rsidRPr="00660504">
        <w:rPr>
          <w:rFonts w:ascii="Umprum" w:eastAsia="Times New Roman" w:hAnsi="Umprum" w:cstheme="minorHAnsi"/>
          <w:color w:val="000000"/>
        </w:rPr>
        <w:t>Bachorík</w:t>
      </w:r>
      <w:proofErr w:type="spellEnd"/>
      <w:r w:rsidRPr="00660504">
        <w:rPr>
          <w:rFonts w:ascii="Umprum" w:eastAsia="Times New Roman" w:hAnsi="Umprum" w:cstheme="minorHAnsi"/>
          <w:color w:val="000000"/>
        </w:rPr>
        <w:t>, Jindřich Janíček, Jakub Plachý, Magdalena Rutová, Tereza Šiklová</w:t>
      </w:r>
      <w:r w:rsidRPr="00660504">
        <w:rPr>
          <w:rFonts w:ascii="Umprum" w:eastAsia="Times New Roman" w:hAnsi="Umprum" w:cstheme="minorHAnsi"/>
          <w:color w:val="000000"/>
        </w:rPr>
        <w:br/>
      </w:r>
      <w:r w:rsidRPr="00660504">
        <w:rPr>
          <w:rFonts w:ascii="Umprum" w:eastAsia="Times New Roman" w:hAnsi="Umprum" w:cstheme="minorHAnsi"/>
          <w:b/>
          <w:color w:val="000000"/>
        </w:rPr>
        <w:t>Video:</w:t>
      </w:r>
      <w:r w:rsidRPr="00660504">
        <w:rPr>
          <w:rFonts w:ascii="Umprum" w:eastAsia="Times New Roman" w:hAnsi="Umprum" w:cstheme="minorHAnsi"/>
          <w:color w:val="000000"/>
        </w:rPr>
        <w:t xml:space="preserve"> Patrik </w:t>
      </w:r>
      <w:proofErr w:type="spellStart"/>
      <w:r w:rsidRPr="00660504">
        <w:rPr>
          <w:rFonts w:ascii="Umprum" w:eastAsia="Times New Roman" w:hAnsi="Umprum" w:cstheme="minorHAnsi"/>
          <w:color w:val="000000"/>
        </w:rPr>
        <w:t>Trska</w:t>
      </w:r>
      <w:proofErr w:type="spellEnd"/>
      <w:r w:rsidRPr="00660504">
        <w:rPr>
          <w:rFonts w:ascii="Umprum" w:eastAsia="Times New Roman" w:hAnsi="Umprum" w:cstheme="minorHAnsi"/>
          <w:color w:val="000000"/>
        </w:rPr>
        <w:br/>
      </w:r>
      <w:r w:rsidRPr="00660504">
        <w:rPr>
          <w:rFonts w:ascii="Umprum" w:eastAsia="Times New Roman" w:hAnsi="Umprum" w:cstheme="minorHAnsi"/>
          <w:b/>
          <w:color w:val="000000"/>
        </w:rPr>
        <w:t>Kostýmy:</w:t>
      </w:r>
      <w:r w:rsidRPr="00660504">
        <w:rPr>
          <w:rFonts w:ascii="Umprum" w:eastAsia="Times New Roman" w:hAnsi="Umprum" w:cstheme="minorHAnsi"/>
          <w:color w:val="000000"/>
        </w:rPr>
        <w:t xml:space="preserve"> Ondřej Kinský </w:t>
      </w:r>
      <w:r w:rsidRPr="00660504">
        <w:rPr>
          <w:rFonts w:ascii="Umprum" w:eastAsia="Times New Roman" w:hAnsi="Umprum" w:cstheme="minorHAnsi"/>
          <w:color w:val="000000"/>
        </w:rPr>
        <w:br/>
      </w:r>
      <w:r w:rsidRPr="00660504">
        <w:rPr>
          <w:rFonts w:ascii="Umprum" w:hAnsi="Umprum" w:cstheme="minorHAnsi"/>
          <w:b/>
          <w:color w:val="000000"/>
        </w:rPr>
        <w:t>Grafický design:</w:t>
      </w:r>
      <w:r w:rsidRPr="00660504">
        <w:rPr>
          <w:rFonts w:ascii="Umprum" w:hAnsi="Umprum" w:cstheme="minorHAnsi"/>
          <w:color w:val="000000"/>
        </w:rPr>
        <w:t xml:space="preserve"> Matúš Buranovský, Jakub Plachý</w:t>
      </w:r>
      <w:r w:rsidR="002D1C35" w:rsidRPr="00660504">
        <w:rPr>
          <w:rFonts w:ascii="Umprum" w:hAnsi="Umprum" w:cstheme="minorHAnsi"/>
          <w:color w:val="000000"/>
        </w:rPr>
        <w:t xml:space="preserve"> </w:t>
      </w:r>
    </w:p>
    <w:p w:rsidR="002D1C35" w:rsidRPr="00F156F2" w:rsidRDefault="002D1C35" w:rsidP="002D1C35">
      <w:pPr>
        <w:shd w:val="clear" w:color="auto" w:fill="FFFFFF"/>
        <w:spacing w:after="0" w:line="360" w:lineRule="atLeast"/>
        <w:rPr>
          <w:rFonts w:ascii="Umprum" w:eastAsia="Times New Roman" w:hAnsi="Umprum" w:cs="Times New Roman"/>
          <w:color w:val="000000"/>
          <w:lang w:eastAsia="cs-CZ"/>
        </w:rPr>
      </w:pPr>
      <w:proofErr w:type="spellStart"/>
      <w:r w:rsidRPr="00F156F2">
        <w:rPr>
          <w:rFonts w:ascii="Umprum" w:eastAsia="Times New Roman" w:hAnsi="Umprum" w:cs="Times New Roman"/>
          <w:b/>
          <w:color w:val="000000"/>
          <w:lang w:eastAsia="cs-CZ"/>
        </w:rPr>
        <w:t>Typo</w:t>
      </w:r>
      <w:proofErr w:type="spellEnd"/>
      <w:r w:rsidRPr="00F156F2">
        <w:rPr>
          <w:rFonts w:ascii="Umprum" w:eastAsia="Times New Roman" w:hAnsi="Umprum" w:cs="Times New Roman"/>
          <w:b/>
          <w:color w:val="000000"/>
          <w:lang w:eastAsia="cs-CZ"/>
        </w:rPr>
        <w:t xml:space="preserve">: </w:t>
      </w:r>
      <w:r w:rsidRPr="00F156F2">
        <w:rPr>
          <w:rFonts w:ascii="Umprum" w:eastAsia="Times New Roman" w:hAnsi="Umprum" w:cs="Times New Roman"/>
          <w:color w:val="000000"/>
          <w:lang w:eastAsia="cs-CZ"/>
        </w:rPr>
        <w:t xml:space="preserve">Matyáš </w:t>
      </w:r>
      <w:proofErr w:type="spellStart"/>
      <w:r w:rsidRPr="00F156F2">
        <w:rPr>
          <w:rFonts w:ascii="Umprum" w:eastAsia="Times New Roman" w:hAnsi="Umprum" w:cs="Times New Roman"/>
          <w:color w:val="000000"/>
          <w:lang w:eastAsia="cs-CZ"/>
        </w:rPr>
        <w:t>Machat</w:t>
      </w:r>
      <w:proofErr w:type="spellEnd"/>
      <w:r w:rsidRPr="00F156F2">
        <w:rPr>
          <w:rFonts w:ascii="Umprum" w:eastAsia="Times New Roman" w:hAnsi="Umprum" w:cs="Times New Roman"/>
          <w:b/>
          <w:color w:val="000000"/>
          <w:lang w:eastAsia="cs-CZ"/>
        </w:rPr>
        <w:t xml:space="preserve"> / </w:t>
      </w:r>
      <w:proofErr w:type="spellStart"/>
      <w:r w:rsidRPr="00F156F2">
        <w:rPr>
          <w:rFonts w:ascii="Umprum" w:eastAsia="Times New Roman" w:hAnsi="Umprum" w:cs="Times New Roman"/>
          <w:b/>
          <w:color w:val="000000"/>
          <w:lang w:eastAsia="cs-CZ"/>
        </w:rPr>
        <w:t>Typeface</w:t>
      </w:r>
      <w:proofErr w:type="spellEnd"/>
      <w:r w:rsidRPr="00F156F2">
        <w:rPr>
          <w:rFonts w:ascii="Umprum" w:eastAsia="Times New Roman" w:hAnsi="Umprum" w:cs="Times New Roman"/>
          <w:b/>
          <w:color w:val="000000"/>
          <w:lang w:eastAsia="cs-CZ"/>
        </w:rPr>
        <w:t>:</w:t>
      </w:r>
      <w:r w:rsidRPr="00F156F2">
        <w:rPr>
          <w:rFonts w:ascii="Umprum" w:eastAsia="Times New Roman" w:hAnsi="Umprum" w:cs="Times New Roman"/>
          <w:color w:val="000000"/>
          <w:lang w:eastAsia="cs-CZ"/>
        </w:rPr>
        <w:t xml:space="preserve"> Matyáš </w:t>
      </w:r>
      <w:proofErr w:type="spellStart"/>
      <w:r w:rsidRPr="00F156F2">
        <w:rPr>
          <w:rFonts w:ascii="Umprum" w:eastAsia="Times New Roman" w:hAnsi="Umprum" w:cs="Times New Roman"/>
          <w:color w:val="000000"/>
          <w:lang w:eastAsia="cs-CZ"/>
        </w:rPr>
        <w:t>Machat</w:t>
      </w:r>
      <w:proofErr w:type="spellEnd"/>
    </w:p>
    <w:p w:rsidR="00951269" w:rsidRDefault="00951269" w:rsidP="00370172">
      <w:pPr>
        <w:shd w:val="clear" w:color="auto" w:fill="FFFFFF"/>
        <w:spacing w:line="240" w:lineRule="auto"/>
        <w:rPr>
          <w:rFonts w:ascii="Umprum" w:hAnsi="Umprum" w:cstheme="minorHAnsi"/>
          <w:color w:val="000000"/>
        </w:rPr>
      </w:pPr>
    </w:p>
    <w:p w:rsidR="00951269" w:rsidRPr="007D6A1B" w:rsidRDefault="00951269" w:rsidP="00370172">
      <w:pPr>
        <w:shd w:val="clear" w:color="auto" w:fill="FFFFFF"/>
        <w:spacing w:line="240" w:lineRule="auto"/>
        <w:rPr>
          <w:rFonts w:ascii="Umprum" w:eastAsia="Times New Roman" w:hAnsi="Umprum" w:cstheme="minorHAnsi"/>
          <w:color w:val="000000"/>
        </w:rPr>
      </w:pPr>
      <w:r w:rsidRPr="007D6A1B">
        <w:rPr>
          <w:rFonts w:ascii="Umprum" w:eastAsia="Times New Roman" w:hAnsi="Umprum" w:cstheme="minorHAnsi"/>
          <w:b/>
          <w:color w:val="000000"/>
        </w:rPr>
        <w:t>Kurátoři:</w:t>
      </w:r>
      <w:r w:rsidRPr="007D6A1B">
        <w:rPr>
          <w:rFonts w:ascii="Umprum" w:eastAsia="Times New Roman" w:hAnsi="Umprum" w:cstheme="minorHAnsi"/>
          <w:color w:val="000000"/>
        </w:rPr>
        <w:t xml:space="preserve"> Lada Hubatová-Vacková, Jan Němeček</w:t>
      </w:r>
      <w:r w:rsidRPr="007D6A1B">
        <w:rPr>
          <w:rFonts w:ascii="Umprum" w:eastAsia="Times New Roman" w:hAnsi="Umprum" w:cstheme="minorHAnsi"/>
          <w:color w:val="000000"/>
        </w:rPr>
        <w:br/>
      </w:r>
      <w:r w:rsidRPr="007D6A1B">
        <w:rPr>
          <w:rFonts w:ascii="Umprum" w:eastAsia="Times New Roman" w:hAnsi="Umprum" w:cstheme="minorHAnsi"/>
          <w:b/>
          <w:color w:val="000000"/>
        </w:rPr>
        <w:t>Produkce:</w:t>
      </w:r>
      <w:r w:rsidRPr="007D6A1B">
        <w:rPr>
          <w:rFonts w:ascii="Umprum" w:eastAsia="Times New Roman" w:hAnsi="Umprum" w:cstheme="minorHAnsi"/>
          <w:color w:val="000000"/>
        </w:rPr>
        <w:t xml:space="preserve"> Michaela Kaplánková</w:t>
      </w:r>
    </w:p>
    <w:p w:rsidR="006212DF" w:rsidRPr="007D6A1B" w:rsidRDefault="00EE2ABB" w:rsidP="006212DF">
      <w:pPr>
        <w:spacing w:before="100" w:beforeAutospacing="1" w:after="100" w:afterAutospacing="1" w:line="240" w:lineRule="auto"/>
        <w:rPr>
          <w:rFonts w:ascii="Umprum" w:hAnsi="Umprum"/>
          <w:iCs/>
          <w:sz w:val="18"/>
          <w:szCs w:val="18"/>
        </w:rPr>
      </w:pPr>
      <w:r w:rsidRPr="007D6A1B">
        <w:rPr>
          <w:rFonts w:ascii="Umprum" w:eastAsia="Times New Roman" w:hAnsi="Umprum" w:cs="Times New Roman"/>
          <w:sz w:val="24"/>
          <w:szCs w:val="24"/>
          <w:lang w:eastAsia="cs-CZ"/>
        </w:rPr>
        <w:br/>
      </w:r>
      <w:r w:rsidR="006212DF" w:rsidRPr="007D6A1B">
        <w:rPr>
          <w:rFonts w:ascii="Umprum" w:hAnsi="Umprum"/>
          <w:b/>
          <w:bCs/>
          <w:sz w:val="18"/>
          <w:szCs w:val="18"/>
        </w:rPr>
        <w:t>O Vysoké škole uměleckoprůmyslové v Praze</w:t>
      </w:r>
      <w:r w:rsidR="006212DF" w:rsidRPr="007D6A1B">
        <w:rPr>
          <w:rFonts w:ascii="Umprum" w:hAnsi="Umprum"/>
          <w:b/>
          <w:bCs/>
          <w:color w:val="FF0000"/>
          <w:sz w:val="18"/>
          <w:szCs w:val="18"/>
        </w:rPr>
        <w:t xml:space="preserve"> </w:t>
      </w:r>
      <w:r w:rsidR="006212DF" w:rsidRPr="007D6A1B">
        <w:rPr>
          <w:rFonts w:ascii="Umprum" w:hAnsi="Umprum"/>
          <w:b/>
          <w:bCs/>
          <w:color w:val="FF0000"/>
          <w:sz w:val="18"/>
          <w:szCs w:val="18"/>
        </w:rPr>
        <w:br/>
      </w:r>
      <w:r w:rsidR="006212DF" w:rsidRPr="007D6A1B">
        <w:rPr>
          <w:rFonts w:ascii="Umprum" w:hAnsi="Umprum"/>
          <w:sz w:val="18"/>
          <w:szCs w:val="18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</w:t>
      </w:r>
      <w:r w:rsidR="006212DF" w:rsidRPr="007D6A1B">
        <w:rPr>
          <w:rFonts w:ascii="Umprum" w:hAnsi="Umprum"/>
          <w:iCs/>
          <w:sz w:val="18"/>
          <w:szCs w:val="18"/>
        </w:rPr>
        <w:t>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="006212DF" w:rsidRPr="007D6A1B">
        <w:rPr>
          <w:rFonts w:ascii="Umprum" w:hAnsi="Umprum"/>
          <w:iCs/>
          <w:sz w:val="18"/>
          <w:szCs w:val="18"/>
        </w:rPr>
        <w:t>Artseme</w:t>
      </w:r>
      <w:r w:rsidR="00D748D4" w:rsidRPr="007D6A1B">
        <w:rPr>
          <w:rFonts w:ascii="Umprum" w:hAnsi="Umprum"/>
          <w:iCs/>
          <w:sz w:val="18"/>
          <w:szCs w:val="18"/>
        </w:rPr>
        <w:t>str</w:t>
      </w:r>
      <w:proofErr w:type="spellEnd"/>
      <w:r w:rsidR="00D748D4" w:rsidRPr="007D6A1B">
        <w:rPr>
          <w:rFonts w:ascii="Umprum" w:hAnsi="Umprum"/>
          <w:iCs/>
          <w:sz w:val="18"/>
          <w:szCs w:val="18"/>
        </w:rPr>
        <w:t>“. Každoročně pořádá více než</w:t>
      </w:r>
      <w:r w:rsidR="006212DF" w:rsidRPr="007D6A1B">
        <w:rPr>
          <w:rFonts w:ascii="Umprum" w:hAnsi="Umprum"/>
          <w:iCs/>
          <w:sz w:val="18"/>
          <w:szCs w:val="18"/>
        </w:rPr>
        <w:t xml:space="preserve"> 15 výstavních akcí, z toho polovinu v zahraničí. Pražská UMPRUM, j</w:t>
      </w:r>
      <w:r w:rsidR="00F156F2">
        <w:rPr>
          <w:rFonts w:ascii="Umprum" w:hAnsi="Umprum"/>
          <w:iCs/>
          <w:sz w:val="18"/>
          <w:szCs w:val="18"/>
        </w:rPr>
        <w:t>ako jediná</w:t>
      </w:r>
      <w:r w:rsidR="00D324CE">
        <w:rPr>
          <w:rFonts w:ascii="Umprum" w:hAnsi="Umprum"/>
          <w:iCs/>
          <w:sz w:val="18"/>
          <w:szCs w:val="18"/>
        </w:rPr>
        <w:t xml:space="preserve"> škola bývalých postkomunistických zemí</w:t>
      </w:r>
      <w:r w:rsidR="006212DF" w:rsidRPr="007D6A1B">
        <w:rPr>
          <w:rFonts w:ascii="Umprum" w:hAnsi="Umprum"/>
          <w:iCs/>
          <w:sz w:val="18"/>
          <w:szCs w:val="18"/>
        </w:rPr>
        <w:t xml:space="preserve"> figuruje v indexech prestižních evropských a světových uměleckých učilišť</w:t>
      </w:r>
      <w:r w:rsidR="00D324CE">
        <w:rPr>
          <w:rFonts w:ascii="Umprum" w:hAnsi="Umprum"/>
          <w:iCs/>
          <w:sz w:val="18"/>
          <w:szCs w:val="18"/>
        </w:rPr>
        <w:t xml:space="preserve">. V celosvětovém </w:t>
      </w:r>
      <w:r w:rsidR="00F156F2">
        <w:rPr>
          <w:rFonts w:ascii="Umprum" w:hAnsi="Umprum"/>
          <w:iCs/>
          <w:sz w:val="18"/>
          <w:szCs w:val="18"/>
        </w:rPr>
        <w:t xml:space="preserve">hodnocení QS </w:t>
      </w:r>
      <w:proofErr w:type="spellStart"/>
      <w:r w:rsidR="00F156F2">
        <w:rPr>
          <w:rFonts w:ascii="Umprum" w:hAnsi="Umprum"/>
          <w:iCs/>
          <w:sz w:val="18"/>
          <w:szCs w:val="18"/>
        </w:rPr>
        <w:t>World</w:t>
      </w:r>
      <w:proofErr w:type="spellEnd"/>
      <w:r w:rsidR="00F156F2">
        <w:rPr>
          <w:rFonts w:ascii="Umprum" w:hAnsi="Umprum"/>
          <w:iCs/>
          <w:sz w:val="18"/>
          <w:szCs w:val="18"/>
        </w:rPr>
        <w:t xml:space="preserve"> University </w:t>
      </w:r>
      <w:proofErr w:type="spellStart"/>
      <w:r w:rsidR="00F156F2">
        <w:rPr>
          <w:rFonts w:ascii="Umprum" w:hAnsi="Umprum"/>
          <w:iCs/>
          <w:sz w:val="18"/>
          <w:szCs w:val="18"/>
        </w:rPr>
        <w:t>Rankings</w:t>
      </w:r>
      <w:proofErr w:type="spellEnd"/>
      <w:r w:rsidR="00F156F2">
        <w:rPr>
          <w:rFonts w:ascii="Umprum" w:hAnsi="Umprum"/>
          <w:iCs/>
          <w:sz w:val="18"/>
          <w:szCs w:val="18"/>
        </w:rPr>
        <w:t xml:space="preserve"> </w:t>
      </w:r>
      <w:r w:rsidR="00D324CE">
        <w:rPr>
          <w:rFonts w:ascii="Umprum" w:hAnsi="Umprum"/>
          <w:iCs/>
          <w:sz w:val="18"/>
          <w:szCs w:val="18"/>
        </w:rPr>
        <w:t xml:space="preserve">zaujala pozici </w:t>
      </w:r>
      <w:r w:rsidR="00F156F2">
        <w:rPr>
          <w:rFonts w:ascii="Umprum" w:hAnsi="Umprum"/>
          <w:iCs/>
          <w:sz w:val="18"/>
          <w:szCs w:val="18"/>
        </w:rPr>
        <w:t>mezi 50-100 nejprestižnějších uměleckých škol světa</w:t>
      </w:r>
      <w:r w:rsidR="006212DF" w:rsidRPr="007D6A1B">
        <w:rPr>
          <w:rFonts w:ascii="Umprum" w:hAnsi="Umprum"/>
          <w:iCs/>
          <w:sz w:val="18"/>
          <w:szCs w:val="18"/>
        </w:rPr>
        <w:t>.</w:t>
      </w:r>
    </w:p>
    <w:p w:rsidR="009F64FE" w:rsidRPr="007D6A1B" w:rsidRDefault="009F64FE" w:rsidP="00551E40">
      <w:pPr>
        <w:pStyle w:val="Bezmezer"/>
        <w:rPr>
          <w:rFonts w:ascii="Umprum" w:hAnsi="Umprum"/>
          <w:b/>
          <w:bCs/>
          <w:sz w:val="20"/>
          <w:szCs w:val="20"/>
        </w:rPr>
      </w:pPr>
    </w:p>
    <w:p w:rsidR="009F64FE" w:rsidRPr="007D6A1B" w:rsidRDefault="009F64FE" w:rsidP="00551E40">
      <w:pPr>
        <w:pStyle w:val="Bezmezer"/>
        <w:rPr>
          <w:rFonts w:ascii="Umprum" w:hAnsi="Umprum"/>
          <w:b/>
          <w:bCs/>
          <w:sz w:val="20"/>
          <w:szCs w:val="20"/>
        </w:rPr>
      </w:pPr>
      <w:bookmarkStart w:id="0" w:name="_GoBack"/>
      <w:bookmarkEnd w:id="0"/>
    </w:p>
    <w:p w:rsidR="00E474A3" w:rsidRPr="007D6A1B" w:rsidRDefault="00E474A3" w:rsidP="00551E40">
      <w:pPr>
        <w:pStyle w:val="Bezmezer"/>
        <w:rPr>
          <w:rStyle w:val="Hypertextovodkaz"/>
          <w:rFonts w:ascii="Umprum" w:hAnsi="Umprum"/>
          <w:sz w:val="18"/>
          <w:szCs w:val="18"/>
        </w:rPr>
      </w:pPr>
      <w:r w:rsidRPr="007D6A1B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7D6A1B">
        <w:rPr>
          <w:rFonts w:ascii="Umprum" w:hAnsi="Umprum"/>
          <w:b/>
          <w:bCs/>
        </w:rPr>
        <w:br/>
      </w:r>
      <w:r w:rsidR="006B05A6" w:rsidRPr="007D6A1B">
        <w:rPr>
          <w:rFonts w:ascii="Umprum" w:hAnsi="Umprum"/>
          <w:bCs/>
          <w:sz w:val="18"/>
          <w:szCs w:val="18"/>
        </w:rPr>
        <w:t>Mgr. Kamila Stehlíková</w:t>
      </w:r>
      <w:r w:rsidR="00BF7C7C" w:rsidRPr="007D6A1B">
        <w:rPr>
          <w:rFonts w:ascii="Umprum" w:hAnsi="Umprum"/>
          <w:bCs/>
          <w:sz w:val="18"/>
          <w:szCs w:val="18"/>
        </w:rPr>
        <w:br/>
      </w:r>
      <w:r w:rsidRPr="007D6A1B">
        <w:rPr>
          <w:rFonts w:ascii="Umprum" w:hAnsi="Umprum"/>
          <w:sz w:val="18"/>
          <w:szCs w:val="18"/>
        </w:rPr>
        <w:t>Vysoká škola uměleckoprůmyslová v</w:t>
      </w:r>
      <w:r w:rsidR="004E3015" w:rsidRPr="007D6A1B">
        <w:rPr>
          <w:rFonts w:ascii="Umprum" w:hAnsi="Umprum"/>
          <w:sz w:val="18"/>
          <w:szCs w:val="18"/>
        </w:rPr>
        <w:t> </w:t>
      </w:r>
      <w:r w:rsidRPr="007D6A1B">
        <w:rPr>
          <w:rFonts w:ascii="Umprum" w:hAnsi="Umprum"/>
          <w:sz w:val="18"/>
          <w:szCs w:val="18"/>
        </w:rPr>
        <w:t>Praze</w:t>
      </w:r>
      <w:r w:rsidR="004E3015" w:rsidRPr="007D6A1B">
        <w:rPr>
          <w:rFonts w:ascii="Umprum" w:hAnsi="Umprum"/>
          <w:sz w:val="18"/>
          <w:szCs w:val="18"/>
        </w:rPr>
        <w:t xml:space="preserve"> / </w:t>
      </w:r>
      <w:r w:rsidRPr="007D6A1B">
        <w:rPr>
          <w:rFonts w:ascii="Umprum" w:hAnsi="Umprum"/>
          <w:sz w:val="18"/>
          <w:szCs w:val="18"/>
        </w:rPr>
        <w:t>náměstí Jana Palacha 80, 116 93 Praha 1</w:t>
      </w:r>
      <w:r w:rsidR="00BF7C7C" w:rsidRPr="007D6A1B">
        <w:rPr>
          <w:rFonts w:ascii="Umprum" w:hAnsi="Umprum"/>
          <w:b/>
          <w:bCs/>
          <w:sz w:val="18"/>
          <w:szCs w:val="18"/>
        </w:rPr>
        <w:br/>
      </w:r>
      <w:r w:rsidRPr="007D6A1B">
        <w:rPr>
          <w:rFonts w:ascii="Umprum" w:hAnsi="Umprum"/>
          <w:sz w:val="18"/>
          <w:szCs w:val="18"/>
        </w:rPr>
        <w:t>t</w:t>
      </w:r>
      <w:r w:rsidR="00BF7C7C" w:rsidRPr="007D6A1B">
        <w:rPr>
          <w:rFonts w:ascii="Umprum" w:hAnsi="Umprum"/>
          <w:sz w:val="18"/>
          <w:szCs w:val="18"/>
        </w:rPr>
        <w:t xml:space="preserve">el: </w:t>
      </w:r>
      <w:r w:rsidR="005110E0" w:rsidRPr="007D6A1B">
        <w:rPr>
          <w:rFonts w:ascii="Umprum" w:hAnsi="Umprum"/>
          <w:sz w:val="18"/>
          <w:szCs w:val="18"/>
        </w:rPr>
        <w:t>251 098 201</w:t>
      </w:r>
      <w:r w:rsidR="006B05A6" w:rsidRPr="007D6A1B">
        <w:rPr>
          <w:rFonts w:ascii="Umprum" w:hAnsi="Umprum"/>
          <w:sz w:val="18"/>
          <w:szCs w:val="18"/>
        </w:rPr>
        <w:t xml:space="preserve"> / mobil: 739 304</w:t>
      </w:r>
      <w:r w:rsidR="004E3015" w:rsidRPr="007D6A1B">
        <w:rPr>
          <w:rFonts w:ascii="Umprum" w:hAnsi="Umprum"/>
          <w:sz w:val="18"/>
          <w:szCs w:val="18"/>
        </w:rPr>
        <w:t> </w:t>
      </w:r>
      <w:r w:rsidR="006B05A6" w:rsidRPr="007D6A1B">
        <w:rPr>
          <w:rFonts w:ascii="Umprum" w:hAnsi="Umprum"/>
          <w:sz w:val="18"/>
          <w:szCs w:val="18"/>
        </w:rPr>
        <w:t>060</w:t>
      </w:r>
      <w:r w:rsidR="004E3015" w:rsidRPr="007D6A1B">
        <w:rPr>
          <w:rFonts w:ascii="Umprum" w:hAnsi="Umprum"/>
          <w:sz w:val="18"/>
          <w:szCs w:val="18"/>
        </w:rPr>
        <w:t xml:space="preserve"> / </w:t>
      </w:r>
      <w:r w:rsidR="00191695" w:rsidRPr="007D6A1B">
        <w:rPr>
          <w:rFonts w:ascii="Umprum" w:hAnsi="Umprum"/>
          <w:sz w:val="18"/>
          <w:szCs w:val="18"/>
        </w:rPr>
        <w:t>stehlikova</w:t>
      </w:r>
      <w:r w:rsidRPr="007D6A1B">
        <w:rPr>
          <w:rFonts w:ascii="Umprum" w:hAnsi="Umprum"/>
          <w:sz w:val="18"/>
          <w:szCs w:val="18"/>
        </w:rPr>
        <w:t xml:space="preserve">@vsup.cz / </w:t>
      </w:r>
      <w:hyperlink r:id="rId8" w:history="1">
        <w:r w:rsidR="003E3AE4" w:rsidRPr="007D6A1B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E4387B" w:rsidRPr="007D6A1B" w:rsidRDefault="00E4387B" w:rsidP="00551E40">
      <w:pPr>
        <w:pStyle w:val="Bezmezer"/>
        <w:rPr>
          <w:rStyle w:val="Hypertextovodkaz"/>
          <w:rFonts w:ascii="Umprum" w:hAnsi="Umprum"/>
          <w:sz w:val="18"/>
          <w:szCs w:val="18"/>
        </w:rPr>
      </w:pPr>
    </w:p>
    <w:p w:rsidR="00E4387B" w:rsidRPr="007D6A1B" w:rsidRDefault="00E4387B" w:rsidP="00551E40">
      <w:pPr>
        <w:pStyle w:val="Bezmezer"/>
        <w:rPr>
          <w:rStyle w:val="Hypertextovodkaz"/>
          <w:rFonts w:ascii="Umprum" w:hAnsi="Umprum"/>
          <w:sz w:val="18"/>
          <w:szCs w:val="18"/>
        </w:rPr>
      </w:pPr>
    </w:p>
    <w:p w:rsidR="00DB4F4C" w:rsidRPr="007D6A1B" w:rsidRDefault="006F6C85" w:rsidP="00F72C8E">
      <w:pPr>
        <w:pStyle w:val="Nadpis2"/>
        <w:rPr>
          <w:rFonts w:ascii="Umprum" w:hAnsi="Umprum"/>
          <w:sz w:val="20"/>
        </w:rPr>
      </w:pPr>
      <w:r w:rsidRPr="007D6A1B">
        <w:rPr>
          <w:rFonts w:ascii="Umprum" w:hAnsi="Umprum"/>
          <w:noProof/>
          <w:sz w:val="20"/>
        </w:rPr>
        <w:drawing>
          <wp:inline distT="0" distB="0" distL="0" distR="0">
            <wp:extent cx="1381125" cy="40384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V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441" cy="43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A1B">
        <w:rPr>
          <w:rFonts w:ascii="Umprum" w:hAnsi="Umprum"/>
          <w:sz w:val="20"/>
        </w:rPr>
        <w:t xml:space="preserve">    </w:t>
      </w:r>
      <w:r w:rsidR="00DB4F4C" w:rsidRPr="007D6A1B">
        <w:rPr>
          <w:rFonts w:ascii="Umprum" w:hAnsi="Umprum"/>
          <w:noProof/>
          <w:sz w:val="20"/>
        </w:rPr>
        <w:drawing>
          <wp:inline distT="0" distB="0" distL="0" distR="0">
            <wp:extent cx="866692" cy="432823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T_logo_text_black_cz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430" cy="43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F4C" w:rsidRPr="007D6A1B">
        <w:rPr>
          <w:rFonts w:ascii="Umprum" w:hAnsi="Umprum"/>
          <w:sz w:val="20"/>
        </w:rPr>
        <w:t xml:space="preserve"> </w:t>
      </w:r>
      <w:r w:rsidR="001C7207" w:rsidRPr="007D6A1B">
        <w:rPr>
          <w:rFonts w:ascii="Umprum" w:hAnsi="Umprum"/>
          <w:noProof/>
          <w:sz w:val="20"/>
        </w:rPr>
        <w:t xml:space="preserve">  </w:t>
      </w:r>
      <w:r w:rsidR="00E41B3D" w:rsidRPr="007D6A1B">
        <w:rPr>
          <w:rFonts w:ascii="Umprum" w:hAnsi="Umprum"/>
          <w:sz w:val="20"/>
        </w:rPr>
        <w:t xml:space="preserve"> </w:t>
      </w:r>
      <w:r w:rsidR="001C7207" w:rsidRPr="007D6A1B">
        <w:rPr>
          <w:rFonts w:ascii="Umprum" w:hAnsi="Umprum"/>
          <w:sz w:val="20"/>
        </w:rPr>
        <w:t xml:space="preserve">  </w:t>
      </w:r>
      <w:r w:rsidR="000E05F7" w:rsidRPr="007D6A1B">
        <w:rPr>
          <w:rFonts w:ascii="Umprum" w:hAnsi="Umprum"/>
          <w:sz w:val="20"/>
        </w:rPr>
        <w:t xml:space="preserve"> </w:t>
      </w:r>
      <w:r w:rsidR="001C7207" w:rsidRPr="007D6A1B">
        <w:rPr>
          <w:rFonts w:ascii="Umprum" w:hAnsi="Umprum"/>
          <w:sz w:val="20"/>
        </w:rPr>
        <w:t xml:space="preserve">       </w:t>
      </w:r>
      <w:r w:rsidR="009B75D9" w:rsidRPr="007D6A1B">
        <w:rPr>
          <w:rFonts w:ascii="Umprum" w:hAnsi="Umprum"/>
          <w:sz w:val="20"/>
        </w:rPr>
        <w:t xml:space="preserve">        </w:t>
      </w:r>
    </w:p>
    <w:sectPr w:rsidR="00DB4F4C" w:rsidRPr="007D6A1B" w:rsidSect="000E4D45">
      <w:footerReference w:type="default" r:id="rId11"/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33" w:rsidRDefault="00AB7D33" w:rsidP="00BF64AB">
      <w:pPr>
        <w:spacing w:after="0" w:line="240" w:lineRule="auto"/>
      </w:pPr>
      <w:r>
        <w:separator/>
      </w:r>
    </w:p>
  </w:endnote>
  <w:endnote w:type="continuationSeparator" w:id="0">
    <w:p w:rsidR="00AB7D33" w:rsidRDefault="00AB7D33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885643"/>
      <w:docPartObj>
        <w:docPartGallery w:val="Page Numbers (Bottom of Page)"/>
        <w:docPartUnique/>
      </w:docPartObj>
    </w:sdtPr>
    <w:sdtEndPr/>
    <w:sdtContent>
      <w:p w:rsidR="00951269" w:rsidRDefault="00AD0F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7CA">
          <w:rPr>
            <w:noProof/>
          </w:rPr>
          <w:t>1</w:t>
        </w:r>
        <w:r>
          <w:rPr>
            <w:noProof/>
          </w:rPr>
          <w:fldChar w:fldCharType="end"/>
        </w:r>
        <w:r w:rsidR="00951269">
          <w:t>/2</w:t>
        </w:r>
      </w:p>
    </w:sdtContent>
  </w:sdt>
  <w:p w:rsidR="00951269" w:rsidRDefault="009512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33" w:rsidRDefault="00AB7D33" w:rsidP="00BF64AB">
      <w:pPr>
        <w:spacing w:after="0" w:line="240" w:lineRule="auto"/>
      </w:pPr>
      <w:r>
        <w:separator/>
      </w:r>
    </w:p>
  </w:footnote>
  <w:footnote w:type="continuationSeparator" w:id="0">
    <w:p w:rsidR="00AB7D33" w:rsidRDefault="00AB7D33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1117A"/>
    <w:rsid w:val="00021D49"/>
    <w:rsid w:val="0002362C"/>
    <w:rsid w:val="0003199D"/>
    <w:rsid w:val="00047C13"/>
    <w:rsid w:val="00086683"/>
    <w:rsid w:val="0009141D"/>
    <w:rsid w:val="00091C5D"/>
    <w:rsid w:val="000B4C45"/>
    <w:rsid w:val="000C0EAC"/>
    <w:rsid w:val="000D1D17"/>
    <w:rsid w:val="000D5AFE"/>
    <w:rsid w:val="000E05F7"/>
    <w:rsid w:val="000E4D45"/>
    <w:rsid w:val="000E5D5E"/>
    <w:rsid w:val="000F3E2F"/>
    <w:rsid w:val="000F7520"/>
    <w:rsid w:val="00101106"/>
    <w:rsid w:val="00105EF8"/>
    <w:rsid w:val="00116B63"/>
    <w:rsid w:val="00124467"/>
    <w:rsid w:val="001245A3"/>
    <w:rsid w:val="001265DF"/>
    <w:rsid w:val="00131222"/>
    <w:rsid w:val="0013759F"/>
    <w:rsid w:val="00161A96"/>
    <w:rsid w:val="001760F0"/>
    <w:rsid w:val="00191695"/>
    <w:rsid w:val="001B3BB5"/>
    <w:rsid w:val="001C7207"/>
    <w:rsid w:val="001E07CA"/>
    <w:rsid w:val="001E424A"/>
    <w:rsid w:val="00265077"/>
    <w:rsid w:val="002B67B3"/>
    <w:rsid w:val="002C40AF"/>
    <w:rsid w:val="002D1C35"/>
    <w:rsid w:val="002D2DD3"/>
    <w:rsid w:val="002E5349"/>
    <w:rsid w:val="002E7092"/>
    <w:rsid w:val="002E7EF6"/>
    <w:rsid w:val="002F2B8B"/>
    <w:rsid w:val="0030135F"/>
    <w:rsid w:val="00334464"/>
    <w:rsid w:val="00343456"/>
    <w:rsid w:val="00354D31"/>
    <w:rsid w:val="003602A4"/>
    <w:rsid w:val="0036379F"/>
    <w:rsid w:val="003644B7"/>
    <w:rsid w:val="0036463B"/>
    <w:rsid w:val="003656DD"/>
    <w:rsid w:val="00370172"/>
    <w:rsid w:val="003716E4"/>
    <w:rsid w:val="00376296"/>
    <w:rsid w:val="003833BA"/>
    <w:rsid w:val="003C093E"/>
    <w:rsid w:val="003C68AD"/>
    <w:rsid w:val="003E3AE4"/>
    <w:rsid w:val="003F3633"/>
    <w:rsid w:val="003F37C8"/>
    <w:rsid w:val="003F6DBB"/>
    <w:rsid w:val="00406825"/>
    <w:rsid w:val="00415865"/>
    <w:rsid w:val="00445F51"/>
    <w:rsid w:val="004508BB"/>
    <w:rsid w:val="00456512"/>
    <w:rsid w:val="00460F94"/>
    <w:rsid w:val="00474744"/>
    <w:rsid w:val="004A252D"/>
    <w:rsid w:val="004A2AFB"/>
    <w:rsid w:val="004B0EDC"/>
    <w:rsid w:val="004E3015"/>
    <w:rsid w:val="004F44C2"/>
    <w:rsid w:val="00503245"/>
    <w:rsid w:val="005110E0"/>
    <w:rsid w:val="005250A5"/>
    <w:rsid w:val="0053785B"/>
    <w:rsid w:val="00551133"/>
    <w:rsid w:val="00551DD1"/>
    <w:rsid w:val="00551E40"/>
    <w:rsid w:val="0056536C"/>
    <w:rsid w:val="00565370"/>
    <w:rsid w:val="00583268"/>
    <w:rsid w:val="0058603B"/>
    <w:rsid w:val="005B2B18"/>
    <w:rsid w:val="005B3654"/>
    <w:rsid w:val="005B43C5"/>
    <w:rsid w:val="005C44A3"/>
    <w:rsid w:val="005D3A41"/>
    <w:rsid w:val="005E0740"/>
    <w:rsid w:val="005F340A"/>
    <w:rsid w:val="005F384A"/>
    <w:rsid w:val="005F3C1C"/>
    <w:rsid w:val="005F644A"/>
    <w:rsid w:val="0060001E"/>
    <w:rsid w:val="00616B54"/>
    <w:rsid w:val="006212DF"/>
    <w:rsid w:val="00633D55"/>
    <w:rsid w:val="00645F15"/>
    <w:rsid w:val="006559DC"/>
    <w:rsid w:val="00660504"/>
    <w:rsid w:val="00670E58"/>
    <w:rsid w:val="00673F5D"/>
    <w:rsid w:val="006B05A6"/>
    <w:rsid w:val="006B4334"/>
    <w:rsid w:val="006D258D"/>
    <w:rsid w:val="006F0AF0"/>
    <w:rsid w:val="006F6C85"/>
    <w:rsid w:val="00706AE8"/>
    <w:rsid w:val="00710E71"/>
    <w:rsid w:val="00715415"/>
    <w:rsid w:val="00726BE5"/>
    <w:rsid w:val="00744F35"/>
    <w:rsid w:val="0075362E"/>
    <w:rsid w:val="00761262"/>
    <w:rsid w:val="0077023C"/>
    <w:rsid w:val="007826E1"/>
    <w:rsid w:val="00784BDC"/>
    <w:rsid w:val="007854D2"/>
    <w:rsid w:val="007B33F6"/>
    <w:rsid w:val="007C240E"/>
    <w:rsid w:val="007C6FFF"/>
    <w:rsid w:val="007D2367"/>
    <w:rsid w:val="007D66B4"/>
    <w:rsid w:val="007D6A1B"/>
    <w:rsid w:val="007E746A"/>
    <w:rsid w:val="007F209B"/>
    <w:rsid w:val="007F21C9"/>
    <w:rsid w:val="00806603"/>
    <w:rsid w:val="008251A5"/>
    <w:rsid w:val="0082664C"/>
    <w:rsid w:val="008277A2"/>
    <w:rsid w:val="008B37C5"/>
    <w:rsid w:val="008B3F20"/>
    <w:rsid w:val="008D3F72"/>
    <w:rsid w:val="008E090D"/>
    <w:rsid w:val="008E2031"/>
    <w:rsid w:val="008F62B1"/>
    <w:rsid w:val="008F7DF3"/>
    <w:rsid w:val="00900F7F"/>
    <w:rsid w:val="00906280"/>
    <w:rsid w:val="00951269"/>
    <w:rsid w:val="00961A58"/>
    <w:rsid w:val="009647A4"/>
    <w:rsid w:val="00986467"/>
    <w:rsid w:val="009864E4"/>
    <w:rsid w:val="009A2D61"/>
    <w:rsid w:val="009A7E6E"/>
    <w:rsid w:val="009B2C78"/>
    <w:rsid w:val="009B75D9"/>
    <w:rsid w:val="009E70E9"/>
    <w:rsid w:val="009F1FEA"/>
    <w:rsid w:val="009F64FE"/>
    <w:rsid w:val="00A1246E"/>
    <w:rsid w:val="00A13876"/>
    <w:rsid w:val="00A2109A"/>
    <w:rsid w:val="00A52B4B"/>
    <w:rsid w:val="00A74FD0"/>
    <w:rsid w:val="00A757D4"/>
    <w:rsid w:val="00A75F62"/>
    <w:rsid w:val="00A840A1"/>
    <w:rsid w:val="00A93967"/>
    <w:rsid w:val="00A9495E"/>
    <w:rsid w:val="00A97960"/>
    <w:rsid w:val="00AA380A"/>
    <w:rsid w:val="00AB7619"/>
    <w:rsid w:val="00AB7D33"/>
    <w:rsid w:val="00AD0FB1"/>
    <w:rsid w:val="00AE3123"/>
    <w:rsid w:val="00AE4ABD"/>
    <w:rsid w:val="00B037B2"/>
    <w:rsid w:val="00B10ABC"/>
    <w:rsid w:val="00B32850"/>
    <w:rsid w:val="00B4291F"/>
    <w:rsid w:val="00B553C9"/>
    <w:rsid w:val="00B60E99"/>
    <w:rsid w:val="00B631EC"/>
    <w:rsid w:val="00B72070"/>
    <w:rsid w:val="00B745AC"/>
    <w:rsid w:val="00B95928"/>
    <w:rsid w:val="00BA5AF7"/>
    <w:rsid w:val="00BC1AD3"/>
    <w:rsid w:val="00BC6999"/>
    <w:rsid w:val="00BF0E70"/>
    <w:rsid w:val="00BF64AB"/>
    <w:rsid w:val="00BF7C7C"/>
    <w:rsid w:val="00C02CC7"/>
    <w:rsid w:val="00C13CF0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E256A"/>
    <w:rsid w:val="00D060E4"/>
    <w:rsid w:val="00D11D2E"/>
    <w:rsid w:val="00D1554A"/>
    <w:rsid w:val="00D25C5F"/>
    <w:rsid w:val="00D266E6"/>
    <w:rsid w:val="00D324CE"/>
    <w:rsid w:val="00D65637"/>
    <w:rsid w:val="00D67B24"/>
    <w:rsid w:val="00D67D76"/>
    <w:rsid w:val="00D748D4"/>
    <w:rsid w:val="00D82206"/>
    <w:rsid w:val="00DB4F4C"/>
    <w:rsid w:val="00DB533A"/>
    <w:rsid w:val="00DD07B7"/>
    <w:rsid w:val="00DF5605"/>
    <w:rsid w:val="00E00C27"/>
    <w:rsid w:val="00E063E6"/>
    <w:rsid w:val="00E1011F"/>
    <w:rsid w:val="00E15C53"/>
    <w:rsid w:val="00E31709"/>
    <w:rsid w:val="00E41B3D"/>
    <w:rsid w:val="00E4387B"/>
    <w:rsid w:val="00E44FC6"/>
    <w:rsid w:val="00E474A3"/>
    <w:rsid w:val="00E512F4"/>
    <w:rsid w:val="00E66935"/>
    <w:rsid w:val="00E77FF7"/>
    <w:rsid w:val="00E872A3"/>
    <w:rsid w:val="00EA6656"/>
    <w:rsid w:val="00ED5782"/>
    <w:rsid w:val="00EE2ABB"/>
    <w:rsid w:val="00EF51B2"/>
    <w:rsid w:val="00F0087A"/>
    <w:rsid w:val="00F07702"/>
    <w:rsid w:val="00F156F2"/>
    <w:rsid w:val="00F37B2D"/>
    <w:rsid w:val="00F446B7"/>
    <w:rsid w:val="00F55EFA"/>
    <w:rsid w:val="00F66619"/>
    <w:rsid w:val="00F70B36"/>
    <w:rsid w:val="00F72C8E"/>
    <w:rsid w:val="00F87C3E"/>
    <w:rsid w:val="00F9667E"/>
    <w:rsid w:val="00FA6983"/>
    <w:rsid w:val="00FB23F7"/>
    <w:rsid w:val="00FC19AF"/>
    <w:rsid w:val="00FD6C54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E977C7-C6EB-4911-BAF8-D15DAE9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6E4"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D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D7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D76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87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87C3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3</cp:revision>
  <cp:lastPrinted>2018-04-03T10:06:00Z</cp:lastPrinted>
  <dcterms:created xsi:type="dcterms:W3CDTF">2019-03-29T08:00:00Z</dcterms:created>
  <dcterms:modified xsi:type="dcterms:W3CDTF">2019-03-29T11:35:00Z</dcterms:modified>
</cp:coreProperties>
</file>