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8C73C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8C73C2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0E13A727" wp14:editId="23003A3E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8C73C2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8C73C2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8C73C2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8C73C2">
        <w:rPr>
          <w:rFonts w:ascii="Umprum" w:hAnsi="Umprum"/>
          <w:sz w:val="24"/>
          <w:szCs w:val="24"/>
        </w:rPr>
        <w:t>TISKOVÁ ZPRÁVA</w:t>
      </w:r>
    </w:p>
    <w:p w:rsidR="004805AA" w:rsidRPr="00DB07C8" w:rsidRDefault="004805AA" w:rsidP="004805AA">
      <w:pPr>
        <w:pStyle w:val="Nadpis1"/>
        <w:rPr>
          <w:rFonts w:ascii="Umprum" w:hAnsi="Umprum"/>
          <w:color w:val="auto"/>
          <w:sz w:val="36"/>
          <w:szCs w:val="36"/>
        </w:rPr>
      </w:pPr>
      <w:r w:rsidRPr="00DB07C8">
        <w:rPr>
          <w:rFonts w:ascii="Umprum" w:hAnsi="Umprum"/>
          <w:color w:val="auto"/>
          <w:sz w:val="36"/>
          <w:szCs w:val="36"/>
        </w:rPr>
        <w:t xml:space="preserve">Úspěchy Ateliéru produktového designu v soutěži </w:t>
      </w:r>
      <w:proofErr w:type="spellStart"/>
      <w:r w:rsidRPr="00DB07C8">
        <w:rPr>
          <w:rFonts w:ascii="Umprum" w:hAnsi="Umprum"/>
          <w:color w:val="auto"/>
          <w:sz w:val="36"/>
          <w:szCs w:val="36"/>
        </w:rPr>
        <w:t>Red</w:t>
      </w:r>
      <w:proofErr w:type="spellEnd"/>
      <w:r w:rsidRPr="00DB07C8">
        <w:rPr>
          <w:rFonts w:ascii="Umprum" w:hAnsi="Umprum"/>
          <w:color w:val="auto"/>
          <w:sz w:val="36"/>
          <w:szCs w:val="36"/>
        </w:rPr>
        <w:t xml:space="preserve"> </w:t>
      </w:r>
      <w:proofErr w:type="spellStart"/>
      <w:r w:rsidRPr="00DB07C8">
        <w:rPr>
          <w:rFonts w:ascii="Umprum" w:hAnsi="Umprum"/>
          <w:color w:val="auto"/>
          <w:sz w:val="36"/>
          <w:szCs w:val="36"/>
        </w:rPr>
        <w:t>Dot</w:t>
      </w:r>
      <w:proofErr w:type="spellEnd"/>
      <w:r w:rsidRPr="00DB07C8">
        <w:rPr>
          <w:rFonts w:ascii="Umprum" w:hAnsi="Umprum"/>
          <w:color w:val="auto"/>
          <w:sz w:val="36"/>
          <w:szCs w:val="36"/>
        </w:rPr>
        <w:t xml:space="preserve"> </w:t>
      </w:r>
      <w:proofErr w:type="spellStart"/>
      <w:r w:rsidRPr="00DB07C8">
        <w:rPr>
          <w:rFonts w:ascii="Umprum" w:hAnsi="Umprum"/>
          <w:color w:val="auto"/>
          <w:sz w:val="36"/>
          <w:szCs w:val="36"/>
        </w:rPr>
        <w:t>Award</w:t>
      </w:r>
      <w:proofErr w:type="spellEnd"/>
      <w:r w:rsidRPr="00DB07C8">
        <w:rPr>
          <w:rFonts w:ascii="Umprum" w:hAnsi="Umprum"/>
          <w:color w:val="auto"/>
          <w:sz w:val="36"/>
          <w:szCs w:val="36"/>
        </w:rPr>
        <w:t xml:space="preserve"> 2016 </w:t>
      </w:r>
    </w:p>
    <w:p w:rsidR="00C93D59" w:rsidRPr="004805AA" w:rsidRDefault="00C93D59" w:rsidP="008C73C2">
      <w:pPr>
        <w:jc w:val="both"/>
        <w:rPr>
          <w:rFonts w:ascii="Umprum" w:hAnsi="Umprum"/>
          <w:i/>
        </w:rPr>
      </w:pPr>
    </w:p>
    <w:p w:rsidR="004805AA" w:rsidRPr="004805AA" w:rsidRDefault="004805AA" w:rsidP="004805AA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lang w:eastAsia="cs-CZ"/>
        </w:rPr>
      </w:pPr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Ateliér produktového designu sklízel úspěchy v soutěži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Red</w:t>
      </w:r>
      <w:proofErr w:type="spellEnd"/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Dot</w:t>
      </w:r>
      <w:proofErr w:type="spellEnd"/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Award</w:t>
      </w:r>
      <w:proofErr w:type="spellEnd"/>
      <w:r w:rsidR="00414AEE">
        <w:rPr>
          <w:rFonts w:ascii="Umprum" w:eastAsia="Times New Roman" w:hAnsi="Umprum" w:cs="Times New Roman"/>
          <w:b/>
          <w:bCs/>
          <w:lang w:eastAsia="cs-CZ"/>
        </w:rPr>
        <w:t xml:space="preserve"> 2016</w:t>
      </w:r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. Prestižní červený puntík získal student Eduard Hermann za kolekci svítidel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Ignis</w:t>
      </w:r>
      <w:proofErr w:type="spellEnd"/>
      <w:r w:rsidR="00DB07C8">
        <w:rPr>
          <w:rFonts w:ascii="Umprum" w:eastAsia="Times New Roman" w:hAnsi="Umprum" w:cs="Times New Roman"/>
          <w:b/>
          <w:bCs/>
          <w:lang w:eastAsia="cs-CZ"/>
        </w:rPr>
        <w:t>, které navrhoval pro sklárnu BOMMA</w:t>
      </w:r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. Hned dvě ocenění si odnesli i vedoucí tohoto ateliéru, autorská dvojice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Olgoj</w:t>
      </w:r>
      <w:proofErr w:type="spellEnd"/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Chorchoj</w:t>
      </w:r>
      <w:proofErr w:type="spellEnd"/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 - Michal Froněk a Jan Němeček za kapesní nože </w:t>
      </w:r>
      <w:proofErr w:type="spellStart"/>
      <w:r w:rsidRPr="00DB07C8">
        <w:rPr>
          <w:rFonts w:ascii="Umprum" w:eastAsia="Times New Roman" w:hAnsi="Umprum" w:cs="Times New Roman"/>
          <w:b/>
          <w:bCs/>
          <w:lang w:eastAsia="cs-CZ"/>
        </w:rPr>
        <w:t>Pocket</w:t>
      </w:r>
      <w:proofErr w:type="spellEnd"/>
      <w:r w:rsidRPr="00DB07C8">
        <w:rPr>
          <w:rFonts w:ascii="Umprum" w:eastAsia="Times New Roman" w:hAnsi="Umprum" w:cs="Times New Roman"/>
          <w:b/>
          <w:bCs/>
          <w:lang w:eastAsia="cs-CZ"/>
        </w:rPr>
        <w:t xml:space="preserve"> navržené pro firm</w:t>
      </w:r>
      <w:r w:rsidR="00DB07C8">
        <w:rPr>
          <w:rFonts w:ascii="Umprum" w:eastAsia="Times New Roman" w:hAnsi="Umprum" w:cs="Times New Roman"/>
          <w:b/>
          <w:bCs/>
          <w:lang w:eastAsia="cs-CZ"/>
        </w:rPr>
        <w:t xml:space="preserve">u </w:t>
      </w:r>
      <w:proofErr w:type="spellStart"/>
      <w:r w:rsidR="00DB07C8">
        <w:rPr>
          <w:rFonts w:ascii="Umprum" w:eastAsia="Times New Roman" w:hAnsi="Umprum" w:cs="Times New Roman"/>
          <w:b/>
          <w:bCs/>
          <w:lang w:eastAsia="cs-CZ"/>
        </w:rPr>
        <w:t>Mikov</w:t>
      </w:r>
      <w:proofErr w:type="spellEnd"/>
      <w:r w:rsidR="00DB07C8">
        <w:rPr>
          <w:rFonts w:ascii="Umprum" w:eastAsia="Times New Roman" w:hAnsi="Umprum" w:cs="Times New Roman"/>
          <w:b/>
          <w:bCs/>
          <w:lang w:eastAsia="cs-CZ"/>
        </w:rPr>
        <w:t xml:space="preserve"> a svítidla TIM pro BOMMA</w:t>
      </w:r>
      <w:r w:rsidRPr="00DB07C8">
        <w:rPr>
          <w:rFonts w:ascii="Umprum" w:eastAsia="Times New Roman" w:hAnsi="Umprum" w:cs="Times New Roman"/>
          <w:b/>
          <w:bCs/>
          <w:lang w:eastAsia="cs-CZ"/>
        </w:rPr>
        <w:t>, obojí již ověnčené cenou Czech Grand Design.</w:t>
      </w:r>
    </w:p>
    <w:p w:rsidR="004805AA" w:rsidRPr="004805AA" w:rsidRDefault="004805AA" w:rsidP="004805AA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lang w:eastAsia="cs-CZ"/>
        </w:rPr>
      </w:pPr>
      <w:r w:rsidRPr="004805AA">
        <w:rPr>
          <w:rFonts w:ascii="Umprum" w:eastAsia="Times New Roman" w:hAnsi="Umprum" w:cs="Times New Roman"/>
          <w:lang w:eastAsia="cs-CZ"/>
        </w:rPr>
        <w:t xml:space="preserve">Nezávislá mezinárodní porota soutěže </w:t>
      </w:r>
      <w:proofErr w:type="spellStart"/>
      <w:r w:rsidRPr="004805AA">
        <w:rPr>
          <w:rFonts w:ascii="Umprum" w:eastAsia="Times New Roman" w:hAnsi="Umprum" w:cs="Times New Roman"/>
          <w:lang w:eastAsia="cs-CZ"/>
        </w:rPr>
        <w:t>Red</w:t>
      </w:r>
      <w:proofErr w:type="spellEnd"/>
      <w:r w:rsidR="00DB07C8">
        <w:rPr>
          <w:rFonts w:ascii="Umprum" w:eastAsia="Times New Roman" w:hAnsi="Umprum" w:cs="Times New Roman"/>
          <w:lang w:eastAsia="cs-CZ"/>
        </w:rPr>
        <w:t xml:space="preserve"> </w:t>
      </w:r>
      <w:proofErr w:type="spellStart"/>
      <w:r w:rsidRPr="004805AA">
        <w:rPr>
          <w:rFonts w:ascii="Umprum" w:eastAsia="Times New Roman" w:hAnsi="Umprum" w:cs="Times New Roman"/>
          <w:lang w:eastAsia="cs-CZ"/>
        </w:rPr>
        <w:t>Dot</w:t>
      </w:r>
      <w:proofErr w:type="spellEnd"/>
      <w:r w:rsidRPr="004805AA">
        <w:rPr>
          <w:rFonts w:ascii="Umprum" w:eastAsia="Times New Roman" w:hAnsi="Umprum" w:cs="Times New Roman"/>
          <w:lang w:eastAsia="cs-CZ"/>
        </w:rPr>
        <w:t>, složená ze 42 odborníků  - profesionálních designérů, profesorů a novinářů, vybírala z 5214 produktů z 52 zemí světa. Hodnotí se zejména míra inovace, kvalita zpracování, funkčnost, ale také ekologický dopad jednotlivých výrobků.</w:t>
      </w:r>
    </w:p>
    <w:p w:rsidR="004805AA" w:rsidRDefault="004805AA" w:rsidP="004805AA">
      <w:pPr>
        <w:spacing w:before="100" w:beforeAutospacing="1" w:after="0" w:line="240" w:lineRule="auto"/>
        <w:jc w:val="both"/>
        <w:rPr>
          <w:rFonts w:ascii="Umprum" w:eastAsia="Times New Roman" w:hAnsi="Umprum" w:cs="Times New Roman"/>
          <w:lang w:eastAsia="cs-CZ"/>
        </w:rPr>
      </w:pPr>
      <w:r w:rsidRPr="004805AA">
        <w:rPr>
          <w:rFonts w:ascii="Umprum" w:eastAsia="Times New Roman" w:hAnsi="Umprum" w:cs="Times New Roman"/>
          <w:lang w:eastAsia="cs-CZ"/>
        </w:rPr>
        <w:t xml:space="preserve">Eduard Hermann, student Ateliéru produktového designu, zaujal porotu svou kolekcí svítidel </w:t>
      </w:r>
      <w:proofErr w:type="spellStart"/>
      <w:r w:rsidRPr="004805AA">
        <w:rPr>
          <w:rFonts w:ascii="Umprum" w:eastAsia="Times New Roman" w:hAnsi="Umprum" w:cs="Times New Roman"/>
          <w:lang w:eastAsia="cs-CZ"/>
        </w:rPr>
        <w:t>Ignis</w:t>
      </w:r>
      <w:proofErr w:type="spellEnd"/>
      <w:r w:rsidRPr="004805AA">
        <w:rPr>
          <w:rFonts w:ascii="Umprum" w:eastAsia="Times New Roman" w:hAnsi="Umprum" w:cs="Times New Roman"/>
          <w:lang w:eastAsia="cs-CZ"/>
        </w:rPr>
        <w:t xml:space="preserve"> (latinsky oheň). Název svítidel společně s jejich čistým jednoduchým tvarem odkazuje na autorovu základní myšlenku, archetyp stolního svítidla proměněného v broušený křišťál. Herrmann dokonale využil kombinaci ručně foukaného křišťálu s unikátním know-how společnosti BOMMA – sofistikovanou technologií robotického brusu. Přesný řez rozptyluje světlo, a vytváří tak jedinečný efekt, který navozuje příjemnou atmosfér. Porota </w:t>
      </w:r>
      <w:proofErr w:type="spellStart"/>
      <w:r w:rsidRPr="004805AA">
        <w:rPr>
          <w:rFonts w:ascii="Umprum" w:eastAsia="Times New Roman" w:hAnsi="Umprum" w:cs="Times New Roman"/>
          <w:lang w:eastAsia="cs-CZ"/>
        </w:rPr>
        <w:t>Red</w:t>
      </w:r>
      <w:proofErr w:type="spellEnd"/>
      <w:r w:rsidR="00DB07C8">
        <w:rPr>
          <w:rFonts w:ascii="Umprum" w:eastAsia="Times New Roman" w:hAnsi="Umprum" w:cs="Times New Roman"/>
          <w:lang w:eastAsia="cs-CZ"/>
        </w:rPr>
        <w:t xml:space="preserve"> </w:t>
      </w:r>
      <w:proofErr w:type="spellStart"/>
      <w:r w:rsidRPr="004805AA">
        <w:rPr>
          <w:rFonts w:ascii="Umprum" w:eastAsia="Times New Roman" w:hAnsi="Umprum" w:cs="Times New Roman"/>
          <w:lang w:eastAsia="cs-CZ"/>
        </w:rPr>
        <w:t>Dotu</w:t>
      </w:r>
      <w:proofErr w:type="spellEnd"/>
      <w:r w:rsidRPr="004805AA">
        <w:rPr>
          <w:rFonts w:ascii="Umprum" w:eastAsia="Times New Roman" w:hAnsi="Umprum" w:cs="Times New Roman"/>
          <w:lang w:eastAsia="cs-CZ"/>
        </w:rPr>
        <w:t xml:space="preserve"> rozpoznala, že IGNIS je exkluzivní objekt, který působí zcela výjimečným osobitým dojmem.</w:t>
      </w:r>
    </w:p>
    <w:p w:rsidR="00DB07C8" w:rsidRPr="004805AA" w:rsidRDefault="00DB07C8" w:rsidP="004805AA">
      <w:pPr>
        <w:spacing w:before="100" w:beforeAutospacing="1" w:after="0" w:line="240" w:lineRule="auto"/>
        <w:jc w:val="both"/>
        <w:rPr>
          <w:rFonts w:ascii="Umprum" w:eastAsia="Times New Roman" w:hAnsi="Umprum" w:cs="Times New Roman"/>
          <w:lang w:eastAsia="cs-CZ"/>
        </w:rPr>
      </w:pPr>
      <w:r>
        <w:rPr>
          <w:rFonts w:ascii="Umprum" w:eastAsia="Times New Roman" w:hAnsi="Umprum" w:cs="Times New Roman"/>
          <w:lang w:eastAsia="cs-CZ"/>
        </w:rPr>
        <w:t>„</w:t>
      </w:r>
      <w:r w:rsidR="00C90B07">
        <w:rPr>
          <w:rFonts w:ascii="Umprum" w:eastAsia="Times New Roman" w:hAnsi="Umprum" w:cs="Times New Roman"/>
          <w:lang w:eastAsia="cs-CZ"/>
        </w:rPr>
        <w:t>Máme radost, že již</w:t>
      </w:r>
      <w:r>
        <w:rPr>
          <w:rFonts w:ascii="Umprum" w:eastAsia="Times New Roman" w:hAnsi="Umprum" w:cs="Times New Roman"/>
          <w:lang w:eastAsia="cs-CZ"/>
        </w:rPr>
        <w:t xml:space="preserve"> v průběhu studia jsou naši studenti </w:t>
      </w:r>
      <w:r w:rsidR="00C90B07">
        <w:rPr>
          <w:rFonts w:ascii="Umprum" w:eastAsia="Times New Roman" w:hAnsi="Umprum" w:cs="Times New Roman"/>
          <w:lang w:eastAsia="cs-CZ"/>
        </w:rPr>
        <w:t xml:space="preserve">schopní se propojit s praxí a navíc se prosazovat na profesionální </w:t>
      </w:r>
      <w:r w:rsidR="00414AEE">
        <w:rPr>
          <w:rFonts w:ascii="Umprum" w:eastAsia="Times New Roman" w:hAnsi="Umprum" w:cs="Times New Roman"/>
          <w:lang w:eastAsia="cs-CZ"/>
        </w:rPr>
        <w:t>úrovni</w:t>
      </w:r>
      <w:r w:rsidR="00C90B07">
        <w:rPr>
          <w:rFonts w:ascii="Umprum" w:eastAsia="Times New Roman" w:hAnsi="Umprum" w:cs="Times New Roman"/>
          <w:lang w:eastAsia="cs-CZ"/>
        </w:rPr>
        <w:t>“</w:t>
      </w:r>
      <w:r w:rsidR="00414AEE">
        <w:rPr>
          <w:rFonts w:ascii="Umprum" w:eastAsia="Times New Roman" w:hAnsi="Umprum" w:cs="Times New Roman"/>
          <w:lang w:eastAsia="cs-CZ"/>
        </w:rPr>
        <w:t>,</w:t>
      </w:r>
      <w:r w:rsidR="00C90B07">
        <w:rPr>
          <w:rFonts w:ascii="Umprum" w:eastAsia="Times New Roman" w:hAnsi="Umprum" w:cs="Times New Roman"/>
          <w:lang w:eastAsia="cs-CZ"/>
        </w:rPr>
        <w:t xml:space="preserve"> </w:t>
      </w:r>
      <w:r w:rsidR="00414AEE">
        <w:rPr>
          <w:rFonts w:ascii="Umprum" w:eastAsia="Times New Roman" w:hAnsi="Umprum" w:cs="Times New Roman"/>
          <w:lang w:eastAsia="cs-CZ"/>
        </w:rPr>
        <w:t>ř</w:t>
      </w:r>
      <w:r w:rsidR="00C90B07">
        <w:rPr>
          <w:rFonts w:ascii="Umprum" w:eastAsia="Times New Roman" w:hAnsi="Umprum" w:cs="Times New Roman"/>
          <w:lang w:eastAsia="cs-CZ"/>
        </w:rPr>
        <w:t>íká k prestižnímu ocenění jeden z vedoucích ateliéru Jan Němeček. Že se toto ateliéru daří</w:t>
      </w:r>
      <w:r w:rsidR="00414AEE">
        <w:rPr>
          <w:rFonts w:ascii="Umprum" w:eastAsia="Times New Roman" w:hAnsi="Umprum" w:cs="Times New Roman"/>
          <w:lang w:eastAsia="cs-CZ"/>
        </w:rPr>
        <w:t xml:space="preserve">, </w:t>
      </w:r>
      <w:r w:rsidR="00C90B07">
        <w:rPr>
          <w:rFonts w:ascii="Umprum" w:eastAsia="Times New Roman" w:hAnsi="Umprum" w:cs="Times New Roman"/>
          <w:lang w:eastAsia="cs-CZ"/>
        </w:rPr>
        <w:t>svědčí</w:t>
      </w:r>
      <w:r w:rsidR="00414AEE">
        <w:rPr>
          <w:rFonts w:ascii="Umprum" w:eastAsia="Times New Roman" w:hAnsi="Umprum" w:cs="Times New Roman"/>
          <w:lang w:eastAsia="cs-CZ"/>
        </w:rPr>
        <w:t xml:space="preserve"> i </w:t>
      </w:r>
      <w:r w:rsidR="00C90B07">
        <w:rPr>
          <w:rFonts w:ascii="Umprum" w:eastAsia="Times New Roman" w:hAnsi="Umprum" w:cs="Times New Roman"/>
          <w:lang w:eastAsia="cs-CZ"/>
        </w:rPr>
        <w:t xml:space="preserve">loňské ocenění </w:t>
      </w:r>
      <w:proofErr w:type="spellStart"/>
      <w:r w:rsidR="00C90B07">
        <w:rPr>
          <w:rFonts w:ascii="Umprum" w:eastAsia="Times New Roman" w:hAnsi="Umprum" w:cs="Times New Roman"/>
          <w:lang w:eastAsia="cs-CZ"/>
        </w:rPr>
        <w:t>Red</w:t>
      </w:r>
      <w:proofErr w:type="spellEnd"/>
      <w:r w:rsidR="00C90B07">
        <w:rPr>
          <w:rFonts w:ascii="Umprum" w:eastAsia="Times New Roman" w:hAnsi="Umprum" w:cs="Times New Roman"/>
          <w:lang w:eastAsia="cs-CZ"/>
        </w:rPr>
        <w:t xml:space="preserve"> </w:t>
      </w:r>
      <w:proofErr w:type="spellStart"/>
      <w:r w:rsidR="00C90B07">
        <w:rPr>
          <w:rFonts w:ascii="Umprum" w:eastAsia="Times New Roman" w:hAnsi="Umprum" w:cs="Times New Roman"/>
          <w:lang w:eastAsia="cs-CZ"/>
        </w:rPr>
        <w:t>Dot</w:t>
      </w:r>
      <w:proofErr w:type="spellEnd"/>
      <w:r w:rsidR="00C90B07">
        <w:rPr>
          <w:rFonts w:ascii="Umprum" w:eastAsia="Times New Roman" w:hAnsi="Umprum" w:cs="Times New Roman"/>
          <w:lang w:eastAsia="cs-CZ"/>
        </w:rPr>
        <w:t xml:space="preserve"> pro Romana Kvitu</w:t>
      </w:r>
      <w:r w:rsidR="00414AEE">
        <w:rPr>
          <w:rFonts w:ascii="Umprum" w:eastAsia="Times New Roman" w:hAnsi="Umprum" w:cs="Times New Roman"/>
          <w:lang w:eastAsia="cs-CZ"/>
        </w:rPr>
        <w:t>.</w:t>
      </w:r>
    </w:p>
    <w:p w:rsidR="00456512" w:rsidRPr="008C73C2" w:rsidRDefault="00456512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</w:p>
    <w:p w:rsidR="00E474A3" w:rsidRPr="008C73C2" w:rsidRDefault="00E474A3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  <w:r w:rsidRPr="008C73C2">
        <w:rPr>
          <w:rFonts w:ascii="Umprum" w:hAnsi="Umprum"/>
          <w:b/>
          <w:bCs/>
          <w:sz w:val="18"/>
          <w:szCs w:val="18"/>
        </w:rPr>
        <w:t>Další informace: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="006B05A6" w:rsidRPr="008C73C2">
        <w:rPr>
          <w:rFonts w:ascii="Umprum" w:hAnsi="Umprum"/>
          <w:bCs/>
          <w:sz w:val="18"/>
          <w:szCs w:val="18"/>
        </w:rPr>
        <w:t>Mgr. Kamila Stehlíková</w:t>
      </w:r>
      <w:r w:rsidR="00BF7C7C" w:rsidRPr="008C73C2">
        <w:rPr>
          <w:rFonts w:ascii="Umprum" w:hAnsi="Umprum"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Vysoká škola uměleckoprůmyslová v</w:t>
      </w:r>
      <w:r w:rsidR="00BF7C7C" w:rsidRPr="008C73C2">
        <w:rPr>
          <w:rFonts w:ascii="Umprum" w:hAnsi="Umprum"/>
          <w:sz w:val="18"/>
          <w:szCs w:val="18"/>
        </w:rPr>
        <w:t> </w:t>
      </w:r>
      <w:r w:rsidRPr="008C73C2">
        <w:rPr>
          <w:rFonts w:ascii="Umprum" w:hAnsi="Umprum"/>
          <w:sz w:val="18"/>
          <w:szCs w:val="18"/>
        </w:rPr>
        <w:t>Praze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náměstí Jana Palacha 80, 116 93 Praha 1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Pr="008C73C2">
        <w:rPr>
          <w:rFonts w:ascii="Umprum" w:hAnsi="Umprum"/>
          <w:sz w:val="18"/>
          <w:szCs w:val="18"/>
        </w:rPr>
        <w:t>t</w:t>
      </w:r>
      <w:r w:rsidR="00BF7C7C" w:rsidRPr="008C73C2">
        <w:rPr>
          <w:rFonts w:ascii="Umprum" w:hAnsi="Umprum"/>
          <w:sz w:val="18"/>
          <w:szCs w:val="18"/>
        </w:rPr>
        <w:t xml:space="preserve">el: </w:t>
      </w:r>
      <w:r w:rsidR="006B05A6" w:rsidRPr="008C73C2">
        <w:rPr>
          <w:rFonts w:ascii="Umprum" w:hAnsi="Umprum"/>
          <w:sz w:val="18"/>
          <w:szCs w:val="18"/>
        </w:rPr>
        <w:t>251 098 262 / mobil: 739 304 060</w:t>
      </w:r>
      <w:r w:rsidR="00BF7C7C" w:rsidRPr="008C73C2">
        <w:rPr>
          <w:rFonts w:ascii="Umprum" w:hAnsi="Umprum"/>
          <w:b/>
          <w:bCs/>
          <w:sz w:val="18"/>
          <w:szCs w:val="18"/>
        </w:rPr>
        <w:br/>
      </w:r>
      <w:r w:rsidR="00191695" w:rsidRPr="008C73C2">
        <w:rPr>
          <w:rFonts w:ascii="Umprum" w:hAnsi="Umprum"/>
          <w:sz w:val="18"/>
          <w:szCs w:val="18"/>
        </w:rPr>
        <w:t>stehlikova</w:t>
      </w:r>
      <w:r w:rsidRPr="008C73C2">
        <w:rPr>
          <w:rFonts w:ascii="Umprum" w:hAnsi="Umprum"/>
          <w:sz w:val="18"/>
          <w:szCs w:val="18"/>
        </w:rPr>
        <w:t xml:space="preserve">@vsup.cz / </w:t>
      </w:r>
      <w:hyperlink r:id="rId6" w:history="1">
        <w:r w:rsidR="003E3AE4" w:rsidRPr="008C73C2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8C73C2" w:rsidRDefault="00F72C8E" w:rsidP="00F72C8E">
      <w:pPr>
        <w:pStyle w:val="Nadpis2"/>
        <w:rPr>
          <w:rFonts w:ascii="Umprum" w:hAnsi="Umprum"/>
          <w:sz w:val="20"/>
        </w:rPr>
      </w:pPr>
      <w:r w:rsidRPr="008C73C2">
        <w:rPr>
          <w:rFonts w:ascii="Umprum" w:hAnsi="Umprum"/>
          <w:noProof/>
          <w:sz w:val="20"/>
        </w:rPr>
        <w:drawing>
          <wp:inline distT="0" distB="0" distL="0" distR="0" wp14:anchorId="5AC72367" wp14:editId="24A6202E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3C2">
        <w:rPr>
          <w:rFonts w:ascii="Umprum" w:hAnsi="Umprum"/>
          <w:sz w:val="20"/>
        </w:rPr>
        <w:t xml:space="preserve"> </w:t>
      </w:r>
      <w:r w:rsidRPr="008C73C2">
        <w:rPr>
          <w:rFonts w:ascii="Umprum" w:hAnsi="Umprum"/>
          <w:b w:val="0"/>
          <w:sz w:val="20"/>
        </w:rPr>
        <w:t xml:space="preserve">VŠUP - </w:t>
      </w:r>
      <w:proofErr w:type="spellStart"/>
      <w:r w:rsidRPr="008C73C2">
        <w:rPr>
          <w:rFonts w:ascii="Umprum" w:hAnsi="Umprum"/>
          <w:b w:val="0"/>
          <w:color w:val="000000" w:themeColor="text1"/>
          <w:sz w:val="20"/>
        </w:rPr>
        <w:t>Vysoká</w:t>
      </w:r>
      <w:r w:rsidRPr="008C73C2">
        <w:rPr>
          <w:rFonts w:ascii="Umprum" w:hAnsi="Umprum"/>
          <w:b w:val="0"/>
          <w:sz w:val="20"/>
        </w:rPr>
        <w:t>|škola|umělecko-průmyslová|v|Praze</w:t>
      </w:r>
      <w:proofErr w:type="spellEnd"/>
    </w:p>
    <w:p w:rsidR="004805AA" w:rsidRDefault="004805AA" w:rsidP="00BF7C7C">
      <w:pPr>
        <w:rPr>
          <w:rFonts w:ascii="Umprum" w:hAnsi="Umprum"/>
          <w:b/>
          <w:bCs/>
          <w:i/>
          <w:sz w:val="18"/>
          <w:szCs w:val="18"/>
        </w:rPr>
      </w:pPr>
    </w:p>
    <w:p w:rsidR="004805AA" w:rsidRDefault="004805AA" w:rsidP="00BF7C7C">
      <w:pPr>
        <w:rPr>
          <w:rFonts w:ascii="Umprum" w:hAnsi="Umprum"/>
          <w:b/>
          <w:bCs/>
          <w:i/>
          <w:sz w:val="18"/>
          <w:szCs w:val="18"/>
        </w:rPr>
      </w:pPr>
    </w:p>
    <w:p w:rsidR="004805AA" w:rsidRPr="00414AEE" w:rsidRDefault="004805AA" w:rsidP="004805AA">
      <w:pPr>
        <w:pStyle w:val="Normlnweb"/>
        <w:rPr>
          <w:rFonts w:ascii="Umprum" w:hAnsi="Umprum"/>
          <w:i/>
          <w:sz w:val="18"/>
          <w:szCs w:val="18"/>
        </w:rPr>
      </w:pPr>
      <w:r>
        <w:rPr>
          <w:rFonts w:ascii="Umprum" w:hAnsi="Umprum"/>
          <w:b/>
          <w:bCs/>
          <w:i/>
          <w:sz w:val="18"/>
          <w:szCs w:val="18"/>
        </w:rPr>
        <w:t>O Ateliéru produktového designu</w:t>
      </w:r>
      <w:r>
        <w:rPr>
          <w:rFonts w:ascii="Umprum" w:hAnsi="Umprum"/>
          <w:b/>
          <w:bCs/>
          <w:i/>
          <w:sz w:val="18"/>
          <w:szCs w:val="18"/>
        </w:rPr>
        <w:br/>
      </w:r>
      <w:r w:rsidR="0079649C">
        <w:rPr>
          <w:rFonts w:ascii="Umprum" w:hAnsi="Umprum"/>
          <w:i/>
          <w:sz w:val="18"/>
          <w:szCs w:val="18"/>
        </w:rPr>
        <w:t>Ateliér produktového desig</w:t>
      </w:r>
      <w:r w:rsidR="00C17007">
        <w:rPr>
          <w:rFonts w:ascii="Umprum" w:hAnsi="Umprum"/>
          <w:i/>
          <w:sz w:val="18"/>
          <w:szCs w:val="18"/>
        </w:rPr>
        <w:t xml:space="preserve">nu vede autorská dvojice </w:t>
      </w:r>
      <w:proofErr w:type="spellStart"/>
      <w:r w:rsidR="00C17007">
        <w:rPr>
          <w:rFonts w:ascii="Umprum" w:hAnsi="Umprum"/>
          <w:i/>
          <w:sz w:val="18"/>
          <w:szCs w:val="18"/>
        </w:rPr>
        <w:t>Olgoj</w:t>
      </w:r>
      <w:proofErr w:type="spellEnd"/>
      <w:r w:rsidR="00C17007">
        <w:rPr>
          <w:rFonts w:ascii="Umprum" w:hAnsi="Umprum"/>
          <w:i/>
          <w:sz w:val="18"/>
          <w:szCs w:val="18"/>
        </w:rPr>
        <w:t xml:space="preserve"> </w:t>
      </w:r>
      <w:proofErr w:type="spellStart"/>
      <w:r w:rsidR="00C17007">
        <w:rPr>
          <w:rFonts w:ascii="Umprum" w:hAnsi="Umprum"/>
          <w:i/>
          <w:sz w:val="18"/>
          <w:szCs w:val="18"/>
        </w:rPr>
        <w:t>C</w:t>
      </w:r>
      <w:bookmarkStart w:id="0" w:name="_GoBack"/>
      <w:bookmarkEnd w:id="0"/>
      <w:r w:rsidR="0079649C">
        <w:rPr>
          <w:rFonts w:ascii="Umprum" w:hAnsi="Umprum"/>
          <w:i/>
          <w:sz w:val="18"/>
          <w:szCs w:val="18"/>
        </w:rPr>
        <w:t>horchoj</w:t>
      </w:r>
      <w:proofErr w:type="spellEnd"/>
      <w:r w:rsidR="0079649C">
        <w:rPr>
          <w:rFonts w:ascii="Umprum" w:hAnsi="Umprum"/>
          <w:i/>
          <w:sz w:val="18"/>
          <w:szCs w:val="18"/>
        </w:rPr>
        <w:t xml:space="preserve"> – Michal Froněk a Jan Němeček. </w:t>
      </w:r>
      <w:r w:rsidRPr="00414AEE">
        <w:rPr>
          <w:rFonts w:ascii="Umprum" w:hAnsi="Umprum"/>
          <w:i/>
          <w:sz w:val="18"/>
          <w:szCs w:val="18"/>
        </w:rPr>
        <w:t>Princip studia v tomto ateliéru je založen na týmové spolupráci, která přináší do procesu různé tvůrčí a systémové přístupy. Úkoly jsou řešeny formou dialogu s co nejširším uplatněním kolektivu při zachování svrchovanosti jednotlivých autorských individualit. Studenti pracují kromě hlavního semestrálního úkolu souběžně na dalších dílčích pracích, popřípadě soutěžích. V každém semestru je vyhlášen minimálně jeden intenzivní desetihodinový úkol, který je často propojen s úkoly jiných ateliérů. V rámci možností je studijní proces spojen s praxí, tedy s výrobci. Vedení ateliéru podporuje v nejvyšší možné míře kontakty se zahraničními školami podobného charakteru prostřednictvím stáží a výstavní činnosti.</w:t>
      </w:r>
      <w:r w:rsidRPr="00414AEE">
        <w:rPr>
          <w:rFonts w:ascii="Umprum" w:hAnsi="Umprum"/>
          <w:i/>
          <w:sz w:val="18"/>
          <w:szCs w:val="18"/>
        </w:rPr>
        <w:br/>
        <w:t>Ateliérem mimo jiné prošli:</w:t>
      </w:r>
      <w:r w:rsidRPr="00414AEE">
        <w:rPr>
          <w:rFonts w:ascii="Umprum" w:hAnsi="Umprum"/>
          <w:i/>
          <w:sz w:val="18"/>
          <w:szCs w:val="18"/>
        </w:rPr>
        <w:br/>
        <w:t xml:space="preserve">Jan Čtvrtník, Jan Čapek, Vladimír Žák, Roman Vrtiška, Filip </w:t>
      </w:r>
      <w:proofErr w:type="spellStart"/>
      <w:r w:rsidRPr="00414AEE">
        <w:rPr>
          <w:rFonts w:ascii="Umprum" w:hAnsi="Umprum"/>
          <w:i/>
          <w:sz w:val="18"/>
          <w:szCs w:val="18"/>
        </w:rPr>
        <w:t>Streit</w:t>
      </w:r>
      <w:proofErr w:type="spellEnd"/>
      <w:r w:rsidRPr="00414AEE">
        <w:rPr>
          <w:rFonts w:ascii="Umprum" w:hAnsi="Umprum"/>
          <w:i/>
          <w:sz w:val="18"/>
          <w:szCs w:val="18"/>
        </w:rPr>
        <w:t xml:space="preserve">, Jan Tuček, Dominika </w:t>
      </w:r>
      <w:proofErr w:type="spellStart"/>
      <w:r w:rsidRPr="00414AEE">
        <w:rPr>
          <w:rFonts w:ascii="Umprum" w:hAnsi="Umprum"/>
          <w:i/>
          <w:sz w:val="18"/>
          <w:szCs w:val="18"/>
        </w:rPr>
        <w:t>Applová</w:t>
      </w:r>
      <w:proofErr w:type="spellEnd"/>
      <w:r w:rsidRPr="00414AEE">
        <w:rPr>
          <w:rFonts w:ascii="Umprum" w:hAnsi="Umprum"/>
          <w:i/>
          <w:sz w:val="18"/>
          <w:szCs w:val="18"/>
        </w:rPr>
        <w:t xml:space="preserve">, Veronika </w:t>
      </w:r>
      <w:proofErr w:type="spellStart"/>
      <w:r w:rsidRPr="00414AEE">
        <w:rPr>
          <w:rFonts w:ascii="Umprum" w:hAnsi="Umprum"/>
          <w:i/>
          <w:sz w:val="18"/>
          <w:szCs w:val="18"/>
        </w:rPr>
        <w:t>Loušová</w:t>
      </w:r>
      <w:proofErr w:type="spellEnd"/>
      <w:r w:rsidRPr="00414AEE">
        <w:rPr>
          <w:rFonts w:ascii="Umprum" w:hAnsi="Umprum"/>
          <w:i/>
          <w:sz w:val="18"/>
          <w:szCs w:val="18"/>
        </w:rPr>
        <w:t xml:space="preserve">, Lucie Koldová, Anna </w:t>
      </w:r>
      <w:proofErr w:type="spellStart"/>
      <w:r w:rsidRPr="00414AEE">
        <w:rPr>
          <w:rFonts w:ascii="Umprum" w:hAnsi="Umprum"/>
          <w:i/>
          <w:sz w:val="18"/>
          <w:szCs w:val="18"/>
        </w:rPr>
        <w:t>Hanzalová-Kozová</w:t>
      </w:r>
      <w:proofErr w:type="spellEnd"/>
      <w:r w:rsidRPr="00414AEE">
        <w:rPr>
          <w:rFonts w:ascii="Umprum" w:hAnsi="Umprum"/>
          <w:i/>
          <w:sz w:val="18"/>
          <w:szCs w:val="18"/>
        </w:rPr>
        <w:t xml:space="preserve">, Petr </w:t>
      </w:r>
      <w:proofErr w:type="spellStart"/>
      <w:r w:rsidRPr="00414AEE">
        <w:rPr>
          <w:rFonts w:ascii="Umprum" w:hAnsi="Umprum"/>
          <w:i/>
          <w:sz w:val="18"/>
          <w:szCs w:val="18"/>
        </w:rPr>
        <w:t>Mikošek</w:t>
      </w:r>
      <w:proofErr w:type="spellEnd"/>
      <w:r w:rsidRPr="00414AEE">
        <w:rPr>
          <w:rFonts w:ascii="Umprum" w:hAnsi="Umprum"/>
          <w:i/>
          <w:sz w:val="18"/>
          <w:szCs w:val="18"/>
        </w:rPr>
        <w:t xml:space="preserve">, Adam Tureček, Daniel </w:t>
      </w:r>
      <w:proofErr w:type="spellStart"/>
      <w:proofErr w:type="gramStart"/>
      <w:r w:rsidRPr="00414AEE">
        <w:rPr>
          <w:rFonts w:ascii="Umprum" w:hAnsi="Umprum"/>
          <w:i/>
          <w:sz w:val="18"/>
          <w:szCs w:val="18"/>
        </w:rPr>
        <w:t>Gonzáles</w:t>
      </w:r>
      <w:proofErr w:type="spellEnd"/>
      <w:r w:rsidRPr="00414AEE">
        <w:rPr>
          <w:rFonts w:ascii="Umprum" w:hAnsi="Umprum"/>
          <w:i/>
          <w:sz w:val="18"/>
          <w:szCs w:val="18"/>
        </w:rPr>
        <w:t>, ...</w:t>
      </w:r>
      <w:proofErr w:type="gramEnd"/>
    </w:p>
    <w:p w:rsidR="004805AA" w:rsidRDefault="004805AA" w:rsidP="00BF7C7C">
      <w:pPr>
        <w:rPr>
          <w:rFonts w:ascii="Umprum" w:hAnsi="Umprum"/>
          <w:b/>
          <w:bCs/>
          <w:i/>
          <w:sz w:val="18"/>
          <w:szCs w:val="18"/>
        </w:rPr>
      </w:pPr>
    </w:p>
    <w:p w:rsidR="006D258D" w:rsidRPr="008C73C2" w:rsidRDefault="00F0087A" w:rsidP="00BF7C7C">
      <w:pPr>
        <w:rPr>
          <w:rFonts w:ascii="Umprum" w:hAnsi="Umprum"/>
          <w:b/>
          <w:bCs/>
          <w:i/>
          <w:sz w:val="18"/>
          <w:szCs w:val="18"/>
        </w:rPr>
      </w:pPr>
      <w:r w:rsidRPr="008C73C2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Pr="008C73C2">
        <w:rPr>
          <w:rFonts w:ascii="Umprum" w:hAnsi="Umprum"/>
          <w:b/>
          <w:bCs/>
          <w:i/>
          <w:sz w:val="18"/>
          <w:szCs w:val="18"/>
        </w:rPr>
        <w:br/>
      </w:r>
      <w:r w:rsidRPr="008C73C2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umění, grafiky a teorie a dějin umění.</w:t>
      </w:r>
      <w:r w:rsidRPr="008C73C2">
        <w:rPr>
          <w:rFonts w:ascii="Umprum" w:hAnsi="Umprum"/>
          <w:b/>
          <w:bCs/>
          <w:i/>
          <w:sz w:val="18"/>
          <w:szCs w:val="18"/>
        </w:rPr>
        <w:t xml:space="preserve"> </w:t>
      </w:r>
      <w:r w:rsidRPr="008C73C2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uznávanými osobnostmi. </w:t>
      </w:r>
    </w:p>
    <w:sectPr w:rsidR="006D258D" w:rsidRPr="008C73C2" w:rsidSect="00F051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9624D"/>
    <w:rsid w:val="000D5AFE"/>
    <w:rsid w:val="00101106"/>
    <w:rsid w:val="00161A96"/>
    <w:rsid w:val="00191695"/>
    <w:rsid w:val="00266534"/>
    <w:rsid w:val="002E7092"/>
    <w:rsid w:val="0030135F"/>
    <w:rsid w:val="00343456"/>
    <w:rsid w:val="0036463B"/>
    <w:rsid w:val="003C093E"/>
    <w:rsid w:val="003E3AE4"/>
    <w:rsid w:val="00406825"/>
    <w:rsid w:val="00414AEE"/>
    <w:rsid w:val="00456512"/>
    <w:rsid w:val="004805AA"/>
    <w:rsid w:val="004C0687"/>
    <w:rsid w:val="004F44C2"/>
    <w:rsid w:val="00551DD1"/>
    <w:rsid w:val="00565370"/>
    <w:rsid w:val="005C7432"/>
    <w:rsid w:val="005F384A"/>
    <w:rsid w:val="00633D55"/>
    <w:rsid w:val="00670E58"/>
    <w:rsid w:val="006A2DA4"/>
    <w:rsid w:val="006B05A6"/>
    <w:rsid w:val="006D258D"/>
    <w:rsid w:val="006D3B8F"/>
    <w:rsid w:val="006F0AF0"/>
    <w:rsid w:val="00706AE8"/>
    <w:rsid w:val="00744F35"/>
    <w:rsid w:val="0075362E"/>
    <w:rsid w:val="007826E1"/>
    <w:rsid w:val="007854D2"/>
    <w:rsid w:val="0079649C"/>
    <w:rsid w:val="008251A5"/>
    <w:rsid w:val="008B37C5"/>
    <w:rsid w:val="008B3F20"/>
    <w:rsid w:val="008C73C2"/>
    <w:rsid w:val="008E2031"/>
    <w:rsid w:val="00915FE0"/>
    <w:rsid w:val="00926AC2"/>
    <w:rsid w:val="00961A58"/>
    <w:rsid w:val="009A7E6E"/>
    <w:rsid w:val="009E70E9"/>
    <w:rsid w:val="00A2109A"/>
    <w:rsid w:val="00A757D4"/>
    <w:rsid w:val="00A93967"/>
    <w:rsid w:val="00AA380A"/>
    <w:rsid w:val="00AE4ABD"/>
    <w:rsid w:val="00B037B2"/>
    <w:rsid w:val="00B32850"/>
    <w:rsid w:val="00B60E99"/>
    <w:rsid w:val="00BA5AF7"/>
    <w:rsid w:val="00BC0BB3"/>
    <w:rsid w:val="00BF7C7C"/>
    <w:rsid w:val="00C17007"/>
    <w:rsid w:val="00C43E5C"/>
    <w:rsid w:val="00C608A6"/>
    <w:rsid w:val="00C62AB8"/>
    <w:rsid w:val="00C7011E"/>
    <w:rsid w:val="00C77BB3"/>
    <w:rsid w:val="00C90B07"/>
    <w:rsid w:val="00C93D59"/>
    <w:rsid w:val="00C97B45"/>
    <w:rsid w:val="00CA01B0"/>
    <w:rsid w:val="00CE256A"/>
    <w:rsid w:val="00D1554A"/>
    <w:rsid w:val="00D67B24"/>
    <w:rsid w:val="00D72A5E"/>
    <w:rsid w:val="00DB07C8"/>
    <w:rsid w:val="00E1011F"/>
    <w:rsid w:val="00E474A3"/>
    <w:rsid w:val="00EF36AC"/>
    <w:rsid w:val="00F0087A"/>
    <w:rsid w:val="00F05189"/>
    <w:rsid w:val="00F07702"/>
    <w:rsid w:val="00F72C8E"/>
    <w:rsid w:val="00FA6983"/>
    <w:rsid w:val="00FD6C5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0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80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0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80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2</cp:revision>
  <cp:lastPrinted>2015-07-29T10:08:00Z</cp:lastPrinted>
  <dcterms:created xsi:type="dcterms:W3CDTF">2016-04-05T08:56:00Z</dcterms:created>
  <dcterms:modified xsi:type="dcterms:W3CDTF">2016-04-05T08:56:00Z</dcterms:modified>
</cp:coreProperties>
</file>