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3698" w14:textId="444AF971" w:rsidR="00413AB7" w:rsidRPr="00084410" w:rsidRDefault="00413AB7" w:rsidP="00420AA1">
      <w:pPr>
        <w:rPr>
          <w:b/>
          <w:sz w:val="28"/>
          <w:szCs w:val="28"/>
          <w:lang w:val="cs-CZ"/>
        </w:rPr>
      </w:pPr>
      <w:r w:rsidRPr="00084410">
        <w:rPr>
          <w:b/>
          <w:sz w:val="28"/>
          <w:szCs w:val="28"/>
          <w:lang w:val="cs-CZ"/>
        </w:rPr>
        <w:t xml:space="preserve">Začíná festival </w:t>
      </w:r>
      <w:r w:rsidR="00420AA1" w:rsidRPr="00084410">
        <w:rPr>
          <w:b/>
          <w:sz w:val="28"/>
          <w:szCs w:val="28"/>
          <w:lang w:val="cs-CZ"/>
        </w:rPr>
        <w:t>Žižkovská spojka</w:t>
      </w:r>
      <w:r w:rsidRPr="00084410">
        <w:rPr>
          <w:b/>
          <w:sz w:val="28"/>
          <w:szCs w:val="28"/>
          <w:lang w:val="cs-CZ"/>
        </w:rPr>
        <w:t>; Praha 3 ožije happeningy, performance i instalacemi a intervencemi do veřejného prostoru</w:t>
      </w:r>
    </w:p>
    <w:p w14:paraId="7F26B800" w14:textId="77777777" w:rsidR="00420AA1" w:rsidRPr="00084410" w:rsidRDefault="00420AA1" w:rsidP="001A2676">
      <w:pPr>
        <w:jc w:val="both"/>
        <w:rPr>
          <w:lang w:val="cs-CZ"/>
        </w:rPr>
      </w:pPr>
    </w:p>
    <w:p w14:paraId="4A337AA5" w14:textId="7E39A97C" w:rsidR="00D1091E" w:rsidRPr="00084410" w:rsidRDefault="00420AA1" w:rsidP="00D1091E">
      <w:pPr>
        <w:jc w:val="both"/>
        <w:rPr>
          <w:lang w:val="cs-CZ"/>
        </w:rPr>
      </w:pPr>
      <w:r w:rsidRPr="00084410">
        <w:rPr>
          <w:b/>
          <w:lang w:val="cs-CZ"/>
        </w:rPr>
        <w:t xml:space="preserve">V Praze </w:t>
      </w:r>
      <w:r w:rsidR="00413AB7" w:rsidRPr="00084410">
        <w:rPr>
          <w:b/>
          <w:lang w:val="cs-CZ"/>
        </w:rPr>
        <w:t>6</w:t>
      </w:r>
      <w:r w:rsidR="009A4927" w:rsidRPr="00084410">
        <w:rPr>
          <w:b/>
          <w:lang w:val="cs-CZ"/>
        </w:rPr>
        <w:t xml:space="preserve">. </w:t>
      </w:r>
      <w:r w:rsidR="00413AB7" w:rsidRPr="00084410">
        <w:rPr>
          <w:b/>
          <w:lang w:val="cs-CZ"/>
        </w:rPr>
        <w:t>září</w:t>
      </w:r>
      <w:r w:rsidR="005E08C1" w:rsidRPr="00084410">
        <w:rPr>
          <w:b/>
          <w:lang w:val="cs-CZ"/>
        </w:rPr>
        <w:t xml:space="preserve"> –</w:t>
      </w:r>
      <w:r w:rsidR="005E08C1" w:rsidRPr="00084410">
        <w:rPr>
          <w:rFonts w:ascii="Verdana" w:hAnsi="Verdana"/>
          <w:b/>
          <w:sz w:val="20"/>
          <w:szCs w:val="20"/>
          <w:lang w:val="cs-CZ"/>
        </w:rPr>
        <w:t xml:space="preserve"> </w:t>
      </w:r>
      <w:r w:rsidR="00413AB7" w:rsidRPr="00084410">
        <w:rPr>
          <w:b/>
          <w:lang w:val="cs-CZ"/>
        </w:rPr>
        <w:t xml:space="preserve">Ledovec na Vítkově, lavičky pro Haška a Sauera, čajový dům, </w:t>
      </w:r>
      <w:r w:rsidR="001A2676" w:rsidRPr="00084410">
        <w:rPr>
          <w:b/>
          <w:lang w:val="cs-CZ"/>
        </w:rPr>
        <w:t xml:space="preserve">světelné instalace, nejrůznější představení, koncerty, happeningy i diskuse nabízí měsíční open air festival v městské krajině a veřejném prostoru Prahy 3 Žižkovská spojka. </w:t>
      </w:r>
      <w:r w:rsidR="00A5078B" w:rsidRPr="00084410">
        <w:rPr>
          <w:b/>
          <w:lang w:val="cs-CZ"/>
        </w:rPr>
        <w:t>Autory děl, která jsou od dnešního dne</w:t>
      </w:r>
      <w:r w:rsidR="009E15C9" w:rsidRPr="00084410">
        <w:rPr>
          <w:b/>
          <w:lang w:val="cs-CZ"/>
        </w:rPr>
        <w:t xml:space="preserve"> do 3. října </w:t>
      </w:r>
      <w:r w:rsidR="00A5078B" w:rsidRPr="00084410">
        <w:rPr>
          <w:b/>
          <w:lang w:val="cs-CZ"/>
        </w:rPr>
        <w:t xml:space="preserve">k vidění na území Dolního Žižkova jsou například Kurt Gebauer, Aleš Hnízdil, Timo, Martin Velíšek, Marek </w:t>
      </w:r>
      <w:proofErr w:type="spellStart"/>
      <w:r w:rsidR="00A5078B" w:rsidRPr="00084410">
        <w:rPr>
          <w:b/>
          <w:lang w:val="cs-CZ"/>
        </w:rPr>
        <w:t>Šilpoch</w:t>
      </w:r>
      <w:proofErr w:type="spellEnd"/>
      <w:r w:rsidR="00A5078B" w:rsidRPr="00084410">
        <w:rPr>
          <w:b/>
          <w:lang w:val="cs-CZ"/>
        </w:rPr>
        <w:t xml:space="preserve">, </w:t>
      </w:r>
      <w:proofErr w:type="spellStart"/>
      <w:r w:rsidR="00A5078B" w:rsidRPr="00084410">
        <w:rPr>
          <w:b/>
          <w:lang w:val="cs-CZ"/>
        </w:rPr>
        <w:t>Archwerk</w:t>
      </w:r>
      <w:proofErr w:type="spellEnd"/>
      <w:r w:rsidR="00A5078B" w:rsidRPr="00084410">
        <w:rPr>
          <w:b/>
          <w:lang w:val="cs-CZ"/>
        </w:rPr>
        <w:t xml:space="preserve"> či studenti FA VUT Brno.</w:t>
      </w:r>
      <w:r w:rsidR="00D1091E" w:rsidRPr="00084410">
        <w:rPr>
          <w:b/>
          <w:i/>
          <w:iCs/>
          <w:lang w:val="cs-CZ"/>
        </w:rPr>
        <w:t xml:space="preserve"> „</w:t>
      </w:r>
      <w:r w:rsidR="00D1091E" w:rsidRPr="00084410">
        <w:rPr>
          <w:b/>
          <w:i/>
          <w:iCs/>
        </w:rPr>
        <w:t>Cílem festivalu je oživení architektonického a kulturního dědictví Dolního Žižkova a vrchu Vítkov spolu s upozorněním na historicko-urbanistickou strukturu a industriální topografii této lokality. Umělecké a architektonické intervence do městské krajiny hledající individuální řešení pro daná místa povedou k posílení jejich genia loci,“</w:t>
      </w:r>
      <w:r w:rsidR="00D1091E" w:rsidRPr="00084410">
        <w:rPr>
          <w:b/>
        </w:rPr>
        <w:t xml:space="preserve"> vysvětluje Dan Merta, ředitel pořádající Galerie Jaroslava Fragnera.</w:t>
      </w:r>
      <w:r w:rsidR="00D1091E" w:rsidRPr="00084410">
        <w:t xml:space="preserve"> </w:t>
      </w:r>
    </w:p>
    <w:p w14:paraId="606253CB" w14:textId="4DB8FD2D" w:rsidR="00A5078B" w:rsidRPr="00084410" w:rsidRDefault="00A5078B" w:rsidP="00E8114D">
      <w:pPr>
        <w:jc w:val="both"/>
        <w:rPr>
          <w:b/>
          <w:lang w:val="cs-CZ"/>
        </w:rPr>
      </w:pPr>
    </w:p>
    <w:p w14:paraId="1710373D" w14:textId="27651151" w:rsidR="00A5078B" w:rsidRPr="00084410" w:rsidRDefault="00A5078B" w:rsidP="00E8114D">
      <w:pPr>
        <w:jc w:val="both"/>
        <w:rPr>
          <w:b/>
          <w:lang w:val="cs-CZ"/>
        </w:rPr>
      </w:pPr>
      <w:r w:rsidRPr="00084410">
        <w:rPr>
          <w:b/>
          <w:lang w:val="cs-CZ"/>
        </w:rPr>
        <w:t xml:space="preserve">Festival dnes zahájí v 17.30 hod. na Tachovském náměstí vernisáž výstavy </w:t>
      </w:r>
      <w:r w:rsidRPr="00084410">
        <w:rPr>
          <w:b/>
          <w:i/>
          <w:lang w:val="cs-CZ"/>
        </w:rPr>
        <w:t>Náměstí s váhou a tunelem</w:t>
      </w:r>
      <w:r w:rsidRPr="00084410">
        <w:rPr>
          <w:b/>
          <w:lang w:val="cs-CZ"/>
        </w:rPr>
        <w:t xml:space="preserve"> a poté od 18.00 hod. na </w:t>
      </w:r>
      <w:proofErr w:type="spellStart"/>
      <w:r w:rsidRPr="00084410">
        <w:rPr>
          <w:b/>
          <w:lang w:val="cs-CZ"/>
        </w:rPr>
        <w:t>Krenovce</w:t>
      </w:r>
      <w:proofErr w:type="spellEnd"/>
      <w:r w:rsidRPr="00084410">
        <w:rPr>
          <w:b/>
          <w:lang w:val="cs-CZ"/>
        </w:rPr>
        <w:t xml:space="preserve"> (začátek cyklostezky pod Vítkovem z ulice Příběnická) </w:t>
      </w:r>
      <w:r w:rsidR="009E15C9" w:rsidRPr="00084410">
        <w:rPr>
          <w:b/>
          <w:lang w:val="cs-CZ"/>
        </w:rPr>
        <w:t xml:space="preserve">zdarma přístupný </w:t>
      </w:r>
      <w:r w:rsidRPr="00084410">
        <w:rPr>
          <w:b/>
          <w:lang w:val="cs-CZ"/>
        </w:rPr>
        <w:t xml:space="preserve">koncert skupin Houpací koně, George </w:t>
      </w:r>
      <w:proofErr w:type="spellStart"/>
      <w:r w:rsidRPr="00084410">
        <w:rPr>
          <w:b/>
          <w:lang w:val="cs-CZ"/>
        </w:rPr>
        <w:t>Moon</w:t>
      </w:r>
      <w:proofErr w:type="spellEnd"/>
      <w:r w:rsidRPr="00084410">
        <w:rPr>
          <w:b/>
          <w:lang w:val="cs-CZ"/>
        </w:rPr>
        <w:t xml:space="preserve">, </w:t>
      </w:r>
      <w:proofErr w:type="spellStart"/>
      <w:r w:rsidRPr="00084410">
        <w:rPr>
          <w:b/>
          <w:lang w:val="cs-CZ"/>
        </w:rPr>
        <w:t>Purplefox</w:t>
      </w:r>
      <w:proofErr w:type="spellEnd"/>
      <w:r w:rsidRPr="00084410">
        <w:rPr>
          <w:b/>
          <w:lang w:val="cs-CZ"/>
        </w:rPr>
        <w:t xml:space="preserve"> </w:t>
      </w:r>
      <w:proofErr w:type="spellStart"/>
      <w:r w:rsidRPr="00084410">
        <w:rPr>
          <w:b/>
          <w:lang w:val="cs-CZ"/>
        </w:rPr>
        <w:t>Town</w:t>
      </w:r>
      <w:proofErr w:type="spellEnd"/>
      <w:r w:rsidRPr="00084410">
        <w:rPr>
          <w:b/>
          <w:lang w:val="cs-CZ"/>
        </w:rPr>
        <w:t xml:space="preserve"> nebo ukázka tanečního představení Divadla </w:t>
      </w:r>
      <w:proofErr w:type="spellStart"/>
      <w:r w:rsidRPr="00084410">
        <w:rPr>
          <w:b/>
          <w:lang w:val="cs-CZ"/>
        </w:rPr>
        <w:t>Ponec</w:t>
      </w:r>
      <w:proofErr w:type="spellEnd"/>
      <w:r w:rsidRPr="00084410">
        <w:rPr>
          <w:b/>
          <w:lang w:val="cs-CZ"/>
        </w:rPr>
        <w:t xml:space="preserve"> Jáma lvová.</w:t>
      </w:r>
    </w:p>
    <w:p w14:paraId="3AF720A3" w14:textId="751CF7AA" w:rsidR="001A2676" w:rsidRPr="00084410" w:rsidRDefault="001A2676" w:rsidP="00E8114D">
      <w:pPr>
        <w:jc w:val="both"/>
        <w:rPr>
          <w:b/>
          <w:lang w:val="cs-CZ"/>
        </w:rPr>
      </w:pPr>
    </w:p>
    <w:p w14:paraId="352928B2" w14:textId="185E9381" w:rsidR="009E15C9" w:rsidRPr="00084410" w:rsidRDefault="001D5C39" w:rsidP="00E8114D">
      <w:pPr>
        <w:pStyle w:val="Normlnweb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084410">
        <w:rPr>
          <w:rFonts w:ascii="Arial" w:eastAsia="Arial" w:hAnsi="Arial" w:cs="Arial"/>
          <w:b/>
          <w:sz w:val="22"/>
          <w:szCs w:val="22"/>
        </w:rPr>
        <w:t xml:space="preserve">V dalším programu se </w:t>
      </w:r>
      <w:r w:rsidR="00A90D30" w:rsidRPr="00084410">
        <w:rPr>
          <w:rFonts w:ascii="Arial" w:eastAsia="Arial" w:hAnsi="Arial" w:cs="Arial"/>
          <w:b/>
          <w:sz w:val="22"/>
          <w:szCs w:val="22"/>
        </w:rPr>
        <w:t xml:space="preserve">Žižkovská spojka </w:t>
      </w:r>
      <w:r w:rsidR="00C51BED" w:rsidRPr="00084410">
        <w:rPr>
          <w:rFonts w:ascii="Arial" w:eastAsia="Arial" w:hAnsi="Arial" w:cs="Arial"/>
          <w:b/>
          <w:sz w:val="22"/>
          <w:szCs w:val="22"/>
        </w:rPr>
        <w:t xml:space="preserve">11. a 12. září </w:t>
      </w:r>
      <w:r w:rsidR="00A90D30" w:rsidRPr="00084410">
        <w:rPr>
          <w:rFonts w:ascii="Arial" w:eastAsia="Arial" w:hAnsi="Arial" w:cs="Arial"/>
          <w:b/>
          <w:sz w:val="22"/>
          <w:szCs w:val="22"/>
        </w:rPr>
        <w:t xml:space="preserve">spojí s festivalem Tanec Praha a společně pod názvem Žižkov v pohybu zvou na čtyři originální </w:t>
      </w:r>
      <w:proofErr w:type="spellStart"/>
      <w:r w:rsidR="00A90D30" w:rsidRPr="00084410">
        <w:rPr>
          <w:rFonts w:ascii="Arial" w:eastAsia="Arial" w:hAnsi="Arial" w:cs="Arial"/>
          <w:b/>
          <w:sz w:val="22"/>
          <w:szCs w:val="22"/>
        </w:rPr>
        <w:t>site-specific</w:t>
      </w:r>
      <w:proofErr w:type="spellEnd"/>
      <w:r w:rsidR="00A90D30" w:rsidRPr="00084410">
        <w:rPr>
          <w:rFonts w:ascii="Arial" w:eastAsia="Arial" w:hAnsi="Arial" w:cs="Arial"/>
          <w:b/>
          <w:sz w:val="22"/>
          <w:szCs w:val="22"/>
        </w:rPr>
        <w:t xml:space="preserve"> performance</w:t>
      </w:r>
      <w:r w:rsidR="00C51BED" w:rsidRPr="00084410">
        <w:rPr>
          <w:rFonts w:ascii="Arial" w:eastAsia="Arial" w:hAnsi="Arial" w:cs="Arial"/>
          <w:b/>
          <w:sz w:val="22"/>
          <w:szCs w:val="22"/>
        </w:rPr>
        <w:t xml:space="preserve">. </w:t>
      </w:r>
      <w:r w:rsidR="00E8114D" w:rsidRPr="00084410">
        <w:rPr>
          <w:rFonts w:ascii="Arial" w:eastAsia="Arial" w:hAnsi="Arial" w:cs="Arial"/>
          <w:b/>
          <w:sz w:val="22"/>
          <w:szCs w:val="22"/>
        </w:rPr>
        <w:t xml:space="preserve">12. září také proběhne Festival nahých forem na Žižkovské spojce. </w:t>
      </w:r>
      <w:r w:rsidR="00C51BED" w:rsidRPr="00084410">
        <w:rPr>
          <w:rFonts w:ascii="Arial" w:eastAsia="Arial" w:hAnsi="Arial" w:cs="Arial"/>
          <w:b/>
          <w:sz w:val="22"/>
          <w:szCs w:val="22"/>
        </w:rPr>
        <w:t>J</w:t>
      </w:r>
      <w:r w:rsidRPr="00084410">
        <w:rPr>
          <w:rFonts w:ascii="Arial" w:eastAsia="Arial" w:hAnsi="Arial" w:cs="Arial"/>
          <w:b/>
          <w:sz w:val="22"/>
          <w:szCs w:val="22"/>
        </w:rPr>
        <w:t>ednodenní</w:t>
      </w:r>
      <w:r w:rsidR="009E15C9" w:rsidRPr="00084410">
        <w:rPr>
          <w:rFonts w:ascii="Arial" w:eastAsia="Arial" w:hAnsi="Arial" w:cs="Arial"/>
          <w:b/>
          <w:sz w:val="22"/>
          <w:szCs w:val="22"/>
        </w:rPr>
        <w:t xml:space="preserve"> </w:t>
      </w:r>
      <w:r w:rsidR="00420AA1" w:rsidRPr="00084410">
        <w:rPr>
          <w:rFonts w:ascii="Arial" w:eastAsia="Arial" w:hAnsi="Arial" w:cs="Arial"/>
          <w:b/>
          <w:sz w:val="22"/>
          <w:szCs w:val="22"/>
        </w:rPr>
        <w:t xml:space="preserve">happening za účasti Eugena </w:t>
      </w:r>
      <w:proofErr w:type="spellStart"/>
      <w:r w:rsidR="00420AA1" w:rsidRPr="00084410">
        <w:rPr>
          <w:rFonts w:ascii="Arial" w:eastAsia="Arial" w:hAnsi="Arial" w:cs="Arial"/>
          <w:b/>
          <w:sz w:val="22"/>
          <w:szCs w:val="22"/>
        </w:rPr>
        <w:t>Brikciuse</w:t>
      </w:r>
      <w:proofErr w:type="spellEnd"/>
      <w:r w:rsidR="00420AA1" w:rsidRPr="00084410">
        <w:rPr>
          <w:rFonts w:ascii="Arial" w:eastAsia="Arial" w:hAnsi="Arial" w:cs="Arial"/>
          <w:b/>
          <w:sz w:val="22"/>
          <w:szCs w:val="22"/>
        </w:rPr>
        <w:t xml:space="preserve">, Karolíny Neprašové, Richarda Haška a Anatola Svahilce a Moniky </w:t>
      </w:r>
      <w:proofErr w:type="spellStart"/>
      <w:r w:rsidR="00420AA1" w:rsidRPr="00084410">
        <w:rPr>
          <w:rFonts w:ascii="Arial" w:eastAsia="Arial" w:hAnsi="Arial" w:cs="Arial"/>
          <w:b/>
          <w:sz w:val="22"/>
          <w:szCs w:val="22"/>
        </w:rPr>
        <w:t>Načevy</w:t>
      </w:r>
      <w:proofErr w:type="spellEnd"/>
      <w:r w:rsidR="009E15C9" w:rsidRPr="00084410">
        <w:rPr>
          <w:rFonts w:ascii="Arial" w:eastAsia="Arial" w:hAnsi="Arial" w:cs="Arial"/>
          <w:b/>
          <w:sz w:val="22"/>
          <w:szCs w:val="22"/>
        </w:rPr>
        <w:t xml:space="preserve"> připomene</w:t>
      </w:r>
      <w:r w:rsidR="00C51BED" w:rsidRPr="00084410">
        <w:rPr>
          <w:rFonts w:ascii="Arial" w:eastAsia="Arial" w:hAnsi="Arial" w:cs="Arial"/>
          <w:b/>
          <w:sz w:val="22"/>
          <w:szCs w:val="22"/>
        </w:rPr>
        <w:t xml:space="preserve"> 20. září</w:t>
      </w:r>
      <w:r w:rsidR="009E15C9" w:rsidRPr="00084410">
        <w:rPr>
          <w:rFonts w:ascii="Arial" w:eastAsia="Arial" w:hAnsi="Arial" w:cs="Arial"/>
          <w:b/>
          <w:sz w:val="22"/>
          <w:szCs w:val="22"/>
        </w:rPr>
        <w:t xml:space="preserve"> </w:t>
      </w:r>
      <w:r w:rsidR="00420AA1" w:rsidRPr="00084410">
        <w:rPr>
          <w:rFonts w:ascii="Arial" w:eastAsia="Arial" w:hAnsi="Arial" w:cs="Arial"/>
          <w:b/>
          <w:sz w:val="22"/>
          <w:szCs w:val="22"/>
        </w:rPr>
        <w:t>sté výročí vydání kultovního románu Jaroslava Haška Osudy dobrého vojáka Švejka za světové války.</w:t>
      </w:r>
      <w:r w:rsidR="005E08C1" w:rsidRPr="00084410">
        <w:rPr>
          <w:rFonts w:ascii="Arial" w:eastAsia="Arial" w:hAnsi="Arial" w:cs="Arial"/>
          <w:b/>
          <w:sz w:val="22"/>
          <w:szCs w:val="22"/>
        </w:rPr>
        <w:t xml:space="preserve"> </w:t>
      </w:r>
      <w:r w:rsidR="009E15C9" w:rsidRPr="00084410">
        <w:rPr>
          <w:rFonts w:ascii="Arial" w:eastAsia="Arial" w:hAnsi="Arial" w:cs="Arial"/>
          <w:b/>
          <w:sz w:val="22"/>
          <w:szCs w:val="22"/>
        </w:rPr>
        <w:t xml:space="preserve">23. září pak program nabídne veřejnou debatu o budoucím rozvoji Žižkova. </w:t>
      </w:r>
      <w:r w:rsidR="00C51BED" w:rsidRPr="00084410">
        <w:rPr>
          <w:rFonts w:ascii="Arial" w:eastAsia="Arial" w:hAnsi="Arial" w:cs="Arial"/>
          <w:b/>
          <w:sz w:val="22"/>
          <w:szCs w:val="22"/>
        </w:rPr>
        <w:t xml:space="preserve">Na jeden večer </w:t>
      </w:r>
      <w:r w:rsidRPr="00084410">
        <w:rPr>
          <w:rFonts w:ascii="Arial" w:eastAsia="Arial" w:hAnsi="Arial" w:cs="Arial"/>
          <w:b/>
          <w:sz w:val="22"/>
          <w:szCs w:val="22"/>
        </w:rPr>
        <w:t xml:space="preserve">30. září </w:t>
      </w:r>
      <w:r w:rsidR="00C51BED" w:rsidRPr="00084410">
        <w:rPr>
          <w:rFonts w:ascii="Arial" w:eastAsia="Arial" w:hAnsi="Arial" w:cs="Arial"/>
          <w:b/>
          <w:sz w:val="22"/>
          <w:szCs w:val="22"/>
        </w:rPr>
        <w:t>rozezní Starý Vítkovský tunel Slavic Trio a</w:t>
      </w:r>
      <w:r w:rsidRPr="00084410">
        <w:rPr>
          <w:rFonts w:ascii="Arial" w:eastAsia="Arial" w:hAnsi="Arial" w:cs="Arial"/>
          <w:b/>
          <w:sz w:val="22"/>
          <w:szCs w:val="22"/>
        </w:rPr>
        <w:t xml:space="preserve"> jeho</w:t>
      </w:r>
      <w:r w:rsidR="00C51BED" w:rsidRPr="00084410">
        <w:rPr>
          <w:rFonts w:ascii="Arial" w:eastAsia="Arial" w:hAnsi="Arial" w:cs="Arial"/>
          <w:b/>
          <w:sz w:val="22"/>
          <w:szCs w:val="22"/>
        </w:rPr>
        <w:t xml:space="preserve"> hosté</w:t>
      </w:r>
      <w:r w:rsidRPr="00084410">
        <w:rPr>
          <w:rFonts w:ascii="Arial" w:eastAsia="Arial" w:hAnsi="Arial" w:cs="Arial"/>
          <w:b/>
          <w:sz w:val="22"/>
          <w:szCs w:val="22"/>
        </w:rPr>
        <w:t>.</w:t>
      </w:r>
    </w:p>
    <w:p w14:paraId="5721CB45" w14:textId="77777777" w:rsidR="009E15C9" w:rsidRPr="00084410" w:rsidRDefault="009E15C9" w:rsidP="00420AA1">
      <w:pPr>
        <w:jc w:val="both"/>
        <w:rPr>
          <w:b/>
          <w:lang w:val="cs-CZ"/>
        </w:rPr>
      </w:pPr>
    </w:p>
    <w:p w14:paraId="783742C3" w14:textId="2F547BE5" w:rsidR="00420AA1" w:rsidRPr="00084410" w:rsidRDefault="00420AA1" w:rsidP="00420AA1">
      <w:pPr>
        <w:jc w:val="both"/>
        <w:rPr>
          <w:b/>
          <w:lang w:val="cs-CZ"/>
        </w:rPr>
      </w:pPr>
      <w:r w:rsidRPr="00084410">
        <w:rPr>
          <w:b/>
          <w:lang w:val="cs-CZ"/>
        </w:rPr>
        <w:t>Podrobné informace a kompletní program je k dispozici na www.zizkovska-spojka.cz.</w:t>
      </w:r>
    </w:p>
    <w:p w14:paraId="7B0927A6" w14:textId="77777777" w:rsidR="00420AA1" w:rsidRPr="00084410" w:rsidRDefault="00420AA1" w:rsidP="00420AA1">
      <w:pPr>
        <w:jc w:val="both"/>
        <w:rPr>
          <w:lang w:val="cs-CZ"/>
        </w:rPr>
      </w:pPr>
    </w:p>
    <w:p w14:paraId="06AE4524" w14:textId="56DBF551" w:rsidR="00D1091E" w:rsidRPr="00084410" w:rsidRDefault="00420AA1" w:rsidP="00D1091E">
      <w:pPr>
        <w:jc w:val="both"/>
      </w:pPr>
      <w:r w:rsidRPr="00084410">
        <w:rPr>
          <w:lang w:val="cs-CZ"/>
        </w:rPr>
        <w:t xml:space="preserve">Projekt Žižkovská spojka je primárně inspirován diplomovou prací </w:t>
      </w:r>
      <w:r w:rsidRPr="00084410">
        <w:rPr>
          <w:b/>
          <w:lang w:val="cs-CZ"/>
        </w:rPr>
        <w:t xml:space="preserve">Darie </w:t>
      </w:r>
      <w:proofErr w:type="spellStart"/>
      <w:r w:rsidRPr="00084410">
        <w:rPr>
          <w:b/>
          <w:lang w:val="cs-CZ"/>
        </w:rPr>
        <w:t>Sayapiny</w:t>
      </w:r>
      <w:proofErr w:type="spellEnd"/>
      <w:r w:rsidRPr="00084410">
        <w:rPr>
          <w:lang w:val="cs-CZ"/>
        </w:rPr>
        <w:t xml:space="preserve"> s názvem Žižkov </w:t>
      </w:r>
      <w:proofErr w:type="spellStart"/>
      <w:r w:rsidRPr="00084410">
        <w:rPr>
          <w:lang w:val="cs-CZ"/>
        </w:rPr>
        <w:t>Dead</w:t>
      </w:r>
      <w:proofErr w:type="spellEnd"/>
      <w:r w:rsidRPr="00084410">
        <w:rPr>
          <w:lang w:val="cs-CZ"/>
        </w:rPr>
        <w:t xml:space="preserve"> </w:t>
      </w:r>
      <w:proofErr w:type="spellStart"/>
      <w:r w:rsidRPr="00084410">
        <w:rPr>
          <w:lang w:val="cs-CZ"/>
        </w:rPr>
        <w:t>Ends</w:t>
      </w:r>
      <w:proofErr w:type="spellEnd"/>
      <w:r w:rsidRPr="00084410">
        <w:rPr>
          <w:lang w:val="cs-CZ"/>
        </w:rPr>
        <w:t xml:space="preserve"> a dvěma ročníky </w:t>
      </w:r>
      <w:proofErr w:type="spellStart"/>
      <w:r w:rsidRPr="00084410">
        <w:rPr>
          <w:lang w:val="cs-CZ"/>
        </w:rPr>
        <w:t>Landscape</w:t>
      </w:r>
      <w:proofErr w:type="spellEnd"/>
      <w:r w:rsidRPr="00084410">
        <w:rPr>
          <w:lang w:val="cs-CZ"/>
        </w:rPr>
        <w:t xml:space="preserve"> festivalu, které se odehrávaly v širší lokalitě předpolí vrchu Vítkov. Obecně pak navazuje nejen na kulturní tradice této městské části, ale také připravovanou revitalizaci vrchu Vítkov</w:t>
      </w:r>
      <w:r w:rsidR="00084410" w:rsidRPr="00084410">
        <w:t xml:space="preserve">. </w:t>
      </w:r>
      <w:r w:rsidR="00084410" w:rsidRPr="00084410">
        <w:rPr>
          <w:i/>
        </w:rPr>
        <w:t>„</w:t>
      </w:r>
      <w:proofErr w:type="spellStart"/>
      <w:r w:rsidR="00084410" w:rsidRPr="00084410">
        <w:rPr>
          <w:i/>
        </w:rPr>
        <w:t>Celopražsky</w:t>
      </w:r>
      <w:proofErr w:type="spellEnd"/>
      <w:r w:rsidR="00084410" w:rsidRPr="00084410">
        <w:rPr>
          <w:i/>
        </w:rPr>
        <w:t xml:space="preserve"> významný park na Vítkově čeká rozsáhlá revitalizace, kterou připravuje hlavní město Praha. Naším cílem je jeho snadná dostupnost hned z několika lokalit, a to nejen pro občany Prahy 3. Dokončujeme proměnu cyklostezky a v příštím roce chceme realizovat obnovu Tachovského náměstí nebo například zpřístupnění Vítkova schodištěm vedoucím z Jeronýmovy ulice“, </w:t>
      </w:r>
      <w:r w:rsidR="00D1091E" w:rsidRPr="00084410">
        <w:t xml:space="preserve">upřesňuje místostarosta Prahy 3, Pavel Dobeš. Žižkovská spojka dále podporuje vznik nového kulturního klastru v okolí </w:t>
      </w:r>
      <w:proofErr w:type="spellStart"/>
      <w:r w:rsidR="00D1091E" w:rsidRPr="00084410">
        <w:t>Krenovky</w:t>
      </w:r>
      <w:proofErr w:type="spellEnd"/>
      <w:r w:rsidR="00D1091E" w:rsidRPr="00084410">
        <w:t xml:space="preserve"> a Divadla </w:t>
      </w:r>
      <w:proofErr w:type="spellStart"/>
      <w:r w:rsidR="00D1091E" w:rsidRPr="00084410">
        <w:t>Ponec</w:t>
      </w:r>
      <w:proofErr w:type="spellEnd"/>
      <w:r w:rsidR="00D1091E" w:rsidRPr="00084410">
        <w:t xml:space="preserve">. </w:t>
      </w:r>
    </w:p>
    <w:p w14:paraId="1FD53F06" w14:textId="669F3611" w:rsidR="00D1091E" w:rsidRPr="00084410" w:rsidRDefault="00D1091E" w:rsidP="00420AA1">
      <w:pPr>
        <w:jc w:val="both"/>
        <w:rPr>
          <w:lang w:val="cs-CZ"/>
        </w:rPr>
      </w:pPr>
    </w:p>
    <w:p w14:paraId="42185A87" w14:textId="28F84019" w:rsidR="00084410" w:rsidRPr="00084410" w:rsidRDefault="00420AA1" w:rsidP="00084410">
      <w:pPr>
        <w:jc w:val="both"/>
      </w:pPr>
      <w:r w:rsidRPr="00084410">
        <w:rPr>
          <w:b/>
          <w:lang w:val="cs-CZ"/>
        </w:rPr>
        <w:t>Mód architekti</w:t>
      </w:r>
      <w:r w:rsidRPr="00084410">
        <w:rPr>
          <w:lang w:val="cs-CZ"/>
        </w:rPr>
        <w:t xml:space="preserve"> připravili v oblasti Tachovského náměstí instalaci na pomezí </w:t>
      </w:r>
      <w:proofErr w:type="spellStart"/>
      <w:r w:rsidRPr="00084410">
        <w:rPr>
          <w:lang w:val="cs-CZ"/>
        </w:rPr>
        <w:t>land</w:t>
      </w:r>
      <w:proofErr w:type="spellEnd"/>
      <w:r w:rsidRPr="00084410">
        <w:rPr>
          <w:lang w:val="cs-CZ"/>
        </w:rPr>
        <w:t xml:space="preserve"> </w:t>
      </w:r>
      <w:proofErr w:type="spellStart"/>
      <w:r w:rsidRPr="00084410">
        <w:rPr>
          <w:lang w:val="cs-CZ"/>
        </w:rPr>
        <w:t>artu</w:t>
      </w:r>
      <w:proofErr w:type="spellEnd"/>
      <w:r w:rsidRPr="00084410">
        <w:rPr>
          <w:lang w:val="cs-CZ"/>
        </w:rPr>
        <w:t xml:space="preserve"> nazvanou Vítkovský ledovec, která se snaží kontrastním způsobem upozornit na problémy a potenciál </w:t>
      </w:r>
      <w:r w:rsidRPr="00084410">
        <w:rPr>
          <w:i/>
          <w:lang w:val="cs-CZ"/>
        </w:rPr>
        <w:t>zamrzlého</w:t>
      </w:r>
      <w:r w:rsidRPr="00084410">
        <w:rPr>
          <w:lang w:val="cs-CZ"/>
        </w:rPr>
        <w:t xml:space="preserve"> Tachovského náměstí. Navržené segmenty Vítkovského ledovce pomyslně sjíždějí z Vítkova a vytvářejí multifunkční pobytové plochy (lavičky, pódia), a chtějí poukázat na původní unikátní charakter svažitého náměstí otevřeného směrem k Vítkovu a upozornit na problémy, které je nezbytné při dalším rozvoji náměstí překonat. </w:t>
      </w:r>
      <w:r w:rsidR="00D1091E" w:rsidRPr="00084410">
        <w:t xml:space="preserve">Jejich druhou </w:t>
      </w:r>
      <w:r w:rsidR="00D1091E" w:rsidRPr="00084410">
        <w:lastRenderedPageBreak/>
        <w:t xml:space="preserve">realizaci na dvorku radnice komentuje radní pro kulturu Prahy 3 Pavel Křeček: </w:t>
      </w:r>
      <w:r w:rsidR="00084410" w:rsidRPr="00084410">
        <w:t>„</w:t>
      </w:r>
      <w:r w:rsidR="00084410" w:rsidRPr="00084410">
        <w:rPr>
          <w:i/>
        </w:rPr>
        <w:t>Instalace upozorňuje na nevyužitý potenciál vnitrobloků a navrácení jejich původního charakteru živého místa setkávání místních obyvatel. Dvorek, jehož trvalou součástí jsou díla renomovaných českých sochařů a výtvarníků, jsme ještě více zpřístupnili díky dřevěné pobytové terase, která sjednocuje členitý terén a propojuje radniční dvorek s nově vzniklým Art-re-use centrem v Chlumově ulici. Chceme tak pozvat veřejnost do příjemného a atraktivního prostředí malého žižkovského sochařského parku. Instalace je zároveň i prvním krokem k dalším úpravám a proměnám tohoto prostředí, shodně s myšlenkou celého festivalu. Ten má přinést impulsy ke zkvalitnění jednotlivých míst a formou dočasné instalace prověřit možnosti trvalých proměn</w:t>
      </w:r>
      <w:r w:rsidR="00084410" w:rsidRPr="00084410">
        <w:t xml:space="preserve">.“  </w:t>
      </w:r>
    </w:p>
    <w:p w14:paraId="184710EB" w14:textId="3B55D14C" w:rsidR="00D1091E" w:rsidRPr="00084410" w:rsidRDefault="00D1091E" w:rsidP="00420AA1">
      <w:pPr>
        <w:jc w:val="both"/>
        <w:rPr>
          <w:lang w:val="cs-CZ"/>
        </w:rPr>
      </w:pPr>
    </w:p>
    <w:p w14:paraId="7C467DC1" w14:textId="05B7EE1C" w:rsidR="00420AA1" w:rsidRPr="00084410" w:rsidRDefault="00420AA1" w:rsidP="00420AA1">
      <w:pPr>
        <w:jc w:val="both"/>
        <w:rPr>
          <w:lang w:val="cs-CZ"/>
        </w:rPr>
      </w:pPr>
      <w:r w:rsidRPr="00084410">
        <w:rPr>
          <w:lang w:val="cs-CZ"/>
        </w:rPr>
        <w:t xml:space="preserve">V těsné blízkosti Pomníku Jaroslava Haška od Karla Nepraše budou umístěny dvě lavičky z dílny </w:t>
      </w:r>
      <w:proofErr w:type="spellStart"/>
      <w:r w:rsidRPr="00084410">
        <w:rPr>
          <w:b/>
          <w:lang w:val="cs-CZ"/>
        </w:rPr>
        <w:t>Natueronu</w:t>
      </w:r>
      <w:proofErr w:type="spellEnd"/>
      <w:r w:rsidRPr="00084410">
        <w:rPr>
          <w:lang w:val="cs-CZ"/>
        </w:rPr>
        <w:t xml:space="preserve"> pro Jaroslava Haška a Frantu Sauera, dva žižkovské bardy, kteří stáli u vzniku pražské bohémy. Na Kostnické náměstí bude instalována skulptura Klenba Zdeňka Hůly. Fragment koule složený z 13 dílů je podobenstvím vztahu k celku, vnitřní struktury a vnějšího tvaru, ženského a mužského principu, duality světa. Další dílo, Husův Vesuv, navrhl </w:t>
      </w:r>
      <w:r w:rsidRPr="00084410">
        <w:rPr>
          <w:b/>
          <w:lang w:val="cs-CZ"/>
        </w:rPr>
        <w:t>Kurt Gebauer</w:t>
      </w:r>
      <w:r w:rsidRPr="00084410">
        <w:rPr>
          <w:lang w:val="cs-CZ"/>
        </w:rPr>
        <w:t xml:space="preserve"> v roce 2015 při příležitosti upálení mistra Jana Husa a doplní dvorní trakt kubistické Betlémské kaple, jedné z architektonických ikon Žižkova. Dílem </w:t>
      </w:r>
      <w:r w:rsidRPr="00084410">
        <w:rPr>
          <w:b/>
          <w:lang w:val="cs-CZ"/>
        </w:rPr>
        <w:t xml:space="preserve">Inkubátoru </w:t>
      </w:r>
      <w:proofErr w:type="spellStart"/>
      <w:r w:rsidRPr="00084410">
        <w:rPr>
          <w:b/>
          <w:lang w:val="cs-CZ"/>
        </w:rPr>
        <w:t>Krenovka</w:t>
      </w:r>
      <w:proofErr w:type="spellEnd"/>
      <w:r w:rsidRPr="00084410">
        <w:rPr>
          <w:lang w:val="cs-CZ"/>
        </w:rPr>
        <w:t xml:space="preserve"> je </w:t>
      </w:r>
      <w:proofErr w:type="spellStart"/>
      <w:r w:rsidRPr="00084410">
        <w:rPr>
          <w:lang w:val="cs-CZ"/>
        </w:rPr>
        <w:t>High</w:t>
      </w:r>
      <w:proofErr w:type="spellEnd"/>
      <w:r w:rsidRPr="00084410">
        <w:rPr>
          <w:lang w:val="cs-CZ"/>
        </w:rPr>
        <w:t xml:space="preserve"> Line Žižkov II, dřevěné schodiště ve veřejném prostoru mezi Karlínem (Karlínská kasárna, Florenc), Žižkovem (ulice Husitská, Seifertova) a vrchem Vítkovem (rekreační trasa cyklostezky). V místě, které má pro Žižkov podobný potenciál jako </w:t>
      </w:r>
      <w:proofErr w:type="spellStart"/>
      <w:r w:rsidRPr="00084410">
        <w:rPr>
          <w:lang w:val="cs-CZ"/>
        </w:rPr>
        <w:t>High</w:t>
      </w:r>
      <w:proofErr w:type="spellEnd"/>
      <w:r w:rsidRPr="00084410">
        <w:rPr>
          <w:lang w:val="cs-CZ"/>
        </w:rPr>
        <w:t xml:space="preserve"> Line pro New York, vytváří nové pěší propojení dosud oddělených částí města a upozorňuje na nevyužitý a opuštěný prostor v centrální oblasti města. Dalšími autory, kteří se budou na Žižkovské spojce podílet, jsou </w:t>
      </w:r>
      <w:r w:rsidRPr="00084410">
        <w:rPr>
          <w:b/>
          <w:lang w:val="cs-CZ"/>
        </w:rPr>
        <w:t xml:space="preserve">Jan </w:t>
      </w:r>
      <w:proofErr w:type="spellStart"/>
      <w:r w:rsidRPr="00084410">
        <w:rPr>
          <w:b/>
          <w:lang w:val="cs-CZ"/>
        </w:rPr>
        <w:t>Zdvořák</w:t>
      </w:r>
      <w:proofErr w:type="spellEnd"/>
      <w:r w:rsidRPr="00084410">
        <w:rPr>
          <w:b/>
          <w:lang w:val="cs-CZ"/>
        </w:rPr>
        <w:t xml:space="preserve">, Jan </w:t>
      </w:r>
      <w:proofErr w:type="spellStart"/>
      <w:r w:rsidRPr="00084410">
        <w:rPr>
          <w:b/>
          <w:lang w:val="cs-CZ"/>
        </w:rPr>
        <w:t>Waldhauser</w:t>
      </w:r>
      <w:proofErr w:type="spellEnd"/>
      <w:r w:rsidRPr="00084410">
        <w:rPr>
          <w:b/>
          <w:lang w:val="cs-CZ"/>
        </w:rPr>
        <w:t xml:space="preserve">, Petra Vlachynská, Prague </w:t>
      </w:r>
      <w:proofErr w:type="spellStart"/>
      <w:r w:rsidRPr="00084410">
        <w:rPr>
          <w:b/>
          <w:lang w:val="cs-CZ"/>
        </w:rPr>
        <w:t>Idiots</w:t>
      </w:r>
      <w:proofErr w:type="spellEnd"/>
      <w:r w:rsidRPr="00084410">
        <w:rPr>
          <w:b/>
          <w:lang w:val="cs-CZ"/>
        </w:rPr>
        <w:t>, Aleš Novák, Jakub Fišer</w:t>
      </w:r>
      <w:r w:rsidRPr="00084410">
        <w:rPr>
          <w:lang w:val="cs-CZ"/>
        </w:rPr>
        <w:t xml:space="preserve"> nebo již zmíněná </w:t>
      </w:r>
      <w:r w:rsidRPr="00084410">
        <w:rPr>
          <w:b/>
          <w:lang w:val="cs-CZ"/>
        </w:rPr>
        <w:t xml:space="preserve">Daria </w:t>
      </w:r>
      <w:proofErr w:type="spellStart"/>
      <w:r w:rsidRPr="00084410">
        <w:rPr>
          <w:b/>
          <w:lang w:val="cs-CZ"/>
        </w:rPr>
        <w:t>Sayapina</w:t>
      </w:r>
      <w:proofErr w:type="spellEnd"/>
      <w:r w:rsidRPr="00084410">
        <w:rPr>
          <w:lang w:val="cs-CZ"/>
        </w:rPr>
        <w:t>.</w:t>
      </w:r>
    </w:p>
    <w:p w14:paraId="12D6D2F4" w14:textId="236431A1" w:rsidR="00A9675E" w:rsidRPr="00084410" w:rsidRDefault="00A9675E" w:rsidP="00A9675E">
      <w:pPr>
        <w:spacing w:before="100" w:beforeAutospacing="1" w:after="100" w:afterAutospacing="1"/>
        <w:jc w:val="both"/>
      </w:pPr>
      <w:r w:rsidRPr="00084410">
        <w:t>Generální</w:t>
      </w:r>
      <w:r w:rsidR="005D3C2C" w:rsidRPr="00084410">
        <w:t>m</w:t>
      </w:r>
      <w:r w:rsidRPr="00084410">
        <w:t xml:space="preserve"> partnerem festivalu Žižkovská spojka je společnost </w:t>
      </w:r>
      <w:proofErr w:type="spellStart"/>
      <w:r w:rsidRPr="00084410">
        <w:rPr>
          <w:lang w:val="cs-CZ"/>
        </w:rPr>
        <w:t>Central</w:t>
      </w:r>
      <w:proofErr w:type="spellEnd"/>
      <w:r w:rsidRPr="00084410">
        <w:rPr>
          <w:lang w:val="cs-CZ"/>
        </w:rPr>
        <w:t xml:space="preserve"> Group</w:t>
      </w:r>
      <w:r w:rsidRPr="00084410">
        <w:rPr>
          <w:i/>
          <w:iCs/>
        </w:rPr>
        <w:t xml:space="preserve"> „Oceňujeme, že festival dává prostor mladým progresivním architektům, designérům a umělcům a ukazuje, jak důležitý je hodnotný a živý veřejný prostor. Aby se město rozvíjelo a příjemně se v něm žilo, musí podporovat vznik nových čtvrtí, parků, škol, školek nebo kulturních center. Praha 3 jde příkladem. Jsme rádi, že se na rozvoji této dynamické městské části podílíme i my, jako největší český rezidenční stavitel, a můžeme podporovat projekty jako je festival Žižkovská spojka,“</w:t>
      </w:r>
      <w:r w:rsidRPr="00084410">
        <w:rPr>
          <w:b/>
          <w:bCs/>
        </w:rPr>
        <w:t xml:space="preserve"> </w:t>
      </w:r>
      <w:r w:rsidRPr="00084410">
        <w:t xml:space="preserve">říká zakladatel a šéf </w:t>
      </w:r>
      <w:proofErr w:type="spellStart"/>
      <w:r w:rsidRPr="00084410">
        <w:t>Central</w:t>
      </w:r>
      <w:proofErr w:type="spellEnd"/>
      <w:r w:rsidRPr="00084410">
        <w:t xml:space="preserve"> Group Dušan Kunovský.</w:t>
      </w:r>
    </w:p>
    <w:p w14:paraId="100BB80F" w14:textId="418C2B4F" w:rsidR="00420AA1" w:rsidRPr="00084410" w:rsidRDefault="00420AA1" w:rsidP="00420AA1">
      <w:pPr>
        <w:jc w:val="both"/>
        <w:rPr>
          <w:lang w:val="cs-CZ"/>
        </w:rPr>
      </w:pPr>
      <w:r w:rsidRPr="00084410">
        <w:rPr>
          <w:lang w:val="cs-CZ"/>
        </w:rPr>
        <w:t xml:space="preserve">Festival se koná ve spolupráci s Městskou částí Praha 3, Galerií hlavního města Prahy, Tancem Praha, </w:t>
      </w:r>
      <w:proofErr w:type="spellStart"/>
      <w:r w:rsidRPr="00084410">
        <w:rPr>
          <w:lang w:val="cs-CZ"/>
        </w:rPr>
        <w:t>Krenovkou</w:t>
      </w:r>
      <w:proofErr w:type="spellEnd"/>
      <w:r w:rsidRPr="00084410">
        <w:rPr>
          <w:lang w:val="cs-CZ"/>
        </w:rPr>
        <w:t xml:space="preserve"> sobě a </w:t>
      </w:r>
      <w:proofErr w:type="spellStart"/>
      <w:r w:rsidRPr="00084410">
        <w:rPr>
          <w:lang w:val="cs-CZ"/>
        </w:rPr>
        <w:t>Unijazzem</w:t>
      </w:r>
      <w:proofErr w:type="spellEnd"/>
      <w:r w:rsidRPr="00084410">
        <w:rPr>
          <w:lang w:val="cs-CZ"/>
        </w:rPr>
        <w:t>. Byl finančně podpořen hlavním městem Prahou, programem Ministerstva kultury ČR – Podpora trvalé udržitelnosti projektu Evropské hlavní město kultury, programem Umění pro město</w:t>
      </w:r>
    </w:p>
    <w:p w14:paraId="2CA0D6FD" w14:textId="77777777" w:rsidR="00420AA1" w:rsidRPr="00084410" w:rsidRDefault="00420AA1" w:rsidP="00420AA1">
      <w:pPr>
        <w:jc w:val="both"/>
        <w:rPr>
          <w:lang w:val="cs-CZ"/>
        </w:rPr>
      </w:pPr>
    </w:p>
    <w:p w14:paraId="316482F3" w14:textId="7E151149" w:rsidR="00420AA1" w:rsidRPr="00084410" w:rsidRDefault="00420AA1" w:rsidP="00420AA1">
      <w:pPr>
        <w:jc w:val="both"/>
        <w:rPr>
          <w:lang w:val="cs-CZ"/>
        </w:rPr>
      </w:pPr>
      <w:r w:rsidRPr="00084410">
        <w:rPr>
          <w:lang w:val="cs-CZ"/>
        </w:rPr>
        <w:t xml:space="preserve">Za finanční podporu děkujeme: generálnímu partnerovi – </w:t>
      </w:r>
      <w:proofErr w:type="spellStart"/>
      <w:r w:rsidRPr="00084410">
        <w:rPr>
          <w:lang w:val="cs-CZ"/>
        </w:rPr>
        <w:t>Central</w:t>
      </w:r>
      <w:proofErr w:type="spellEnd"/>
      <w:r w:rsidRPr="00084410">
        <w:rPr>
          <w:lang w:val="cs-CZ"/>
        </w:rPr>
        <w:t xml:space="preserve"> Group a.s., hlavním partnerům – </w:t>
      </w:r>
      <w:proofErr w:type="spellStart"/>
      <w:r w:rsidRPr="00084410">
        <w:rPr>
          <w:lang w:val="cs-CZ"/>
        </w:rPr>
        <w:t>Geosan</w:t>
      </w:r>
      <w:proofErr w:type="spellEnd"/>
      <w:r w:rsidRPr="00084410">
        <w:rPr>
          <w:lang w:val="cs-CZ"/>
        </w:rPr>
        <w:t xml:space="preserve"> Development s.r.o, Amadeus Real a.s., partnerům – Kolektory a.s., </w:t>
      </w:r>
      <w:proofErr w:type="spellStart"/>
      <w:r w:rsidRPr="00084410">
        <w:rPr>
          <w:lang w:val="cs-CZ"/>
        </w:rPr>
        <w:t>Vars</w:t>
      </w:r>
      <w:proofErr w:type="spellEnd"/>
      <w:r w:rsidRPr="00084410">
        <w:rPr>
          <w:lang w:val="cs-CZ"/>
        </w:rPr>
        <w:t xml:space="preserve"> Brno a.s., Sekyra Group a.s., </w:t>
      </w:r>
      <w:proofErr w:type="spellStart"/>
      <w:r w:rsidRPr="00084410">
        <w:rPr>
          <w:lang w:val="cs-CZ"/>
        </w:rPr>
        <w:t>Insky</w:t>
      </w:r>
      <w:proofErr w:type="spellEnd"/>
      <w:r w:rsidRPr="00084410">
        <w:rPr>
          <w:lang w:val="cs-CZ"/>
        </w:rPr>
        <w:t xml:space="preserve"> spol. s.r.o., Finep CZ a.s., Metrostav Development a.s., Penta Real </w:t>
      </w:r>
      <w:proofErr w:type="spellStart"/>
      <w:r w:rsidRPr="00084410">
        <w:rPr>
          <w:lang w:val="cs-CZ"/>
        </w:rPr>
        <w:t>Estate</w:t>
      </w:r>
      <w:proofErr w:type="spellEnd"/>
      <w:r w:rsidRPr="00084410">
        <w:rPr>
          <w:lang w:val="cs-CZ"/>
        </w:rPr>
        <w:t xml:space="preserve"> s.r.o, </w:t>
      </w:r>
      <w:proofErr w:type="spellStart"/>
      <w:r w:rsidRPr="00084410">
        <w:rPr>
          <w:lang w:val="cs-CZ"/>
        </w:rPr>
        <w:t>Sudop</w:t>
      </w:r>
      <w:proofErr w:type="spellEnd"/>
      <w:r w:rsidRPr="00084410">
        <w:rPr>
          <w:lang w:val="cs-CZ"/>
        </w:rPr>
        <w:t xml:space="preserve"> Real a.s.</w:t>
      </w:r>
    </w:p>
    <w:p w14:paraId="78007259" w14:textId="77777777" w:rsidR="00420AA1" w:rsidRPr="00084410" w:rsidRDefault="00420AA1" w:rsidP="00420AA1">
      <w:pPr>
        <w:jc w:val="both"/>
        <w:rPr>
          <w:lang w:val="cs-CZ"/>
        </w:rPr>
      </w:pPr>
    </w:p>
    <w:p w14:paraId="37C36985" w14:textId="77777777" w:rsidR="00D2296C" w:rsidRPr="00084410" w:rsidRDefault="00D2296C" w:rsidP="006E4E4F">
      <w:pPr>
        <w:jc w:val="both"/>
      </w:pPr>
    </w:p>
    <w:p w14:paraId="33E44A7C" w14:textId="77777777" w:rsidR="00C044BB" w:rsidRDefault="00C044BB" w:rsidP="006E4E4F">
      <w:pPr>
        <w:jc w:val="both"/>
        <w:rPr>
          <w:b/>
          <w:bCs/>
        </w:rPr>
        <w:sectPr w:rsidR="00C044BB" w:rsidSect="00C044BB">
          <w:headerReference w:type="default" r:id="rId6"/>
          <w:headerReference w:type="first" r:id="rId7"/>
          <w:pgSz w:w="11909" w:h="16834"/>
          <w:pgMar w:top="1417" w:right="1417" w:bottom="851" w:left="1417" w:header="720" w:footer="720" w:gutter="0"/>
          <w:pgNumType w:start="1"/>
          <w:cols w:space="708"/>
          <w:titlePg/>
          <w:docGrid w:linePitch="299"/>
        </w:sectPr>
      </w:pPr>
    </w:p>
    <w:p w14:paraId="1A21635D" w14:textId="26555D2D" w:rsidR="00D2296C" w:rsidRPr="00084410" w:rsidRDefault="00D2296C" w:rsidP="006E4E4F">
      <w:pPr>
        <w:jc w:val="both"/>
        <w:rPr>
          <w:b/>
          <w:bCs/>
        </w:rPr>
      </w:pPr>
      <w:r w:rsidRPr="00084410">
        <w:rPr>
          <w:b/>
          <w:bCs/>
        </w:rPr>
        <w:t>Kontakt pro média:</w:t>
      </w:r>
    </w:p>
    <w:p w14:paraId="0DEDA62E" w14:textId="77777777" w:rsidR="00D2296C" w:rsidRPr="00084410" w:rsidRDefault="00D2296C" w:rsidP="006E4E4F">
      <w:r w:rsidRPr="00084410">
        <w:t xml:space="preserve">Silvie Marková </w:t>
      </w:r>
      <w:r w:rsidRPr="00084410">
        <w:br/>
        <w:t>SMART Communication s.r.o.</w:t>
      </w:r>
      <w:r w:rsidRPr="00084410">
        <w:br/>
        <w:t>M: +420 604 748 699</w:t>
      </w:r>
      <w:r w:rsidRPr="00084410">
        <w:br/>
        <w:t>E: markova@s-m-art.com</w:t>
      </w:r>
    </w:p>
    <w:p w14:paraId="36AC7411" w14:textId="77777777" w:rsidR="00D2296C" w:rsidRPr="00084410" w:rsidRDefault="00D2296C" w:rsidP="006E4E4F"/>
    <w:p w14:paraId="1D5DF6B1" w14:textId="77777777" w:rsidR="00C044BB" w:rsidRDefault="00C044BB" w:rsidP="006E4E4F"/>
    <w:p w14:paraId="710CD972" w14:textId="580A474B" w:rsidR="00D2296C" w:rsidRPr="00084410" w:rsidRDefault="00D2296C" w:rsidP="006E4E4F">
      <w:r w:rsidRPr="00084410">
        <w:t>Klára Pučerová</w:t>
      </w:r>
    </w:p>
    <w:p w14:paraId="14FEE719" w14:textId="77777777" w:rsidR="00D2296C" w:rsidRPr="00084410" w:rsidRDefault="00D2296C" w:rsidP="006E4E4F">
      <w:r w:rsidRPr="00084410">
        <w:t>Galerie Jaroslava Fragnera</w:t>
      </w:r>
    </w:p>
    <w:p w14:paraId="6E3F4510" w14:textId="77777777" w:rsidR="00C044BB" w:rsidRDefault="00D2296C" w:rsidP="006E4E4F">
      <w:r w:rsidRPr="00084410">
        <w:t>M: +420 602 404</w:t>
      </w:r>
      <w:r w:rsidR="00C044BB">
        <w:t> </w:t>
      </w:r>
      <w:r w:rsidRPr="00084410">
        <w:t>920</w:t>
      </w:r>
      <w:r w:rsidR="00C044BB">
        <w:t xml:space="preserve">, </w:t>
      </w:r>
    </w:p>
    <w:p w14:paraId="6825F811" w14:textId="066866E0" w:rsidR="00D2296C" w:rsidRPr="00084410" w:rsidRDefault="00D2296C" w:rsidP="006E4E4F">
      <w:r w:rsidRPr="00084410">
        <w:t>T: +420 222 221 746</w:t>
      </w:r>
    </w:p>
    <w:p w14:paraId="30B290D5" w14:textId="37ABF488" w:rsidR="00D2296C" w:rsidRPr="00084410" w:rsidRDefault="00D2296C" w:rsidP="007D239F">
      <w:r w:rsidRPr="00084410">
        <w:t>E: klara@gjf.cz</w:t>
      </w:r>
    </w:p>
    <w:sectPr w:rsidR="00D2296C" w:rsidRPr="00084410" w:rsidSect="00C044BB">
      <w:type w:val="continuous"/>
      <w:pgSz w:w="11909" w:h="16834"/>
      <w:pgMar w:top="1417" w:right="1417" w:bottom="851" w:left="1417" w:header="720" w:footer="720" w:gutter="0"/>
      <w:pgNumType w:start="1"/>
      <w:cols w:num="2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8EEF" w14:textId="77777777" w:rsidR="00E72233" w:rsidRDefault="00E72233" w:rsidP="00D2296C">
      <w:pPr>
        <w:spacing w:line="240" w:lineRule="auto"/>
      </w:pPr>
      <w:r>
        <w:separator/>
      </w:r>
    </w:p>
  </w:endnote>
  <w:endnote w:type="continuationSeparator" w:id="0">
    <w:p w14:paraId="70D49808" w14:textId="77777777" w:rsidR="00E72233" w:rsidRDefault="00E72233" w:rsidP="00D22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tonSans-Medium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TitlingGothicFBNormal-Thin"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E720" w14:textId="77777777" w:rsidR="00E72233" w:rsidRDefault="00E72233" w:rsidP="00D2296C">
      <w:pPr>
        <w:spacing w:line="240" w:lineRule="auto"/>
      </w:pPr>
      <w:r>
        <w:separator/>
      </w:r>
    </w:p>
  </w:footnote>
  <w:footnote w:type="continuationSeparator" w:id="0">
    <w:p w14:paraId="5E8B62AB" w14:textId="77777777" w:rsidR="00E72233" w:rsidRDefault="00E72233" w:rsidP="00D22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F472" w14:textId="161E5198" w:rsidR="00D2296C" w:rsidRDefault="00D2296C">
    <w:pPr>
      <w:pStyle w:val="Zhlav"/>
    </w:pPr>
  </w:p>
  <w:p w14:paraId="6FE740D7" w14:textId="77777777" w:rsidR="00D2296C" w:rsidRDefault="00D229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BB51" w14:textId="77777777" w:rsidR="00D2296C" w:rsidRDefault="00D2296C" w:rsidP="00D2296C">
    <w:pPr>
      <w:pBdr>
        <w:bottom w:val="single" w:sz="1" w:space="0" w:color="000000"/>
      </w:pBdr>
      <w:rPr>
        <w:b/>
        <w:color w:val="999999"/>
      </w:rPr>
    </w:pPr>
    <w:r>
      <w:rPr>
        <w:b/>
        <w:color w:val="999999"/>
      </w:rPr>
      <w:t>Galerie Jaroslava Fragnera</w:t>
    </w:r>
  </w:p>
  <w:p w14:paraId="2E50D50A" w14:textId="77777777" w:rsidR="00D2296C" w:rsidRDefault="00D2296C" w:rsidP="00D2296C">
    <w:pPr>
      <w:jc w:val="right"/>
    </w:pPr>
    <w:r>
      <w:rPr>
        <w:rStyle w:val="Standardnpsmoodstavce1"/>
        <w:b/>
        <w:noProof/>
        <w:color w:val="999999"/>
      </w:rPr>
      <w:drawing>
        <wp:inline distT="0" distB="0" distL="0" distR="0" wp14:anchorId="6E09A677" wp14:editId="0344082A">
          <wp:extent cx="635000" cy="5461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1C8EC0" w14:textId="77777777" w:rsidR="00D2296C" w:rsidRDefault="00D229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8C"/>
    <w:rsid w:val="0000606F"/>
    <w:rsid w:val="00077CFB"/>
    <w:rsid w:val="00084410"/>
    <w:rsid w:val="00097D14"/>
    <w:rsid w:val="00142D40"/>
    <w:rsid w:val="00163404"/>
    <w:rsid w:val="001750A4"/>
    <w:rsid w:val="001802F7"/>
    <w:rsid w:val="00191F2F"/>
    <w:rsid w:val="001A2676"/>
    <w:rsid w:val="001D5C39"/>
    <w:rsid w:val="001E0BCF"/>
    <w:rsid w:val="00200539"/>
    <w:rsid w:val="00214960"/>
    <w:rsid w:val="00231CB6"/>
    <w:rsid w:val="00244BDE"/>
    <w:rsid w:val="00245537"/>
    <w:rsid w:val="002606D6"/>
    <w:rsid w:val="002D1E5A"/>
    <w:rsid w:val="002E26C5"/>
    <w:rsid w:val="0031318C"/>
    <w:rsid w:val="003404C7"/>
    <w:rsid w:val="0034631B"/>
    <w:rsid w:val="00413AB7"/>
    <w:rsid w:val="00420AA1"/>
    <w:rsid w:val="00434FC6"/>
    <w:rsid w:val="00475BA2"/>
    <w:rsid w:val="00487B93"/>
    <w:rsid w:val="004D135D"/>
    <w:rsid w:val="004F5505"/>
    <w:rsid w:val="005465A3"/>
    <w:rsid w:val="005D0EAA"/>
    <w:rsid w:val="005D3C2C"/>
    <w:rsid w:val="005D7222"/>
    <w:rsid w:val="005E08C1"/>
    <w:rsid w:val="00650FD9"/>
    <w:rsid w:val="006A5509"/>
    <w:rsid w:val="006E4E4F"/>
    <w:rsid w:val="00754DD1"/>
    <w:rsid w:val="007B1E57"/>
    <w:rsid w:val="007D239F"/>
    <w:rsid w:val="007D76C0"/>
    <w:rsid w:val="00824F82"/>
    <w:rsid w:val="008373C7"/>
    <w:rsid w:val="00847568"/>
    <w:rsid w:val="008E0345"/>
    <w:rsid w:val="008E5359"/>
    <w:rsid w:val="00947CFF"/>
    <w:rsid w:val="009A4927"/>
    <w:rsid w:val="009B6EAA"/>
    <w:rsid w:val="009D609F"/>
    <w:rsid w:val="009E15C9"/>
    <w:rsid w:val="00A02C4B"/>
    <w:rsid w:val="00A06769"/>
    <w:rsid w:val="00A5078B"/>
    <w:rsid w:val="00A90D30"/>
    <w:rsid w:val="00A928A0"/>
    <w:rsid w:val="00A94881"/>
    <w:rsid w:val="00A9675E"/>
    <w:rsid w:val="00AA1E24"/>
    <w:rsid w:val="00AD1A37"/>
    <w:rsid w:val="00B224C9"/>
    <w:rsid w:val="00B53EBB"/>
    <w:rsid w:val="00B74451"/>
    <w:rsid w:val="00B86F2E"/>
    <w:rsid w:val="00C020B6"/>
    <w:rsid w:val="00C044BB"/>
    <w:rsid w:val="00C23A64"/>
    <w:rsid w:val="00C51BED"/>
    <w:rsid w:val="00C54D83"/>
    <w:rsid w:val="00CC5B5A"/>
    <w:rsid w:val="00D1091E"/>
    <w:rsid w:val="00D1342A"/>
    <w:rsid w:val="00D2296C"/>
    <w:rsid w:val="00E025DB"/>
    <w:rsid w:val="00E24817"/>
    <w:rsid w:val="00E72233"/>
    <w:rsid w:val="00E8114D"/>
    <w:rsid w:val="00EA2338"/>
    <w:rsid w:val="00EC3995"/>
    <w:rsid w:val="00F223FB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BEB4"/>
  <w15:docId w15:val="{589C4250-F01A-49CE-BF79-7E75B532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754DD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4DD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754DD1"/>
    <w:rPr>
      <w:i/>
      <w:iCs/>
    </w:rPr>
  </w:style>
  <w:style w:type="paragraph" w:customStyle="1" w:styleId="Standard">
    <w:name w:val="Standard"/>
    <w:rsid w:val="003404C7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sz w:val="24"/>
      <w:szCs w:val="24"/>
      <w:lang w:val="de-DE" w:eastAsia="en-US"/>
    </w:rPr>
  </w:style>
  <w:style w:type="paragraph" w:customStyle="1" w:styleId="Text1">
    <w:name w:val="Text1"/>
    <w:basedOn w:val="Standard"/>
    <w:rsid w:val="003404C7"/>
    <w:pPr>
      <w:spacing w:line="288" w:lineRule="auto"/>
    </w:pPr>
    <w:rPr>
      <w:rFonts w:ascii="BentonSans-Medium" w:hAnsi="BentonSans-Medium" w:cs="BentonSans-Medium"/>
      <w:color w:val="000000"/>
      <w:sz w:val="18"/>
      <w:szCs w:val="18"/>
    </w:rPr>
  </w:style>
  <w:style w:type="paragraph" w:customStyle="1" w:styleId="berschrift">
    <w:name w:val="Überschrift"/>
    <w:basedOn w:val="Standard"/>
    <w:rsid w:val="003404C7"/>
    <w:pPr>
      <w:spacing w:line="288" w:lineRule="auto"/>
    </w:pPr>
    <w:rPr>
      <w:rFonts w:ascii="TitlingGothicFBNormal-Thin" w:hAnsi="TitlingGothicFBNormal-Thin" w:cs="TitlingGothicFBNormal-Thin"/>
      <w:caps/>
      <w:color w:val="000000"/>
      <w:spacing w:val="105"/>
      <w:sz w:val="70"/>
      <w:szCs w:val="70"/>
    </w:rPr>
  </w:style>
  <w:style w:type="paragraph" w:customStyle="1" w:styleId="UNterschrift">
    <w:name w:val="UNterschrift"/>
    <w:basedOn w:val="berschrift"/>
    <w:rsid w:val="003404C7"/>
    <w:rPr>
      <w:spacing w:val="4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53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E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E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EB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229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96C"/>
  </w:style>
  <w:style w:type="paragraph" w:styleId="Zpat">
    <w:name w:val="footer"/>
    <w:basedOn w:val="Normln"/>
    <w:link w:val="ZpatChar"/>
    <w:uiPriority w:val="99"/>
    <w:unhideWhenUsed/>
    <w:rsid w:val="00D2296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96C"/>
  </w:style>
  <w:style w:type="character" w:customStyle="1" w:styleId="Standardnpsmoodstavce1">
    <w:name w:val="Standardní písmo odstavce1"/>
    <w:rsid w:val="00D2296C"/>
  </w:style>
  <w:style w:type="paragraph" w:styleId="Bezmezer">
    <w:name w:val="No Spacing"/>
    <w:qFormat/>
    <w:rsid w:val="00D2296C"/>
    <w:pPr>
      <w:spacing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A90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Mrázová</dc:creator>
  <cp:lastModifiedBy>Silvie Marková</cp:lastModifiedBy>
  <cp:revision>5</cp:revision>
  <cp:lastPrinted>2021-08-18T12:51:00Z</cp:lastPrinted>
  <dcterms:created xsi:type="dcterms:W3CDTF">2021-09-03T12:50:00Z</dcterms:created>
  <dcterms:modified xsi:type="dcterms:W3CDTF">2021-09-06T06:19:00Z</dcterms:modified>
</cp:coreProperties>
</file>