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92A" w:rsidRDefault="002F592A" w:rsidP="002F592A">
      <w:pPr>
        <w:pStyle w:val="Normlnweb"/>
        <w:spacing w:before="240" w:beforeAutospacing="0" w:after="240" w:afterAutospacing="0"/>
        <w:ind w:firstLine="720"/>
        <w:jc w:val="both"/>
      </w:pPr>
      <w:r>
        <w:rPr>
          <w:rFonts w:ascii="Arial" w:hAnsi="Arial" w:cs="Arial"/>
          <w:color w:val="000000"/>
          <w:sz w:val="22"/>
          <w:szCs w:val="22"/>
        </w:rPr>
        <w:t>V mimořádném období pandemie je těžké nereflektovat, jak pedagogem, tak studentem oděvního designu, situaci každého člověka, každého jednotlivého individua. Zásadní narušení sociálních vztahů, omezení tělesného dotyku aj. zaostřuje pohled na každého jedince vyčleněného ze svých skupin, vrstev, kategorií, na něž jsme si v průběhu času zvykli.</w:t>
      </w:r>
    </w:p>
    <w:p w:rsidR="002F592A" w:rsidRDefault="002F592A" w:rsidP="002F592A">
      <w:pPr>
        <w:pStyle w:val="Normlnweb"/>
        <w:spacing w:before="240" w:beforeAutospacing="0" w:after="240" w:afterAutospacing="0"/>
        <w:ind w:firstLine="720"/>
        <w:jc w:val="both"/>
      </w:pPr>
      <w:r>
        <w:rPr>
          <w:rFonts w:ascii="Arial" w:hAnsi="Arial" w:cs="Arial"/>
          <w:color w:val="000000"/>
          <w:sz w:val="22"/>
          <w:szCs w:val="22"/>
        </w:rPr>
        <w:t>Proto jsem se rozhodla pro tento semestr otevřít téma, které neřeší v tuto chvíli  globální krizi módního průmyslu a oděvního designu, či typické příliš adorované módy,  ale obrací  se na primární objekt tohoto oboru, na člověka jako jedinečnou fyzickou a psychickou bytost. Pro studenty to  znamenalo možnost vyzkoušet si nelehkou roli návrháře, jehož klient není po stránce fyzické tzv. konfekční figura  a pravděpodobně ani po stránce jistot o jeho vlastním já.</w:t>
      </w:r>
    </w:p>
    <w:p w:rsidR="002F592A" w:rsidRDefault="002F592A" w:rsidP="002F592A">
      <w:pPr>
        <w:pStyle w:val="Normlnweb"/>
        <w:spacing w:before="240" w:beforeAutospacing="0" w:after="240" w:afterAutospacing="0"/>
        <w:ind w:firstLine="720"/>
        <w:jc w:val="both"/>
      </w:pPr>
      <w:r>
        <w:rPr>
          <w:rFonts w:ascii="Arial" w:hAnsi="Arial" w:cs="Arial"/>
          <w:color w:val="000000"/>
          <w:sz w:val="22"/>
          <w:szCs w:val="22"/>
        </w:rPr>
        <w:t>Konkrétní  příběh, který mne též inspiroval  k tématu našeho semestru nazvaný  UNIQUE KLIENT, s podtitulem MAREK, je skutečný  příběh loňského maturanta, dnes  vysokoškolského studenta s vrozeným  fyzickým handicapem</w:t>
      </w:r>
      <w:bookmarkStart w:id="0" w:name="_GoBack"/>
      <w:bookmarkEnd w:id="0"/>
      <w:r>
        <w:rPr>
          <w:rFonts w:ascii="Arial" w:hAnsi="Arial" w:cs="Arial"/>
          <w:color w:val="000000"/>
          <w:sz w:val="22"/>
          <w:szCs w:val="22"/>
        </w:rPr>
        <w:t>, který si přál být oblečen na maturitní ples, jako jeho vrstevníci a ukázalo se, že současná zakázková oděvní tvorba nebyla schopna reflektovat jeho potřeby. Shodou náhod se dostal ke mně profesionální designérce, která jeho potřeby pochopila a vyřešila. Zafungovala zde ve svém přesahu  zkušenost kostýmní výtvarnice, která běžně komunikuje se svými “hereckými klienty”- individualitami  a řeší oblek role, ale též oblek “občana” herce </w:t>
      </w:r>
    </w:p>
    <w:p w:rsidR="002F592A" w:rsidRDefault="002F592A" w:rsidP="002F592A">
      <w:pPr>
        <w:pStyle w:val="Normlnweb"/>
        <w:spacing w:before="240" w:beforeAutospacing="0" w:after="240" w:afterAutospacing="0"/>
        <w:ind w:firstLine="720"/>
        <w:jc w:val="both"/>
      </w:pPr>
      <w:r>
        <w:rPr>
          <w:rFonts w:ascii="Arial" w:hAnsi="Arial" w:cs="Arial"/>
          <w:color w:val="000000"/>
          <w:sz w:val="22"/>
          <w:szCs w:val="22"/>
          <w:u w:val="single"/>
        </w:rPr>
        <w:t>Marek</w:t>
      </w:r>
      <w:r>
        <w:rPr>
          <w:rFonts w:ascii="Arial" w:hAnsi="Arial" w:cs="Arial"/>
          <w:color w:val="000000"/>
          <w:sz w:val="22"/>
          <w:szCs w:val="22"/>
        </w:rPr>
        <w:t xml:space="preserve"> byl ochoten s ateliérem spolupracovat, nabídnout svůj “příběh”, sdílet svoje přání a potřeby a tak se </w:t>
      </w:r>
      <w:r>
        <w:rPr>
          <w:rFonts w:ascii="Arial" w:hAnsi="Arial" w:cs="Arial"/>
          <w:color w:val="000000"/>
          <w:sz w:val="22"/>
          <w:szCs w:val="22"/>
          <w:u w:val="single"/>
        </w:rPr>
        <w:t>šatník</w:t>
      </w:r>
      <w:r>
        <w:rPr>
          <w:rFonts w:ascii="Arial" w:hAnsi="Arial" w:cs="Arial"/>
          <w:color w:val="000000"/>
          <w:sz w:val="22"/>
          <w:szCs w:val="22"/>
        </w:rPr>
        <w:t xml:space="preserve"> pro tohoto konkrétního </w:t>
      </w:r>
      <w:proofErr w:type="spellStart"/>
      <w:r>
        <w:rPr>
          <w:rFonts w:ascii="Arial" w:hAnsi="Arial" w:cs="Arial"/>
          <w:color w:val="000000"/>
          <w:sz w:val="22"/>
          <w:szCs w:val="22"/>
          <w:u w:val="single"/>
        </w:rPr>
        <w:t>unique</w:t>
      </w:r>
      <w:proofErr w:type="spellEnd"/>
      <w:r>
        <w:rPr>
          <w:rFonts w:ascii="Arial" w:hAnsi="Arial" w:cs="Arial"/>
          <w:color w:val="000000"/>
          <w:sz w:val="22"/>
          <w:szCs w:val="22"/>
          <w:u w:val="single"/>
        </w:rPr>
        <w:t>-klienta</w:t>
      </w:r>
      <w:r>
        <w:rPr>
          <w:rFonts w:ascii="Arial" w:hAnsi="Arial" w:cs="Arial"/>
          <w:color w:val="000000"/>
          <w:sz w:val="22"/>
          <w:szCs w:val="22"/>
        </w:rPr>
        <w:t>  stal  společným ateliérovým projektem, kdy měl každý student vytvořit jeho  libovolnou součást.</w:t>
      </w:r>
    </w:p>
    <w:p w:rsidR="002F592A" w:rsidRDefault="002F592A" w:rsidP="002F592A">
      <w:pPr>
        <w:pStyle w:val="Normlnweb"/>
        <w:spacing w:before="240" w:beforeAutospacing="0" w:after="240" w:afterAutospacing="0"/>
        <w:ind w:firstLine="720"/>
        <w:jc w:val="both"/>
      </w:pPr>
      <w:r>
        <w:rPr>
          <w:rFonts w:ascii="Arial" w:hAnsi="Arial" w:cs="Arial"/>
          <w:color w:val="000000"/>
          <w:sz w:val="22"/>
          <w:szCs w:val="22"/>
        </w:rPr>
        <w:t>Hlavní téma semestrální výuky se zaměřilo na fyzickou stránku ženského a mužského těla – její/jeho tělesnost a  na komunikaci a psychologii práce s klientem. Fyzická stránka těla jako primární bod projektu byla  zkoumána, analyzována a pozorována z mnoha úhlů pohledu a spolu s dobře formulovanými otázkami se stala základem pro  výsledný projekt - kolekci oděvů pro konkrétního klienta. Zvláštní důraz jsme kladli na vnímání těl, které mají své fyzické zvláštnosti, deformace či anomálie vrozené, nebo získané úrazem či špatnou životosprávou,  které dnešní oděvní výroba (individuální i konfekční) nemá obvykle ve svém “hledáčku”. V současné době kraluje móda, která se drží těla štíhlého. Lidé však mají i  těla s určitými odchylkami od těch, které můžeme nazvat standardizované či anatomicky běžné „konfekční“ postavy.</w:t>
      </w:r>
    </w:p>
    <w:p w:rsidR="002F592A" w:rsidRDefault="002F592A" w:rsidP="002F592A">
      <w:pPr>
        <w:pStyle w:val="Normlnweb"/>
        <w:spacing w:before="240" w:beforeAutospacing="0" w:after="240" w:afterAutospacing="0"/>
        <w:ind w:firstLine="720"/>
        <w:jc w:val="both"/>
      </w:pPr>
      <w:r>
        <w:rPr>
          <w:rFonts w:ascii="Arial" w:hAnsi="Arial" w:cs="Arial"/>
          <w:color w:val="000000"/>
          <w:sz w:val="22"/>
          <w:szCs w:val="22"/>
        </w:rPr>
        <w:t xml:space="preserve">Takové tělo – “figura” je výzvou pro oděvního designéra. Ten musí věnovat specifickou pozornost nejen volbě materiálů, barev, užitých desénů, střihových zvláštností, ale též celkovému  pochopení fyzické i psychické stránky svého klienta. Navázání kontaktu a vzájemné důvěry je </w:t>
      </w:r>
      <w:proofErr w:type="spellStart"/>
      <w:r>
        <w:rPr>
          <w:rFonts w:ascii="Arial" w:hAnsi="Arial" w:cs="Arial"/>
          <w:color w:val="000000"/>
          <w:sz w:val="22"/>
          <w:szCs w:val="22"/>
        </w:rPr>
        <w:t>starting</w:t>
      </w:r>
      <w:proofErr w:type="spellEnd"/>
      <w:r>
        <w:rPr>
          <w:rFonts w:ascii="Arial" w:hAnsi="Arial" w:cs="Arial"/>
          <w:color w:val="000000"/>
          <w:sz w:val="22"/>
          <w:szCs w:val="22"/>
        </w:rPr>
        <w:t xml:space="preserve"> point úspěšné komunikace a procesu vedoucí k výsledku, se kterým se klient  může osobně ztotožnit.</w:t>
      </w:r>
    </w:p>
    <w:p w:rsidR="002F592A" w:rsidRDefault="002F592A" w:rsidP="002F592A">
      <w:pPr>
        <w:pStyle w:val="Normlnweb"/>
        <w:spacing w:before="240" w:beforeAutospacing="0" w:after="240" w:afterAutospacing="0"/>
        <w:ind w:firstLine="720"/>
        <w:jc w:val="both"/>
      </w:pPr>
      <w:r>
        <w:rPr>
          <w:rFonts w:ascii="Arial" w:hAnsi="Arial" w:cs="Arial"/>
          <w:color w:val="000000"/>
          <w:sz w:val="22"/>
          <w:szCs w:val="22"/>
        </w:rPr>
        <w:t>Realizaci svého  úkolu každý  student zahájil vlastním výběrem konkrétního “klienta”, s kterým navázal kontakt a navrhl a vytvořil pro něj specifickou oděvní mini kolekci</w:t>
      </w:r>
    </w:p>
    <w:p w:rsidR="002F592A" w:rsidRDefault="002F592A" w:rsidP="002F592A">
      <w:pPr>
        <w:pStyle w:val="Normlnweb"/>
        <w:spacing w:before="240" w:beforeAutospacing="0" w:after="240" w:afterAutospacing="0"/>
        <w:ind w:firstLine="720"/>
        <w:jc w:val="both"/>
      </w:pPr>
      <w:r>
        <w:rPr>
          <w:rFonts w:ascii="Arial" w:hAnsi="Arial" w:cs="Arial"/>
          <w:color w:val="000000"/>
          <w:sz w:val="22"/>
          <w:szCs w:val="22"/>
        </w:rPr>
        <w:t>Důležitou součástí projektu byla spolupráce se studenty ateliéru Fotografie II., pod vedením Václava Jiráska a  Štěpánky Stein. Ti  se  přirozeně propojili s našimi studenty a jejich klienty a v různých  vrstvách a intenzitách se stali součástí procesu tvorby, aby nakonec vlastním pohledem zachytili výsledek práce svých kolegů.</w:t>
      </w:r>
    </w:p>
    <w:p w:rsidR="002F592A" w:rsidRDefault="002F592A" w:rsidP="002F592A">
      <w:pPr>
        <w:pStyle w:val="Normlnweb"/>
        <w:spacing w:before="240" w:beforeAutospacing="0" w:after="240" w:afterAutospacing="0"/>
        <w:ind w:firstLine="720"/>
        <w:jc w:val="both"/>
      </w:pPr>
      <w:r>
        <w:rPr>
          <w:rFonts w:ascii="Arial" w:hAnsi="Arial" w:cs="Arial"/>
          <w:color w:val="000000"/>
          <w:sz w:val="22"/>
          <w:szCs w:val="22"/>
        </w:rPr>
        <w:t xml:space="preserve">Cílem tohoto semestru, kdy jsem byla pozvána do ateliéru jako host svou kolegyní  Liběnou Rochovou bylo nabídnou studentům možnost přesahových témat,  která s </w:t>
      </w:r>
      <w:proofErr w:type="gramStart"/>
      <w:r>
        <w:rPr>
          <w:rFonts w:ascii="Arial" w:hAnsi="Arial" w:cs="Arial"/>
          <w:color w:val="000000"/>
          <w:sz w:val="22"/>
          <w:szCs w:val="22"/>
        </w:rPr>
        <w:t>oděvním</w:t>
      </w:r>
      <w:proofErr w:type="gramEnd"/>
      <w:r>
        <w:rPr>
          <w:rFonts w:ascii="Arial" w:hAnsi="Arial" w:cs="Arial"/>
          <w:color w:val="000000"/>
          <w:sz w:val="22"/>
          <w:szCs w:val="22"/>
        </w:rPr>
        <w:t xml:space="preserve"> tvorbou úzce souvisí,  ale zároveň otevírají i jiné oblasti oděvní a kostýmní tvorby  </w:t>
      </w:r>
    </w:p>
    <w:p w:rsidR="002F592A" w:rsidRDefault="002F592A" w:rsidP="002F592A">
      <w:pPr>
        <w:pStyle w:val="Normlnweb"/>
        <w:spacing w:before="0" w:beforeAutospacing="0" w:after="0" w:afterAutospacing="0"/>
      </w:pPr>
      <w:r>
        <w:rPr>
          <w:rFonts w:ascii="Arial" w:hAnsi="Arial" w:cs="Arial"/>
          <w:color w:val="000000"/>
          <w:sz w:val="22"/>
          <w:szCs w:val="22"/>
        </w:rPr>
        <w:lastRenderedPageBreak/>
        <w:t>text od Simony Rybákové</w:t>
      </w:r>
    </w:p>
    <w:p w:rsidR="009F1832" w:rsidRDefault="00412D1B"/>
    <w:sectPr w:rsidR="009F1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2A"/>
    <w:rsid w:val="002F592A"/>
    <w:rsid w:val="00412D1B"/>
    <w:rsid w:val="005F5C1E"/>
    <w:rsid w:val="00E93389"/>
    <w:rsid w:val="00FB5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D8E4B-078A-4512-BF55-054D944B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F592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2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527</Words>
  <Characters>3136</Characters>
  <Application>Microsoft Office Word</Application>
  <DocSecurity>0</DocSecurity>
  <Lines>47</Lines>
  <Paragraphs>10</Paragraphs>
  <ScaleCrop>false</ScaleCrop>
  <HeadingPairs>
    <vt:vector size="2" baseType="variant">
      <vt:variant>
        <vt:lpstr>Název</vt:lpstr>
      </vt:variant>
      <vt:variant>
        <vt:i4>1</vt:i4>
      </vt:variant>
    </vt:vector>
  </HeadingPairs>
  <TitlesOfParts>
    <vt:vector size="1" baseType="lpstr">
      <vt:lpstr/>
    </vt:vector>
  </TitlesOfParts>
  <Company>VŠUP</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Stehlíková</dc:creator>
  <cp:keywords/>
  <dc:description/>
  <cp:lastModifiedBy>Kamila Stehlíková</cp:lastModifiedBy>
  <cp:revision>3</cp:revision>
  <dcterms:created xsi:type="dcterms:W3CDTF">2021-06-22T12:39:00Z</dcterms:created>
  <dcterms:modified xsi:type="dcterms:W3CDTF">2021-06-22T12:57:00Z</dcterms:modified>
</cp:coreProperties>
</file>