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33" w:rsidRPr="0074470D" w:rsidRDefault="0063564E" w:rsidP="00536833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8"/>
          <w:szCs w:val="28"/>
          <w:lang w:eastAsia="cs-CZ"/>
        </w:rPr>
      </w:pPr>
      <w:r>
        <w:rPr>
          <w:rFonts w:ascii="Times New Roman" w:eastAsiaTheme="minorHAnsi" w:hAnsi="Times New Roman"/>
          <w:b/>
          <w:i/>
          <w:sz w:val="28"/>
          <w:szCs w:val="28"/>
        </w:rPr>
        <w:t>Doba dřevěná pořád trvá…</w:t>
      </w:r>
    </w:p>
    <w:p w:rsidR="00001DD7" w:rsidRDefault="00001DD7" w:rsidP="00AA14CD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b/>
          <w:bCs/>
          <w:caps/>
          <w:color w:val="333333"/>
          <w:sz w:val="21"/>
          <w:szCs w:val="21"/>
          <w:lang w:eastAsia="cs-CZ"/>
        </w:rPr>
      </w:pPr>
      <w:r>
        <w:rPr>
          <w:rFonts w:ascii="Verdana" w:eastAsia="Times New Roman" w:hAnsi="Verdana"/>
          <w:b/>
          <w:bCs/>
          <w:caps/>
          <w:noProof/>
          <w:color w:val="333333"/>
          <w:sz w:val="21"/>
          <w:szCs w:val="21"/>
          <w:lang w:eastAsia="cs-CZ"/>
        </w:rPr>
        <w:drawing>
          <wp:inline distT="0" distB="0" distL="0" distR="0">
            <wp:extent cx="4686300" cy="6143625"/>
            <wp:effectExtent l="0" t="0" r="0" b="9525"/>
            <wp:docPr id="2" name="Obrázek 2" descr="P:\Redakce\TITULY\REDAKCE\Velká kniha o dřevě\drevo-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Redakce\TITULY\REDAKCE\Velká kniha o dřevě\drevo-ti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507" cy="615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4CD" w:rsidRPr="00A4425D" w:rsidRDefault="00001DD7" w:rsidP="00AA14CD">
      <w:pPr>
        <w:shd w:val="clear" w:color="auto" w:fill="FFFFFF"/>
        <w:spacing w:before="100" w:beforeAutospacing="1" w:after="100" w:afterAutospacing="1"/>
        <w:rPr>
          <w:rFonts w:ascii="Times New Roman" w:eastAsiaTheme="minorEastAsia" w:hAnsi="Times New Roman"/>
          <w:b/>
          <w:bCs/>
          <w:noProof/>
          <w:color w:val="000000"/>
          <w:sz w:val="24"/>
          <w:szCs w:val="24"/>
          <w:lang w:eastAsia="cs-CZ"/>
        </w:rPr>
      </w:pPr>
      <w:r w:rsidRPr="00A4425D">
        <w:rPr>
          <w:rFonts w:ascii="Times New Roman" w:eastAsia="Times New Roman" w:hAnsi="Times New Roman"/>
          <w:b/>
          <w:bCs/>
          <w:caps/>
          <w:color w:val="333333"/>
          <w:sz w:val="24"/>
          <w:szCs w:val="24"/>
          <w:lang w:eastAsia="cs-CZ"/>
        </w:rPr>
        <w:t>VELKÁ KNIHA o DŘEVĚ</w:t>
      </w:r>
    </w:p>
    <w:p w:rsidR="00AA14CD" w:rsidRPr="00A4425D" w:rsidRDefault="00AA14CD" w:rsidP="00AA14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 w:rsidRPr="00A4425D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</w:t>
      </w:r>
      <w:r w:rsidR="00001DD7" w:rsidRPr="00A4425D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 autor: Martin </w:t>
      </w:r>
      <w:r w:rsidR="000503B6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P</w:t>
      </w:r>
      <w:bookmarkStart w:id="0" w:name="_GoBack"/>
      <w:bookmarkEnd w:id="0"/>
      <w:r w:rsidR="00001DD7" w:rsidRPr="00A4425D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atřičný</w:t>
      </w:r>
    </w:p>
    <w:p w:rsidR="00AA14CD" w:rsidRPr="00A4425D" w:rsidRDefault="00AA14CD" w:rsidP="00AA14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 w:rsidRPr="00A4425D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  vazba: vázaná </w:t>
      </w:r>
    </w:p>
    <w:p w:rsidR="00AA14CD" w:rsidRPr="00A4425D" w:rsidRDefault="00AA14CD" w:rsidP="00AA14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 w:rsidRPr="00A4425D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</w:t>
      </w:r>
      <w:r w:rsidR="00001DD7" w:rsidRPr="00A4425D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 formát: 225x295</w:t>
      </w:r>
      <w:r w:rsidRPr="00A4425D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 mm </w:t>
      </w:r>
    </w:p>
    <w:p w:rsidR="00AA14CD" w:rsidRPr="00A4425D" w:rsidRDefault="00AA14CD" w:rsidP="00AA14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 w:rsidRPr="00A4425D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</w:t>
      </w:r>
      <w:r w:rsidR="007B424F" w:rsidRPr="00A4425D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 rozsah: 272</w:t>
      </w:r>
      <w:r w:rsidRPr="00A4425D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stran  </w:t>
      </w:r>
    </w:p>
    <w:p w:rsidR="00AA14CD" w:rsidRPr="00A4425D" w:rsidRDefault="00AA14CD" w:rsidP="00AA14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 w:rsidRPr="00A4425D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</w:t>
      </w:r>
      <w:r w:rsidR="00001DD7" w:rsidRPr="00A4425D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MOC: 599</w:t>
      </w:r>
      <w:r w:rsidRPr="00A4425D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Kč</w:t>
      </w:r>
    </w:p>
    <w:p w:rsidR="00001DD7" w:rsidRPr="00A4425D" w:rsidRDefault="00001DD7" w:rsidP="00AA14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</w:p>
    <w:p w:rsidR="00001DD7" w:rsidRDefault="00001DD7" w:rsidP="00001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 w:rsidRPr="00A4425D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Termín vydání: 28. 10. 2016</w:t>
      </w:r>
    </w:p>
    <w:p w:rsidR="00361DF9" w:rsidRDefault="00361DF9" w:rsidP="00001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</w:p>
    <w:p w:rsidR="00361DF9" w:rsidRPr="00361DF9" w:rsidRDefault="00361DF9" w:rsidP="00001DD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cs-CZ"/>
        </w:rPr>
      </w:pPr>
      <w:r w:rsidRPr="00361DF9">
        <w:rPr>
          <w:rFonts w:ascii="Times New Roman" w:eastAsia="Times New Roman" w:hAnsi="Times New Roman"/>
          <w:b/>
          <w:color w:val="333333"/>
          <w:sz w:val="24"/>
          <w:szCs w:val="24"/>
          <w:lang w:eastAsia="cs-CZ"/>
        </w:rPr>
        <w:t>FORTUNA LIBRI</w:t>
      </w:r>
    </w:p>
    <w:p w:rsidR="00361DF9" w:rsidRDefault="00361DF9" w:rsidP="00001D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</w:p>
    <w:p w:rsidR="00001DD7" w:rsidRPr="00992D72" w:rsidRDefault="00001DD7" w:rsidP="00001DD7">
      <w:pPr>
        <w:spacing w:before="100" w:beforeAutospacing="1" w:after="100" w:afterAutospacing="1" w:line="240" w:lineRule="auto"/>
        <w:rPr>
          <w:rFonts w:ascii="Times New Roman" w:eastAsiaTheme="minorHAnsi" w:hAnsi="Times New Roman"/>
          <w:sz w:val="24"/>
          <w:szCs w:val="24"/>
          <w:lang w:eastAsia="cs-CZ"/>
        </w:rPr>
      </w:pPr>
      <w:r w:rsidRPr="00992D72">
        <w:rPr>
          <w:rFonts w:ascii="Times New Roman" w:eastAsiaTheme="minorHAnsi" w:hAnsi="Times New Roman"/>
          <w:sz w:val="24"/>
          <w:szCs w:val="24"/>
          <w:lang w:eastAsia="cs-CZ"/>
        </w:rPr>
        <w:lastRenderedPageBreak/>
        <w:t> </w:t>
      </w:r>
      <w:r w:rsidR="005812F5">
        <w:rPr>
          <w:rFonts w:ascii="Times New Roman" w:eastAsiaTheme="minorHAnsi" w:hAnsi="Times New Roman"/>
          <w:sz w:val="24"/>
          <w:szCs w:val="24"/>
          <w:lang w:eastAsia="cs-CZ"/>
        </w:rPr>
        <w:t>N</w:t>
      </w:r>
      <w:r w:rsidRPr="00992D72">
        <w:rPr>
          <w:rFonts w:ascii="Times New Roman" w:eastAsiaTheme="minorHAnsi" w:hAnsi="Times New Roman"/>
          <w:sz w:val="24"/>
          <w:szCs w:val="24"/>
          <w:lang w:eastAsia="cs-CZ"/>
        </w:rPr>
        <w:t xml:space="preserve">akladatelství Fortuna </w:t>
      </w:r>
      <w:proofErr w:type="spellStart"/>
      <w:r w:rsidRPr="00992D72">
        <w:rPr>
          <w:rFonts w:ascii="Times New Roman" w:eastAsiaTheme="minorHAnsi" w:hAnsi="Times New Roman"/>
          <w:sz w:val="24"/>
          <w:szCs w:val="24"/>
          <w:lang w:eastAsia="cs-CZ"/>
        </w:rPr>
        <w:t>Libri</w:t>
      </w:r>
      <w:proofErr w:type="spellEnd"/>
      <w:r w:rsidRPr="00992D72">
        <w:rPr>
          <w:rFonts w:ascii="Times New Roman" w:eastAsiaTheme="minorHAnsi" w:hAnsi="Times New Roman"/>
          <w:sz w:val="24"/>
          <w:szCs w:val="24"/>
          <w:lang w:eastAsia="cs-CZ"/>
        </w:rPr>
        <w:t xml:space="preserve">, spol. s r.o., </w:t>
      </w:r>
      <w:r w:rsidR="005812F5">
        <w:rPr>
          <w:rFonts w:ascii="Times New Roman" w:eastAsiaTheme="minorHAnsi" w:hAnsi="Times New Roman"/>
          <w:sz w:val="24"/>
          <w:szCs w:val="24"/>
          <w:lang w:eastAsia="cs-CZ"/>
        </w:rPr>
        <w:t>vydává jedinečnou publikaci- Velkou knihu o dřevě.</w:t>
      </w:r>
    </w:p>
    <w:p w:rsidR="00001DD7" w:rsidRPr="00992D72" w:rsidRDefault="00001DD7" w:rsidP="00001DD7">
      <w:pPr>
        <w:spacing w:before="100" w:beforeAutospacing="1" w:after="100" w:afterAutospacing="1" w:line="240" w:lineRule="auto"/>
        <w:rPr>
          <w:rFonts w:ascii="Times New Roman" w:eastAsiaTheme="minorHAnsi" w:hAnsi="Times New Roman"/>
          <w:sz w:val="24"/>
          <w:szCs w:val="24"/>
          <w:lang w:eastAsia="cs-CZ"/>
        </w:rPr>
      </w:pPr>
      <w:r w:rsidRPr="00992D72">
        <w:rPr>
          <w:rFonts w:ascii="Times New Roman" w:eastAsiaTheme="minorHAnsi" w:hAnsi="Times New Roman"/>
          <w:sz w:val="24"/>
          <w:szCs w:val="24"/>
          <w:lang w:eastAsia="cs-CZ"/>
        </w:rPr>
        <w:t xml:space="preserve">Patřičného </w:t>
      </w:r>
      <w:r w:rsidR="00A4425D" w:rsidRPr="00992D72">
        <w:rPr>
          <w:rFonts w:ascii="Times New Roman" w:eastAsiaTheme="minorHAnsi" w:hAnsi="Times New Roman"/>
          <w:sz w:val="24"/>
          <w:szCs w:val="24"/>
          <w:lang w:eastAsia="cs-CZ"/>
        </w:rPr>
        <w:t>pojetí zaujme</w:t>
      </w:r>
      <w:r w:rsidRPr="00992D72">
        <w:rPr>
          <w:rFonts w:ascii="Times New Roman" w:eastAsiaTheme="minorHAnsi" w:hAnsi="Times New Roman"/>
          <w:sz w:val="24"/>
          <w:szCs w:val="24"/>
          <w:lang w:eastAsia="cs-CZ"/>
        </w:rPr>
        <w:t xml:space="preserve"> především důrazem na neopakovatelnost „materiálu“, který je s člověkem odjakživa, který byl živý. Dřevo se nevyrábí, dřevo, to jsou těla stromů.</w:t>
      </w:r>
    </w:p>
    <w:p w:rsidR="00001DD7" w:rsidRPr="00992D72" w:rsidRDefault="00001DD7" w:rsidP="00001DD7">
      <w:pPr>
        <w:spacing w:before="100" w:beforeAutospacing="1" w:after="100" w:afterAutospacing="1" w:line="240" w:lineRule="auto"/>
        <w:rPr>
          <w:rFonts w:ascii="Times New Roman" w:eastAsiaTheme="minorHAnsi" w:hAnsi="Times New Roman"/>
          <w:sz w:val="24"/>
          <w:szCs w:val="24"/>
          <w:lang w:eastAsia="cs-CZ"/>
        </w:rPr>
      </w:pPr>
      <w:r w:rsidRPr="00992D72">
        <w:rPr>
          <w:rFonts w:ascii="Times New Roman" w:eastAsiaTheme="minorHAnsi" w:hAnsi="Times New Roman"/>
          <w:sz w:val="24"/>
          <w:szCs w:val="24"/>
          <w:lang w:eastAsia="cs-CZ"/>
        </w:rPr>
        <w:t xml:space="preserve">Proto v knize najdete i strom, z něhož bylo dřevo získáno.  Kromě základních pohledů </w:t>
      </w:r>
      <w:r w:rsidR="005812F5">
        <w:rPr>
          <w:rFonts w:ascii="Times New Roman" w:eastAsiaTheme="minorHAnsi" w:hAnsi="Times New Roman"/>
          <w:sz w:val="24"/>
          <w:szCs w:val="24"/>
          <w:lang w:eastAsia="cs-CZ"/>
        </w:rPr>
        <w:t>– řezů kmenem</w:t>
      </w:r>
      <w:r w:rsidRPr="00992D72">
        <w:rPr>
          <w:rFonts w:ascii="Times New Roman" w:eastAsiaTheme="minorHAnsi" w:hAnsi="Times New Roman"/>
          <w:sz w:val="24"/>
          <w:szCs w:val="24"/>
          <w:lang w:eastAsia="cs-CZ"/>
        </w:rPr>
        <w:t xml:space="preserve"> nahlédnete pod kůru (očka, rozdvojení </w:t>
      </w:r>
      <w:proofErr w:type="gramStart"/>
      <w:r w:rsidRPr="00992D72">
        <w:rPr>
          <w:rFonts w:ascii="Times New Roman" w:eastAsiaTheme="minorHAnsi" w:hAnsi="Times New Roman"/>
          <w:sz w:val="24"/>
          <w:szCs w:val="24"/>
          <w:lang w:eastAsia="cs-CZ"/>
        </w:rPr>
        <w:t>kmene...).</w:t>
      </w:r>
      <w:proofErr w:type="gramEnd"/>
      <w:r w:rsidR="005812F5">
        <w:rPr>
          <w:rFonts w:ascii="Times New Roman" w:eastAsiaTheme="minorHAnsi" w:hAnsi="Times New Roman"/>
          <w:sz w:val="24"/>
          <w:szCs w:val="24"/>
          <w:lang w:eastAsia="cs-CZ"/>
        </w:rPr>
        <w:t xml:space="preserve"> Kniha je doslova nabitá informacemi a hlavní je obrazová část. Základní desky našich nejznámějších dřevin byly fotografovány venku, v přírodním osvětlení a jsou v knize v měřítku, tj. 1:1</w:t>
      </w:r>
      <w:r w:rsidRPr="00992D72">
        <w:rPr>
          <w:rFonts w:ascii="Times New Roman" w:eastAsiaTheme="minorHAnsi" w:hAnsi="Times New Roman"/>
          <w:sz w:val="24"/>
          <w:szCs w:val="24"/>
          <w:lang w:eastAsia="cs-CZ"/>
        </w:rPr>
        <w:t xml:space="preserve"> Přírodní</w:t>
      </w:r>
      <w:r w:rsidR="005812F5">
        <w:rPr>
          <w:rFonts w:ascii="Times New Roman" w:eastAsiaTheme="minorHAnsi" w:hAnsi="Times New Roman"/>
          <w:sz w:val="24"/>
          <w:szCs w:val="24"/>
          <w:lang w:eastAsia="cs-CZ"/>
        </w:rPr>
        <w:t xml:space="preserve"> i olejem či vosky ošetřené</w:t>
      </w:r>
      <w:r w:rsidRPr="00992D72">
        <w:rPr>
          <w:rFonts w:ascii="Times New Roman" w:eastAsiaTheme="minorHAnsi" w:hAnsi="Times New Roman"/>
          <w:sz w:val="24"/>
          <w:szCs w:val="24"/>
          <w:lang w:eastAsia="cs-CZ"/>
        </w:rPr>
        <w:t xml:space="preserve"> záběry doplňují praktické výrobky: mísa,  amulet, hračka, </w:t>
      </w:r>
      <w:proofErr w:type="gramStart"/>
      <w:r w:rsidRPr="00992D72">
        <w:rPr>
          <w:rFonts w:ascii="Times New Roman" w:eastAsiaTheme="minorHAnsi" w:hAnsi="Times New Roman"/>
          <w:sz w:val="24"/>
          <w:szCs w:val="24"/>
          <w:lang w:eastAsia="cs-CZ"/>
        </w:rPr>
        <w:t>stolek.... ale</w:t>
      </w:r>
      <w:proofErr w:type="gramEnd"/>
      <w:r w:rsidRPr="00992D72">
        <w:rPr>
          <w:rFonts w:ascii="Times New Roman" w:eastAsiaTheme="minorHAnsi" w:hAnsi="Times New Roman"/>
          <w:sz w:val="24"/>
          <w:szCs w:val="24"/>
          <w:lang w:eastAsia="cs-CZ"/>
        </w:rPr>
        <w:t xml:space="preserve"> také využití dřeva pro výtvarnou práci. Publikace obsah</w:t>
      </w:r>
      <w:r w:rsidR="0025610E">
        <w:rPr>
          <w:rFonts w:ascii="Times New Roman" w:eastAsiaTheme="minorHAnsi" w:hAnsi="Times New Roman"/>
          <w:sz w:val="24"/>
          <w:szCs w:val="24"/>
          <w:lang w:eastAsia="cs-CZ"/>
        </w:rPr>
        <w:t>uje</w:t>
      </w:r>
      <w:r w:rsidRPr="00992D72">
        <w:rPr>
          <w:rFonts w:ascii="Times New Roman" w:eastAsiaTheme="minorHAnsi" w:hAnsi="Times New Roman"/>
          <w:sz w:val="24"/>
          <w:szCs w:val="24"/>
          <w:lang w:eastAsia="cs-CZ"/>
        </w:rPr>
        <w:t xml:space="preserve"> zhruba 50 dřevin,</w:t>
      </w:r>
      <w:r w:rsidR="0025610E">
        <w:rPr>
          <w:rFonts w:ascii="Times New Roman" w:eastAsiaTheme="minorHAnsi" w:hAnsi="Times New Roman"/>
          <w:sz w:val="24"/>
          <w:szCs w:val="24"/>
          <w:lang w:eastAsia="cs-CZ"/>
        </w:rPr>
        <w:t xml:space="preserve"> přes</w:t>
      </w:r>
      <w:r w:rsidRPr="00992D72">
        <w:rPr>
          <w:rFonts w:ascii="Times New Roman" w:eastAsiaTheme="minorHAnsi" w:hAnsi="Times New Roman"/>
          <w:sz w:val="24"/>
          <w:szCs w:val="24"/>
          <w:lang w:eastAsia="cs-CZ"/>
        </w:rPr>
        <w:t xml:space="preserve"> 20 z nich podrobně, autor nezapomněl ani na ukázky málo</w:t>
      </w:r>
      <w:r w:rsidR="00361DF9">
        <w:rPr>
          <w:rFonts w:ascii="Times New Roman" w:eastAsiaTheme="minorHAnsi" w:hAnsi="Times New Roman"/>
          <w:sz w:val="24"/>
          <w:szCs w:val="24"/>
          <w:lang w:eastAsia="cs-CZ"/>
        </w:rPr>
        <w:t xml:space="preserve"> </w:t>
      </w:r>
      <w:r w:rsidRPr="00992D72">
        <w:rPr>
          <w:rFonts w:ascii="Times New Roman" w:eastAsiaTheme="minorHAnsi" w:hAnsi="Times New Roman"/>
          <w:sz w:val="24"/>
          <w:szCs w:val="24"/>
          <w:lang w:eastAsia="cs-CZ"/>
        </w:rPr>
        <w:t>používaných keřů a exotických dřevin.</w:t>
      </w:r>
    </w:p>
    <w:p w:rsidR="00001DD7" w:rsidRPr="00992D72" w:rsidRDefault="00001DD7" w:rsidP="00001DD7">
      <w:pPr>
        <w:spacing w:before="100" w:beforeAutospacing="1" w:after="100" w:afterAutospacing="1" w:line="240" w:lineRule="auto"/>
        <w:rPr>
          <w:rFonts w:ascii="Times New Roman" w:eastAsiaTheme="minorHAnsi" w:hAnsi="Times New Roman"/>
          <w:sz w:val="24"/>
          <w:szCs w:val="24"/>
          <w:lang w:eastAsia="cs-CZ"/>
        </w:rPr>
      </w:pPr>
      <w:r w:rsidRPr="00992D72">
        <w:rPr>
          <w:rFonts w:ascii="Times New Roman" w:eastAsiaTheme="minorHAnsi" w:hAnsi="Times New Roman"/>
          <w:sz w:val="24"/>
          <w:szCs w:val="24"/>
          <w:lang w:eastAsia="cs-CZ"/>
        </w:rPr>
        <w:t>I díky Martinu Patřičnému se v poslední době vrací obliba dřeva, konec konců jeho "dřevěná" výstava v Národním muzeu je ještě v živé paměti, poprvé u nás někdo vystavoval dřevo jako takové. Autor se také podílel v r. 2000 na vyhlášení Dne stromů.</w:t>
      </w:r>
    </w:p>
    <w:p w:rsidR="00DB2FEB" w:rsidRDefault="00001DD7" w:rsidP="00001DD7">
      <w:pPr>
        <w:spacing w:before="100" w:beforeAutospacing="1" w:after="100" w:afterAutospacing="1" w:line="240" w:lineRule="auto"/>
        <w:rPr>
          <w:rFonts w:ascii="Times New Roman" w:eastAsiaTheme="minorHAnsi" w:hAnsi="Times New Roman"/>
          <w:sz w:val="24"/>
          <w:szCs w:val="24"/>
          <w:lang w:eastAsia="cs-CZ"/>
        </w:rPr>
      </w:pPr>
      <w:r w:rsidRPr="00992D72">
        <w:rPr>
          <w:rFonts w:ascii="Times New Roman" w:eastAsiaTheme="minorHAnsi" w:hAnsi="Times New Roman"/>
          <w:sz w:val="24"/>
          <w:szCs w:val="24"/>
          <w:lang w:eastAsia="cs-CZ"/>
        </w:rPr>
        <w:t>Jeho předchozí kniha  Dřevo krásných stromů  byla na trhu nepřetržitě od r. 1998, dočkal</w:t>
      </w:r>
      <w:r w:rsidR="00720442" w:rsidRPr="00992D72">
        <w:rPr>
          <w:rFonts w:ascii="Times New Roman" w:eastAsiaTheme="minorHAnsi" w:hAnsi="Times New Roman"/>
          <w:sz w:val="24"/>
          <w:szCs w:val="24"/>
          <w:lang w:eastAsia="cs-CZ"/>
        </w:rPr>
        <w:t xml:space="preserve">a se tří vydání a řady dotisků. Příručka – </w:t>
      </w:r>
      <w:proofErr w:type="gramStart"/>
      <w:r w:rsidR="00720442" w:rsidRPr="00992D72">
        <w:rPr>
          <w:rFonts w:ascii="Times New Roman" w:eastAsiaTheme="minorHAnsi" w:hAnsi="Times New Roman"/>
          <w:sz w:val="24"/>
          <w:szCs w:val="24"/>
          <w:lang w:eastAsia="cs-CZ"/>
        </w:rPr>
        <w:t>Pracujeme</w:t>
      </w:r>
      <w:proofErr w:type="gramEnd"/>
      <w:r w:rsidR="00720442" w:rsidRPr="00992D72">
        <w:rPr>
          <w:rFonts w:ascii="Times New Roman" w:eastAsiaTheme="minorHAnsi" w:hAnsi="Times New Roman"/>
          <w:sz w:val="24"/>
          <w:szCs w:val="24"/>
          <w:lang w:eastAsia="cs-CZ"/>
        </w:rPr>
        <w:t xml:space="preserve"> se dřevem </w:t>
      </w:r>
      <w:proofErr w:type="gramStart"/>
      <w:r w:rsidR="00720442" w:rsidRPr="00992D72">
        <w:rPr>
          <w:rFonts w:ascii="Times New Roman" w:eastAsiaTheme="minorHAnsi" w:hAnsi="Times New Roman"/>
          <w:sz w:val="24"/>
          <w:szCs w:val="24"/>
          <w:lang w:eastAsia="cs-CZ"/>
        </w:rPr>
        <w:t>bude</w:t>
      </w:r>
      <w:proofErr w:type="gramEnd"/>
      <w:r w:rsidR="00720442" w:rsidRPr="00992D72">
        <w:rPr>
          <w:rFonts w:ascii="Times New Roman" w:eastAsiaTheme="minorHAnsi" w:hAnsi="Times New Roman"/>
          <w:sz w:val="24"/>
          <w:szCs w:val="24"/>
          <w:lang w:eastAsia="cs-CZ"/>
        </w:rPr>
        <w:t xml:space="preserve"> mít páté vydání a další dvě knihy o dřevu nejsou zapomenuty. Autor si z nich půjčuje, </w:t>
      </w:r>
      <w:r w:rsidR="00DB2FEB" w:rsidRPr="00992D72">
        <w:rPr>
          <w:rFonts w:ascii="Times New Roman" w:eastAsiaTheme="minorHAnsi" w:hAnsi="Times New Roman"/>
          <w:sz w:val="24"/>
          <w:szCs w:val="24"/>
          <w:lang w:eastAsia="cs-CZ"/>
        </w:rPr>
        <w:t xml:space="preserve">využívá jejich zpětné vazby a dá se říci , že Velká kniha o dřevě je jejich završením. Patřičný má za sebou i beletrii, povídky </w:t>
      </w:r>
      <w:r w:rsidRPr="00992D72">
        <w:rPr>
          <w:rFonts w:ascii="Times New Roman" w:eastAsiaTheme="minorHAnsi" w:hAnsi="Times New Roman"/>
          <w:sz w:val="24"/>
          <w:szCs w:val="24"/>
          <w:lang w:eastAsia="cs-CZ"/>
        </w:rPr>
        <w:t>a ze svých celoživotních čtenářských zážitků sestavil</w:t>
      </w:r>
      <w:r w:rsidR="00361DF9">
        <w:rPr>
          <w:rFonts w:ascii="Times New Roman" w:eastAsiaTheme="minorHAnsi" w:hAnsi="Times New Roman"/>
          <w:sz w:val="24"/>
          <w:szCs w:val="24"/>
          <w:lang w:eastAsia="cs-CZ"/>
        </w:rPr>
        <w:t xml:space="preserve"> veselou</w:t>
      </w:r>
      <w:r w:rsidRPr="00992D72">
        <w:rPr>
          <w:rFonts w:ascii="Times New Roman" w:eastAsiaTheme="minorHAnsi" w:hAnsi="Times New Roman"/>
          <w:sz w:val="24"/>
          <w:szCs w:val="24"/>
          <w:lang w:eastAsia="cs-CZ"/>
        </w:rPr>
        <w:t xml:space="preserve"> Patřičnou </w:t>
      </w:r>
      <w:r w:rsidRPr="00361DF9">
        <w:rPr>
          <w:rFonts w:ascii="Times New Roman" w:eastAsiaTheme="minorHAnsi" w:hAnsi="Times New Roman"/>
          <w:b/>
          <w:sz w:val="24"/>
          <w:szCs w:val="24"/>
          <w:lang w:eastAsia="cs-CZ"/>
        </w:rPr>
        <w:t>Čítanku</w:t>
      </w:r>
      <w:r w:rsidRPr="00992D72">
        <w:rPr>
          <w:rFonts w:ascii="Times New Roman" w:eastAsiaTheme="minorHAnsi" w:hAnsi="Times New Roman"/>
          <w:sz w:val="24"/>
          <w:szCs w:val="24"/>
          <w:lang w:eastAsia="cs-CZ"/>
        </w:rPr>
        <w:t xml:space="preserve">. Je také spoluautorem </w:t>
      </w:r>
      <w:r w:rsidR="0025610E">
        <w:rPr>
          <w:rFonts w:ascii="Times New Roman" w:eastAsiaTheme="minorHAnsi" w:hAnsi="Times New Roman"/>
          <w:sz w:val="24"/>
          <w:szCs w:val="24"/>
          <w:lang w:eastAsia="cs-CZ"/>
        </w:rPr>
        <w:t>(s Bedřichem Ludvíkem)</w:t>
      </w:r>
      <w:r w:rsidRPr="00992D72">
        <w:rPr>
          <w:rFonts w:ascii="Times New Roman" w:eastAsiaTheme="minorHAnsi" w:hAnsi="Times New Roman"/>
          <w:sz w:val="24"/>
          <w:szCs w:val="24"/>
          <w:lang w:eastAsia="cs-CZ"/>
        </w:rPr>
        <w:t>scénáře a hlavním průvodcem 26 dílného TV seriálu Kus dřeva ze stromu, odvysílaného ČT2 v letech 2008-10.</w:t>
      </w:r>
    </w:p>
    <w:p w:rsidR="0025610E" w:rsidRPr="00992D72" w:rsidRDefault="0025610E" w:rsidP="00001DD7">
      <w:pPr>
        <w:spacing w:before="100" w:beforeAutospacing="1" w:after="100" w:afterAutospacing="1" w:line="240" w:lineRule="auto"/>
        <w:rPr>
          <w:rFonts w:ascii="Times New Roman" w:eastAsiaTheme="minorHAnsi" w:hAnsi="Times New Roman"/>
          <w:sz w:val="24"/>
          <w:szCs w:val="24"/>
          <w:lang w:eastAsia="cs-CZ"/>
        </w:rPr>
      </w:pPr>
      <w:r>
        <w:rPr>
          <w:rFonts w:ascii="Times New Roman" w:eastAsiaTheme="minorHAnsi" w:hAnsi="Times New Roman"/>
          <w:sz w:val="24"/>
          <w:szCs w:val="24"/>
          <w:lang w:eastAsia="cs-CZ"/>
        </w:rPr>
        <w:t>Kapitoly knihy leccos naznačí, ale stejně jako dřevo- musíte ji vzít do ruky.</w:t>
      </w:r>
    </w:p>
    <w:p w:rsidR="00DB2FEB" w:rsidRPr="00992D72" w:rsidRDefault="00DB2FEB" w:rsidP="00DB2FEB">
      <w:pPr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992D72">
        <w:rPr>
          <w:rFonts w:ascii="Times New Roman" w:hAnsi="Times New Roman"/>
          <w:b/>
          <w:sz w:val="32"/>
          <w:szCs w:val="32"/>
        </w:rPr>
        <w:t>O dřevě s láskou</w:t>
      </w:r>
    </w:p>
    <w:p w:rsidR="00DB2FEB" w:rsidRPr="00992D72" w:rsidRDefault="00DB2FEB" w:rsidP="00DB2FEB">
      <w:pPr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992D72">
        <w:rPr>
          <w:rFonts w:ascii="Times New Roman" w:hAnsi="Times New Roman"/>
          <w:b/>
          <w:sz w:val="32"/>
          <w:szCs w:val="32"/>
        </w:rPr>
        <w:t>Vlastnosti dřeva</w:t>
      </w:r>
    </w:p>
    <w:p w:rsidR="00DB2FEB" w:rsidRPr="00992D72" w:rsidRDefault="00DB2FEB" w:rsidP="00DB2FEB">
      <w:pPr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992D72">
        <w:rPr>
          <w:rFonts w:ascii="Times New Roman" w:hAnsi="Times New Roman"/>
          <w:b/>
          <w:sz w:val="32"/>
          <w:szCs w:val="32"/>
        </w:rPr>
        <w:t xml:space="preserve">Práce se dřevem </w:t>
      </w:r>
    </w:p>
    <w:p w:rsidR="00DB2FEB" w:rsidRPr="00992D72" w:rsidRDefault="00DB2FEB" w:rsidP="00DB2FE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2D72">
        <w:rPr>
          <w:rFonts w:ascii="Times New Roman" w:hAnsi="Times New Roman"/>
          <w:b/>
          <w:sz w:val="32"/>
          <w:szCs w:val="32"/>
        </w:rPr>
        <w:t>Představení dřevin</w:t>
      </w:r>
    </w:p>
    <w:p w:rsidR="00DB2FEB" w:rsidRPr="00992D72" w:rsidRDefault="00DB2FEB" w:rsidP="00DB2FEB">
      <w:pPr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992D72">
        <w:rPr>
          <w:rFonts w:ascii="Times New Roman" w:hAnsi="Times New Roman"/>
          <w:b/>
          <w:sz w:val="32"/>
          <w:szCs w:val="32"/>
        </w:rPr>
        <w:t>Staré dřevo</w:t>
      </w:r>
    </w:p>
    <w:p w:rsidR="00001DD7" w:rsidRPr="00992D72" w:rsidRDefault="00DB2FEB" w:rsidP="00DB2FEB">
      <w:pPr>
        <w:spacing w:before="100" w:beforeAutospacing="1" w:after="100" w:afterAutospacing="1" w:line="240" w:lineRule="auto"/>
        <w:rPr>
          <w:rFonts w:ascii="Times New Roman" w:eastAsiaTheme="minorHAnsi" w:hAnsi="Times New Roman"/>
          <w:sz w:val="24"/>
          <w:szCs w:val="24"/>
          <w:lang w:eastAsia="cs-CZ"/>
        </w:rPr>
      </w:pPr>
      <w:r w:rsidRPr="00992D72">
        <w:rPr>
          <w:rFonts w:ascii="Times New Roman" w:hAnsi="Times New Roman"/>
          <w:b/>
          <w:sz w:val="32"/>
          <w:szCs w:val="32"/>
        </w:rPr>
        <w:t>Dřevo a umění</w:t>
      </w:r>
      <w:r w:rsidR="00001DD7" w:rsidRPr="00992D72">
        <w:rPr>
          <w:rFonts w:ascii="Times New Roman" w:eastAsiaTheme="minorHAnsi" w:hAnsi="Times New Roman"/>
          <w:sz w:val="24"/>
          <w:szCs w:val="24"/>
          <w:lang w:eastAsia="cs-CZ"/>
        </w:rPr>
        <w:t> </w:t>
      </w:r>
    </w:p>
    <w:p w:rsidR="00536833" w:rsidRPr="00992D72" w:rsidRDefault="00536833" w:rsidP="00AA14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18"/>
          <w:szCs w:val="18"/>
          <w:lang w:eastAsia="cs-CZ"/>
        </w:rPr>
      </w:pPr>
    </w:p>
    <w:p w:rsidR="00001DD7" w:rsidRPr="00992D72" w:rsidRDefault="00001DD7" w:rsidP="00001DD7">
      <w:pPr>
        <w:rPr>
          <w:rFonts w:ascii="Times New Roman" w:eastAsiaTheme="minorHAnsi" w:hAnsi="Times New Roman"/>
          <w:i/>
          <w:sz w:val="32"/>
          <w:szCs w:val="32"/>
        </w:rPr>
      </w:pPr>
      <w:r w:rsidRPr="00992D72">
        <w:rPr>
          <w:rFonts w:ascii="Times New Roman" w:eastAsiaTheme="minorHAnsi" w:hAnsi="Times New Roman"/>
          <w:i/>
          <w:sz w:val="32"/>
          <w:szCs w:val="32"/>
        </w:rPr>
        <w:t>O dřev</w:t>
      </w:r>
      <w:r w:rsidR="00080602" w:rsidRPr="00992D72">
        <w:rPr>
          <w:rFonts w:ascii="Times New Roman" w:eastAsiaTheme="minorHAnsi" w:hAnsi="Times New Roman"/>
          <w:i/>
          <w:sz w:val="32"/>
          <w:szCs w:val="32"/>
        </w:rPr>
        <w:t xml:space="preserve">ě </w:t>
      </w:r>
      <w:r w:rsidRPr="00992D72">
        <w:rPr>
          <w:rFonts w:ascii="Times New Roman" w:eastAsiaTheme="minorHAnsi" w:hAnsi="Times New Roman"/>
          <w:i/>
          <w:sz w:val="32"/>
          <w:szCs w:val="32"/>
        </w:rPr>
        <w:t>s láskou</w:t>
      </w:r>
    </w:p>
    <w:p w:rsidR="00001DD7" w:rsidRPr="00992D72" w:rsidRDefault="00536833" w:rsidP="00001DD7">
      <w:pPr>
        <w:rPr>
          <w:rFonts w:ascii="Times New Roman" w:eastAsiaTheme="minorHAnsi" w:hAnsi="Times New Roman"/>
          <w:i/>
          <w:sz w:val="24"/>
          <w:szCs w:val="24"/>
        </w:rPr>
      </w:pPr>
      <w:r w:rsidRPr="00992D72">
        <w:rPr>
          <w:rFonts w:ascii="Times New Roman" w:eastAsiaTheme="minorHAnsi" w:hAnsi="Times New Roman"/>
          <w:i/>
          <w:sz w:val="24"/>
          <w:szCs w:val="24"/>
        </w:rPr>
        <w:t>…</w:t>
      </w:r>
      <w:r w:rsidR="00001DD7" w:rsidRPr="00992D72">
        <w:rPr>
          <w:rFonts w:ascii="Times New Roman" w:eastAsiaTheme="minorHAnsi" w:hAnsi="Times New Roman"/>
          <w:i/>
          <w:sz w:val="24"/>
          <w:szCs w:val="24"/>
        </w:rPr>
        <w:t>Nejvíc právě dnes je potřeba mluvit o dřevě. Nemůžeme bez něho být, je nenahraditelné</w:t>
      </w:r>
      <w:r w:rsidR="00361DF9">
        <w:rPr>
          <w:rFonts w:ascii="Times New Roman" w:eastAsiaTheme="minorHAnsi" w:hAnsi="Times New Roman"/>
          <w:i/>
          <w:sz w:val="24"/>
          <w:szCs w:val="24"/>
        </w:rPr>
        <w:t>…</w:t>
      </w:r>
      <w:r w:rsidR="00361DF9" w:rsidRPr="00992D72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992D72">
        <w:rPr>
          <w:rFonts w:ascii="Times New Roman" w:eastAsiaTheme="minorHAnsi" w:hAnsi="Times New Roman"/>
          <w:i/>
          <w:sz w:val="24"/>
          <w:szCs w:val="24"/>
        </w:rPr>
        <w:t>…</w:t>
      </w:r>
      <w:r w:rsidR="00001DD7" w:rsidRPr="00992D72">
        <w:rPr>
          <w:rFonts w:ascii="Times New Roman" w:eastAsiaTheme="minorHAnsi" w:hAnsi="Times New Roman"/>
          <w:i/>
          <w:sz w:val="24"/>
          <w:szCs w:val="24"/>
        </w:rPr>
        <w:t>Zároveň s úžasným rozvojem technologií všeho druhu začne být za chvíli asi důležité psát o tom, že dřevo pochází se stromů- tj. nevyrábí se.</w:t>
      </w:r>
    </w:p>
    <w:p w:rsidR="00001DD7" w:rsidRPr="00992D72" w:rsidRDefault="00001DD7" w:rsidP="00001DD7">
      <w:pPr>
        <w:rPr>
          <w:rFonts w:ascii="Times New Roman" w:eastAsiaTheme="minorHAnsi" w:hAnsi="Times New Roman"/>
          <w:i/>
          <w:sz w:val="24"/>
          <w:szCs w:val="24"/>
        </w:rPr>
      </w:pPr>
      <w:r w:rsidRPr="00992D72">
        <w:rPr>
          <w:rFonts w:ascii="Times New Roman" w:eastAsiaTheme="minorHAnsi" w:hAnsi="Times New Roman"/>
          <w:i/>
          <w:sz w:val="24"/>
          <w:szCs w:val="24"/>
        </w:rPr>
        <w:t>…Fyzické a duševní zdraví- jak souvisí se dřevem?</w:t>
      </w:r>
    </w:p>
    <w:p w:rsidR="00001DD7" w:rsidRPr="00992D72" w:rsidRDefault="00536833" w:rsidP="00001DD7">
      <w:pPr>
        <w:rPr>
          <w:rFonts w:ascii="Times New Roman" w:eastAsiaTheme="minorHAnsi" w:hAnsi="Times New Roman"/>
          <w:i/>
          <w:sz w:val="24"/>
          <w:szCs w:val="24"/>
        </w:rPr>
      </w:pPr>
      <w:r w:rsidRPr="00992D72">
        <w:rPr>
          <w:rFonts w:ascii="Times New Roman" w:eastAsiaTheme="minorHAnsi" w:hAnsi="Times New Roman"/>
          <w:i/>
          <w:sz w:val="24"/>
          <w:szCs w:val="24"/>
        </w:rPr>
        <w:t>…</w:t>
      </w:r>
      <w:r w:rsidR="00001DD7" w:rsidRPr="00992D72">
        <w:rPr>
          <w:rFonts w:ascii="Times New Roman" w:eastAsiaTheme="minorHAnsi" w:hAnsi="Times New Roman"/>
          <w:i/>
          <w:sz w:val="24"/>
          <w:szCs w:val="24"/>
        </w:rPr>
        <w:t xml:space="preserve">Co všechno bylo, je a bude z nám nejbližšího „materiálu“ děláno. Od staveb a nábytku přes hudební nástroje a hračky a </w:t>
      </w:r>
      <w:proofErr w:type="spellStart"/>
      <w:r w:rsidR="00001DD7" w:rsidRPr="00992D72">
        <w:rPr>
          <w:rFonts w:ascii="Times New Roman" w:eastAsiaTheme="minorHAnsi" w:hAnsi="Times New Roman"/>
          <w:i/>
          <w:sz w:val="24"/>
          <w:szCs w:val="24"/>
        </w:rPr>
        <w:t>flešky</w:t>
      </w:r>
      <w:proofErr w:type="spellEnd"/>
      <w:r w:rsidR="00001DD7" w:rsidRPr="00992D72">
        <w:rPr>
          <w:rFonts w:ascii="Times New Roman" w:eastAsiaTheme="minorHAnsi" w:hAnsi="Times New Roman"/>
          <w:i/>
          <w:sz w:val="24"/>
          <w:szCs w:val="24"/>
        </w:rPr>
        <w:t xml:space="preserve"> či tužky až třeba k polévce ze špejle od klobásy</w:t>
      </w:r>
      <w:r w:rsidRPr="00992D72">
        <w:rPr>
          <w:rFonts w:ascii="Times New Roman" w:eastAsiaTheme="minorHAnsi" w:hAnsi="Times New Roman"/>
          <w:i/>
          <w:sz w:val="24"/>
          <w:szCs w:val="24"/>
        </w:rPr>
        <w:sym w:font="Wingdings" w:char="F04A"/>
      </w:r>
      <w:r w:rsidR="00001DD7" w:rsidRPr="00992D72">
        <w:rPr>
          <w:rFonts w:ascii="Times New Roman" w:eastAsiaTheme="minorHAnsi" w:hAnsi="Times New Roman"/>
          <w:i/>
          <w:sz w:val="24"/>
          <w:szCs w:val="24"/>
        </w:rPr>
        <w:t>… Ruce a dřevo patří k sobě jako žena a muž.</w:t>
      </w:r>
    </w:p>
    <w:p w:rsidR="00001DD7" w:rsidRPr="00992D72" w:rsidRDefault="00536833" w:rsidP="00001DD7">
      <w:pPr>
        <w:rPr>
          <w:rFonts w:ascii="Times New Roman" w:eastAsiaTheme="minorHAnsi" w:hAnsi="Times New Roman"/>
          <w:i/>
          <w:sz w:val="24"/>
          <w:szCs w:val="24"/>
        </w:rPr>
      </w:pPr>
      <w:r w:rsidRPr="00992D72">
        <w:rPr>
          <w:rFonts w:ascii="Times New Roman" w:eastAsiaTheme="minorHAnsi" w:hAnsi="Times New Roman"/>
          <w:i/>
          <w:sz w:val="24"/>
          <w:szCs w:val="24"/>
        </w:rPr>
        <w:lastRenderedPageBreak/>
        <w:t>…</w:t>
      </w:r>
      <w:r w:rsidR="00001DD7" w:rsidRPr="00992D72">
        <w:rPr>
          <w:rFonts w:ascii="Times New Roman" w:eastAsiaTheme="minorHAnsi" w:hAnsi="Times New Roman"/>
          <w:i/>
          <w:sz w:val="24"/>
          <w:szCs w:val="24"/>
        </w:rPr>
        <w:t>Jenom člověk může zastavit přírodní proces a z jeho koloběhu vyzdvihnout dřevo. Usušit ho, opracovat a používat. Zachovat na dlouhou řadu let. A je to zase jen člověk, kdo se z něho může radovat… Kniha je osobním svědectvím o mnohaleté výtvarné i řemeslné práci.</w:t>
      </w:r>
    </w:p>
    <w:p w:rsidR="00001DD7" w:rsidRPr="00992D72" w:rsidRDefault="00001DD7" w:rsidP="00001DD7">
      <w:pPr>
        <w:rPr>
          <w:rFonts w:ascii="Times New Roman" w:eastAsiaTheme="minorHAnsi" w:hAnsi="Times New Roman"/>
          <w:i/>
          <w:sz w:val="32"/>
          <w:szCs w:val="32"/>
        </w:rPr>
      </w:pPr>
      <w:r w:rsidRPr="00992D72">
        <w:rPr>
          <w:rFonts w:ascii="Times New Roman" w:eastAsiaTheme="minorHAnsi" w:hAnsi="Times New Roman"/>
          <w:i/>
          <w:sz w:val="32"/>
          <w:szCs w:val="32"/>
        </w:rPr>
        <w:t>Vlastnosti</w:t>
      </w:r>
    </w:p>
    <w:p w:rsidR="00001DD7" w:rsidRPr="00992D72" w:rsidRDefault="00001DD7" w:rsidP="00536833">
      <w:pPr>
        <w:rPr>
          <w:rFonts w:ascii="Times New Roman" w:eastAsiaTheme="minorHAnsi" w:hAnsi="Times New Roman"/>
          <w:i/>
          <w:sz w:val="24"/>
          <w:szCs w:val="24"/>
        </w:rPr>
      </w:pPr>
      <w:r w:rsidRPr="00992D72">
        <w:rPr>
          <w:rFonts w:ascii="Times New Roman" w:eastAsiaTheme="minorHAnsi" w:hAnsi="Times New Roman"/>
          <w:i/>
          <w:sz w:val="24"/>
          <w:szCs w:val="24"/>
        </w:rPr>
        <w:t xml:space="preserve">Kolik váží dřevo? Která činka je těžší- modřínová, nebo javorová? Topolová nebo akátová? </w:t>
      </w:r>
    </w:p>
    <w:p w:rsidR="00001DD7" w:rsidRPr="00992D72" w:rsidRDefault="00001DD7" w:rsidP="00001DD7">
      <w:pPr>
        <w:rPr>
          <w:rFonts w:ascii="Times New Roman" w:eastAsiaTheme="minorHAnsi" w:hAnsi="Times New Roman"/>
          <w:i/>
          <w:sz w:val="24"/>
          <w:szCs w:val="24"/>
        </w:rPr>
      </w:pPr>
      <w:r w:rsidRPr="00992D72">
        <w:rPr>
          <w:rFonts w:ascii="Times New Roman" w:eastAsiaTheme="minorHAnsi" w:hAnsi="Times New Roman"/>
          <w:i/>
          <w:sz w:val="24"/>
          <w:szCs w:val="24"/>
        </w:rPr>
        <w:t>Kromě vlastností popsaných v dřevařských příručkách, jako pevnost, (ve kterém směru růstu je největší a v kterém nejmenší? A proč?), tvrdost (co na ni má vliv) aj. vyprávíme i o teplu, barvách, pocitech a energii…</w:t>
      </w:r>
    </w:p>
    <w:p w:rsidR="00001DD7" w:rsidRPr="00992D72" w:rsidRDefault="00001DD7" w:rsidP="00001DD7">
      <w:pPr>
        <w:rPr>
          <w:rFonts w:ascii="Times New Roman" w:eastAsiaTheme="minorHAnsi" w:hAnsi="Times New Roman"/>
          <w:i/>
          <w:sz w:val="32"/>
          <w:szCs w:val="32"/>
        </w:rPr>
      </w:pPr>
      <w:r w:rsidRPr="00992D72">
        <w:rPr>
          <w:rFonts w:ascii="Times New Roman" w:eastAsiaTheme="minorHAnsi" w:hAnsi="Times New Roman"/>
          <w:i/>
          <w:sz w:val="32"/>
          <w:szCs w:val="32"/>
        </w:rPr>
        <w:t>Představení dřevin</w:t>
      </w:r>
    </w:p>
    <w:p w:rsidR="00001DD7" w:rsidRPr="00992D72" w:rsidRDefault="00080602" w:rsidP="00001DD7">
      <w:pPr>
        <w:rPr>
          <w:rFonts w:ascii="Times New Roman" w:eastAsiaTheme="minorHAnsi" w:hAnsi="Times New Roman"/>
          <w:i/>
          <w:sz w:val="24"/>
          <w:szCs w:val="24"/>
        </w:rPr>
      </w:pPr>
      <w:r w:rsidRPr="00992D72">
        <w:rPr>
          <w:rFonts w:ascii="Times New Roman" w:eastAsiaTheme="minorHAnsi" w:hAnsi="Times New Roman"/>
          <w:i/>
          <w:sz w:val="24"/>
          <w:szCs w:val="24"/>
        </w:rPr>
        <w:t xml:space="preserve">Nejobsáhlejší, hlavní kapitola. </w:t>
      </w:r>
      <w:r w:rsidR="00001DD7" w:rsidRPr="00992D72">
        <w:rPr>
          <w:rFonts w:ascii="Times New Roman" w:eastAsiaTheme="minorHAnsi" w:hAnsi="Times New Roman"/>
          <w:i/>
          <w:sz w:val="24"/>
          <w:szCs w:val="24"/>
        </w:rPr>
        <w:t xml:space="preserve">Představení více než třiceti našich nejznámějších dřevin- dvacet z nich </w:t>
      </w:r>
      <w:r w:rsidR="00361DF9">
        <w:rPr>
          <w:rFonts w:ascii="Times New Roman" w:eastAsiaTheme="minorHAnsi" w:hAnsi="Times New Roman"/>
          <w:i/>
          <w:sz w:val="24"/>
          <w:szCs w:val="24"/>
        </w:rPr>
        <w:t>má</w:t>
      </w:r>
      <w:r w:rsidR="00001DD7" w:rsidRPr="00992D72">
        <w:rPr>
          <w:rFonts w:ascii="Times New Roman" w:eastAsiaTheme="minorHAnsi" w:hAnsi="Times New Roman"/>
          <w:i/>
          <w:sz w:val="24"/>
          <w:szCs w:val="24"/>
        </w:rPr>
        <w:t xml:space="preserve"> samostatný medailon: základní dřevařské řezy, (proč jsou potřeba?) výrobky, zvláštnosti růstu a zajímavosti, typické použití, využití pro výtvarnou práci apod. Vždy bude snímek stromu, z něhož dřevo získáváme.…</w:t>
      </w:r>
      <w:r w:rsidR="00361DF9" w:rsidRPr="00992D72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992D72">
        <w:rPr>
          <w:rFonts w:ascii="Times New Roman" w:eastAsiaTheme="minorHAnsi" w:hAnsi="Times New Roman"/>
          <w:i/>
          <w:sz w:val="24"/>
          <w:szCs w:val="24"/>
        </w:rPr>
        <w:t xml:space="preserve">Ukázky </w:t>
      </w:r>
      <w:r w:rsidR="00361DF9">
        <w:rPr>
          <w:rFonts w:ascii="Times New Roman" w:eastAsiaTheme="minorHAnsi" w:hAnsi="Times New Roman"/>
          <w:i/>
          <w:sz w:val="24"/>
          <w:szCs w:val="24"/>
        </w:rPr>
        <w:t xml:space="preserve">i </w:t>
      </w:r>
      <w:r w:rsidRPr="00992D72">
        <w:rPr>
          <w:rFonts w:ascii="Times New Roman" w:eastAsiaTheme="minorHAnsi" w:hAnsi="Times New Roman"/>
          <w:i/>
          <w:sz w:val="24"/>
          <w:szCs w:val="24"/>
        </w:rPr>
        <w:t>m</w:t>
      </w:r>
      <w:r w:rsidR="00001DD7" w:rsidRPr="00992D72">
        <w:rPr>
          <w:rFonts w:ascii="Times New Roman" w:eastAsiaTheme="minorHAnsi" w:hAnsi="Times New Roman"/>
          <w:i/>
          <w:sz w:val="24"/>
          <w:szCs w:val="24"/>
        </w:rPr>
        <w:t>álo používan</w:t>
      </w:r>
      <w:r w:rsidRPr="00992D72">
        <w:rPr>
          <w:rFonts w:ascii="Times New Roman" w:eastAsiaTheme="minorHAnsi" w:hAnsi="Times New Roman"/>
          <w:i/>
          <w:sz w:val="24"/>
          <w:szCs w:val="24"/>
        </w:rPr>
        <w:t>ých</w:t>
      </w:r>
      <w:r w:rsidR="00001DD7" w:rsidRPr="00992D72">
        <w:rPr>
          <w:rFonts w:ascii="Times New Roman" w:eastAsiaTheme="minorHAnsi" w:hAnsi="Times New Roman"/>
          <w:i/>
          <w:sz w:val="24"/>
          <w:szCs w:val="24"/>
        </w:rPr>
        <w:t xml:space="preserve"> dřevin či keř</w:t>
      </w:r>
      <w:r w:rsidRPr="00992D72">
        <w:rPr>
          <w:rFonts w:ascii="Times New Roman" w:eastAsiaTheme="minorHAnsi" w:hAnsi="Times New Roman"/>
          <w:i/>
          <w:sz w:val="24"/>
          <w:szCs w:val="24"/>
        </w:rPr>
        <w:t>ů</w:t>
      </w:r>
      <w:r w:rsidR="002701C4" w:rsidRPr="00992D72">
        <w:rPr>
          <w:rFonts w:ascii="Times New Roman" w:eastAsiaTheme="minorHAnsi" w:hAnsi="Times New Roman"/>
          <w:i/>
          <w:sz w:val="24"/>
          <w:szCs w:val="24"/>
        </w:rPr>
        <w:t xml:space="preserve">, </w:t>
      </w:r>
      <w:r w:rsidR="00361DF9">
        <w:rPr>
          <w:rFonts w:ascii="Times New Roman" w:eastAsiaTheme="minorHAnsi" w:hAnsi="Times New Roman"/>
          <w:i/>
          <w:sz w:val="24"/>
          <w:szCs w:val="24"/>
        </w:rPr>
        <w:t>a exotů.</w:t>
      </w:r>
      <w:r w:rsidR="00001DD7" w:rsidRPr="00992D72">
        <w:rPr>
          <w:rFonts w:ascii="Times New Roman" w:eastAsiaTheme="minorHAnsi" w:hAnsi="Times New Roman"/>
          <w:i/>
          <w:sz w:val="24"/>
          <w:szCs w:val="24"/>
        </w:rPr>
        <w:t xml:space="preserve"> </w:t>
      </w:r>
    </w:p>
    <w:p w:rsidR="00001DD7" w:rsidRPr="00992D72" w:rsidRDefault="00001DD7" w:rsidP="00001DD7">
      <w:pPr>
        <w:rPr>
          <w:rFonts w:ascii="Times New Roman" w:eastAsiaTheme="minorHAnsi" w:hAnsi="Times New Roman"/>
          <w:i/>
          <w:sz w:val="32"/>
          <w:szCs w:val="32"/>
        </w:rPr>
      </w:pPr>
      <w:r w:rsidRPr="00992D72">
        <w:rPr>
          <w:rFonts w:ascii="Times New Roman" w:eastAsiaTheme="minorHAnsi" w:hAnsi="Times New Roman"/>
          <w:i/>
          <w:sz w:val="32"/>
          <w:szCs w:val="32"/>
        </w:rPr>
        <w:t>Staré dřevo</w:t>
      </w:r>
    </w:p>
    <w:p w:rsidR="00001DD7" w:rsidRPr="00992D72" w:rsidRDefault="00536833" w:rsidP="00001DD7">
      <w:pPr>
        <w:rPr>
          <w:rFonts w:ascii="Times New Roman" w:eastAsiaTheme="minorHAnsi" w:hAnsi="Times New Roman"/>
          <w:i/>
          <w:sz w:val="24"/>
          <w:szCs w:val="24"/>
        </w:rPr>
      </w:pPr>
      <w:r w:rsidRPr="00992D72">
        <w:rPr>
          <w:rFonts w:ascii="Times New Roman" w:eastAsiaTheme="minorHAnsi" w:hAnsi="Times New Roman"/>
          <w:i/>
          <w:sz w:val="24"/>
          <w:szCs w:val="24"/>
        </w:rPr>
        <w:t>A současné mó</w:t>
      </w:r>
      <w:r w:rsidR="00001DD7" w:rsidRPr="00992D72">
        <w:rPr>
          <w:rFonts w:ascii="Times New Roman" w:eastAsiaTheme="minorHAnsi" w:hAnsi="Times New Roman"/>
          <w:i/>
          <w:sz w:val="24"/>
          <w:szCs w:val="24"/>
        </w:rPr>
        <w:t xml:space="preserve">dní trendy! Nábytek z palet apod. Obecně o starém dřevu, změně jeho vlastností věkem- staré trámy…houby, plísně, hmyz…šednutí a zvětrávání. </w:t>
      </w:r>
    </w:p>
    <w:p w:rsidR="00001DD7" w:rsidRPr="00992D72" w:rsidRDefault="00001DD7" w:rsidP="00001DD7">
      <w:pPr>
        <w:rPr>
          <w:rFonts w:ascii="Times New Roman" w:eastAsiaTheme="minorHAnsi" w:hAnsi="Times New Roman"/>
          <w:i/>
          <w:sz w:val="24"/>
          <w:szCs w:val="24"/>
        </w:rPr>
      </w:pPr>
      <w:r w:rsidRPr="00992D72">
        <w:rPr>
          <w:rFonts w:ascii="Times New Roman" w:eastAsiaTheme="minorHAnsi" w:hAnsi="Times New Roman"/>
          <w:i/>
          <w:sz w:val="24"/>
          <w:szCs w:val="24"/>
        </w:rPr>
        <w:t xml:space="preserve">O maskovaném dřevu- nátěry, polychromie, </w:t>
      </w:r>
      <w:proofErr w:type="gramStart"/>
      <w:r w:rsidRPr="00992D72">
        <w:rPr>
          <w:rFonts w:ascii="Times New Roman" w:eastAsiaTheme="minorHAnsi" w:hAnsi="Times New Roman"/>
          <w:i/>
          <w:sz w:val="24"/>
          <w:szCs w:val="24"/>
        </w:rPr>
        <w:t>zlacení...</w:t>
      </w:r>
      <w:proofErr w:type="gramEnd"/>
      <w:r w:rsidRPr="00992D72">
        <w:rPr>
          <w:rFonts w:ascii="Times New Roman" w:eastAsiaTheme="minorHAnsi" w:hAnsi="Times New Roman"/>
          <w:i/>
          <w:sz w:val="24"/>
          <w:szCs w:val="24"/>
        </w:rPr>
        <w:t xml:space="preserve"> Dřevo a my ve starých časech, nástroje.</w:t>
      </w:r>
    </w:p>
    <w:p w:rsidR="00001DD7" w:rsidRPr="00992D72" w:rsidRDefault="00001DD7" w:rsidP="00001DD7">
      <w:pPr>
        <w:rPr>
          <w:rFonts w:ascii="Times New Roman" w:eastAsiaTheme="minorHAnsi" w:hAnsi="Times New Roman"/>
          <w:i/>
          <w:sz w:val="24"/>
          <w:szCs w:val="24"/>
        </w:rPr>
      </w:pPr>
      <w:r w:rsidRPr="00992D72">
        <w:rPr>
          <w:rFonts w:ascii="Times New Roman" w:eastAsiaTheme="minorHAnsi" w:hAnsi="Times New Roman"/>
          <w:i/>
          <w:sz w:val="24"/>
          <w:szCs w:val="24"/>
        </w:rPr>
        <w:t xml:space="preserve">Oheň a žárové </w:t>
      </w:r>
      <w:proofErr w:type="gramStart"/>
      <w:r w:rsidRPr="00992D72">
        <w:rPr>
          <w:rFonts w:ascii="Times New Roman" w:eastAsiaTheme="minorHAnsi" w:hAnsi="Times New Roman"/>
          <w:i/>
          <w:sz w:val="24"/>
          <w:szCs w:val="24"/>
        </w:rPr>
        <w:t>teplo,  výhřevnost</w:t>
      </w:r>
      <w:proofErr w:type="gramEnd"/>
      <w:r w:rsidRPr="00992D72">
        <w:rPr>
          <w:rFonts w:ascii="Times New Roman" w:eastAsiaTheme="minorHAnsi" w:hAnsi="Times New Roman"/>
          <w:i/>
          <w:sz w:val="24"/>
          <w:szCs w:val="24"/>
        </w:rPr>
        <w:t>…topení romantické a každodenní.</w:t>
      </w:r>
    </w:p>
    <w:p w:rsidR="00001DD7" w:rsidRPr="00992D72" w:rsidRDefault="00001DD7" w:rsidP="00001DD7">
      <w:pPr>
        <w:rPr>
          <w:rFonts w:ascii="Times New Roman" w:eastAsiaTheme="minorHAnsi" w:hAnsi="Times New Roman"/>
          <w:i/>
          <w:sz w:val="24"/>
          <w:szCs w:val="24"/>
        </w:rPr>
      </w:pPr>
      <w:r w:rsidRPr="00992D72">
        <w:rPr>
          <w:rFonts w:ascii="Times New Roman" w:eastAsiaTheme="minorHAnsi" w:hAnsi="Times New Roman"/>
          <w:i/>
          <w:sz w:val="24"/>
          <w:szCs w:val="24"/>
        </w:rPr>
        <w:t>Změna vnímání dřeva a jeho potřeba.</w:t>
      </w:r>
    </w:p>
    <w:p w:rsidR="00001DD7" w:rsidRPr="00992D72" w:rsidRDefault="00001DD7" w:rsidP="00001DD7">
      <w:pPr>
        <w:rPr>
          <w:rFonts w:ascii="Times New Roman" w:eastAsiaTheme="minorHAnsi" w:hAnsi="Times New Roman"/>
          <w:sz w:val="24"/>
          <w:szCs w:val="24"/>
        </w:rPr>
      </w:pPr>
      <w:r w:rsidRPr="00992D72">
        <w:rPr>
          <w:rFonts w:ascii="Times New Roman" w:eastAsiaTheme="minorHAnsi" w:hAnsi="Times New Roman"/>
          <w:i/>
          <w:sz w:val="32"/>
          <w:szCs w:val="32"/>
        </w:rPr>
        <w:t xml:space="preserve">O </w:t>
      </w:r>
      <w:r w:rsidR="0063564E" w:rsidRPr="00992D72">
        <w:rPr>
          <w:rFonts w:ascii="Times New Roman" w:eastAsiaTheme="minorHAnsi" w:hAnsi="Times New Roman"/>
          <w:i/>
          <w:sz w:val="32"/>
          <w:szCs w:val="32"/>
        </w:rPr>
        <w:t xml:space="preserve">Dřevu v umění </w:t>
      </w:r>
      <w:r w:rsidR="0063564E" w:rsidRPr="00992D72">
        <w:rPr>
          <w:rFonts w:ascii="Times New Roman" w:eastAsiaTheme="minorHAnsi" w:hAnsi="Times New Roman"/>
          <w:sz w:val="24"/>
          <w:szCs w:val="24"/>
        </w:rPr>
        <w:t>se píše v </w:t>
      </w:r>
      <w:r w:rsidR="002701C4" w:rsidRPr="00992D72">
        <w:rPr>
          <w:rFonts w:ascii="Times New Roman" w:eastAsiaTheme="minorHAnsi" w:hAnsi="Times New Roman"/>
          <w:sz w:val="24"/>
          <w:szCs w:val="24"/>
        </w:rPr>
        <w:t>z</w:t>
      </w:r>
      <w:r w:rsidR="0063564E" w:rsidRPr="00992D72">
        <w:rPr>
          <w:rFonts w:ascii="Times New Roman" w:eastAsiaTheme="minorHAnsi" w:hAnsi="Times New Roman"/>
          <w:sz w:val="24"/>
          <w:szCs w:val="24"/>
        </w:rPr>
        <w:t>ávěru knihy.</w:t>
      </w:r>
    </w:p>
    <w:p w:rsidR="002701C4" w:rsidRPr="00992D72" w:rsidRDefault="002701C4" w:rsidP="00001DD7">
      <w:pPr>
        <w:rPr>
          <w:rFonts w:ascii="Times New Roman" w:eastAsiaTheme="minorHAnsi" w:hAnsi="Times New Roman"/>
          <w:sz w:val="24"/>
          <w:szCs w:val="24"/>
        </w:rPr>
      </w:pPr>
    </w:p>
    <w:p w:rsidR="0063564E" w:rsidRPr="00992D72" w:rsidRDefault="0063564E" w:rsidP="00001DD7">
      <w:pPr>
        <w:rPr>
          <w:rFonts w:ascii="Times New Roman" w:eastAsiaTheme="minorHAnsi" w:hAnsi="Times New Roman"/>
          <w:i/>
          <w:sz w:val="32"/>
          <w:szCs w:val="32"/>
        </w:rPr>
      </w:pPr>
      <w:r w:rsidRPr="00992D72">
        <w:rPr>
          <w:rFonts w:ascii="Times New Roman" w:eastAsiaTheme="minorHAnsi" w:hAnsi="Times New Roman"/>
          <w:sz w:val="32"/>
          <w:szCs w:val="32"/>
        </w:rPr>
        <w:t xml:space="preserve">Kniha vychází s podporou </w:t>
      </w:r>
      <w:r w:rsidR="00B6499F" w:rsidRPr="00992D72">
        <w:rPr>
          <w:rFonts w:ascii="Times New Roman" w:eastAsiaTheme="minorHAnsi" w:hAnsi="Times New Roman"/>
          <w:sz w:val="32"/>
          <w:szCs w:val="32"/>
        </w:rPr>
        <w:t>Fakulty l</w:t>
      </w:r>
      <w:r w:rsidRPr="00992D72">
        <w:rPr>
          <w:rFonts w:ascii="Times New Roman" w:eastAsiaTheme="minorHAnsi" w:hAnsi="Times New Roman"/>
          <w:sz w:val="32"/>
          <w:szCs w:val="32"/>
        </w:rPr>
        <w:t xml:space="preserve">esnické a </w:t>
      </w:r>
      <w:proofErr w:type="gramStart"/>
      <w:r w:rsidRPr="00992D72">
        <w:rPr>
          <w:rFonts w:ascii="Times New Roman" w:eastAsiaTheme="minorHAnsi" w:hAnsi="Times New Roman"/>
          <w:sz w:val="32"/>
          <w:szCs w:val="32"/>
        </w:rPr>
        <w:t xml:space="preserve">dřevařské </w:t>
      </w:r>
      <w:r w:rsidR="00B6499F" w:rsidRPr="00992D72">
        <w:rPr>
          <w:rFonts w:ascii="Times New Roman" w:eastAsiaTheme="minorHAnsi" w:hAnsi="Times New Roman"/>
          <w:sz w:val="32"/>
          <w:szCs w:val="32"/>
        </w:rPr>
        <w:t xml:space="preserve"> České</w:t>
      </w:r>
      <w:proofErr w:type="gramEnd"/>
      <w:r w:rsidR="00B6499F" w:rsidRPr="00992D72">
        <w:rPr>
          <w:rFonts w:ascii="Times New Roman" w:eastAsiaTheme="minorHAnsi" w:hAnsi="Times New Roman"/>
          <w:sz w:val="32"/>
          <w:szCs w:val="32"/>
        </w:rPr>
        <w:t xml:space="preserve"> z</w:t>
      </w:r>
      <w:r w:rsidRPr="00992D72">
        <w:rPr>
          <w:rFonts w:ascii="Times New Roman" w:eastAsiaTheme="minorHAnsi" w:hAnsi="Times New Roman"/>
          <w:sz w:val="32"/>
          <w:szCs w:val="32"/>
        </w:rPr>
        <w:t>emědělské univerzity v Praze.</w:t>
      </w:r>
    </w:p>
    <w:p w:rsidR="00AA14CD" w:rsidRDefault="00AA14CD" w:rsidP="00AA14CD">
      <w:pPr>
        <w:shd w:val="clear" w:color="auto" w:fill="FFFFFF"/>
        <w:spacing w:before="100" w:beforeAutospacing="1" w:after="100" w:afterAutospacing="1"/>
        <w:rPr>
          <w:rFonts w:eastAsiaTheme="minorEastAsia"/>
          <w:b/>
          <w:bCs/>
          <w:noProof/>
          <w:color w:val="000000"/>
          <w:lang w:eastAsia="cs-CZ"/>
        </w:rPr>
      </w:pPr>
      <w:r>
        <w:rPr>
          <w:rFonts w:eastAsiaTheme="minorEastAsia"/>
          <w:noProof/>
          <w:color w:val="000000"/>
          <w:sz w:val="24"/>
          <w:szCs w:val="24"/>
          <w:lang w:eastAsia="cs-CZ"/>
        </w:rPr>
        <w:drawing>
          <wp:inline distT="0" distB="0" distL="0" distR="0" wp14:anchorId="150DA4F7" wp14:editId="477E4F1A">
            <wp:extent cx="1352550" cy="584200"/>
            <wp:effectExtent l="0" t="0" r="0" b="6350"/>
            <wp:docPr id="5" name="Obrázek 5" descr="cid:image001.png@01CFAFEE.04938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CFAFEE.04938E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4CD" w:rsidRDefault="00AA14CD" w:rsidP="00AA14CD">
      <w:pPr>
        <w:shd w:val="clear" w:color="auto" w:fill="FFFFFF"/>
        <w:spacing w:before="100" w:beforeAutospacing="1" w:after="100" w:afterAutospacing="1"/>
        <w:rPr>
          <w:rFonts w:ascii="Arial Narrow" w:eastAsiaTheme="minorEastAsia" w:hAnsi="Arial Narrow"/>
          <w:b/>
          <w:bCs/>
          <w:noProof/>
          <w:sz w:val="17"/>
          <w:szCs w:val="17"/>
          <w:lang w:eastAsia="cs-CZ"/>
        </w:rPr>
      </w:pPr>
      <w:r>
        <w:rPr>
          <w:rFonts w:ascii="Arial Narrow" w:eastAsiaTheme="minorEastAsia" w:hAnsi="Arial Narrow"/>
          <w:b/>
          <w:bCs/>
          <w:noProof/>
          <w:sz w:val="17"/>
          <w:szCs w:val="17"/>
          <w:lang w:eastAsia="cs-CZ"/>
        </w:rPr>
        <w:t>FORTUNA LIBRI, spol. s r.o.</w:t>
      </w:r>
      <w:r>
        <w:rPr>
          <w:rFonts w:ascii="Arial Narrow" w:eastAsiaTheme="minorEastAsia" w:hAnsi="Arial Narrow"/>
          <w:b/>
          <w:noProof/>
          <w:sz w:val="17"/>
          <w:szCs w:val="17"/>
          <w:lang w:eastAsia="cs-CZ"/>
        </w:rPr>
        <w:br/>
      </w:r>
      <w:r>
        <w:rPr>
          <w:rFonts w:ascii="Arial Narrow" w:eastAsiaTheme="minorEastAsia" w:hAnsi="Arial Narrow"/>
          <w:b/>
          <w:bCs/>
          <w:noProof/>
          <w:sz w:val="17"/>
          <w:szCs w:val="17"/>
          <w:lang w:eastAsia="cs-CZ"/>
        </w:rPr>
        <w:t xml:space="preserve">Vodičkova 791/41 </w:t>
      </w:r>
      <w:r>
        <w:rPr>
          <w:rFonts w:ascii="Arial Narrow" w:eastAsiaTheme="minorEastAsia" w:hAnsi="Arial Narrow"/>
          <w:b/>
          <w:bCs/>
          <w:noProof/>
          <w:sz w:val="17"/>
          <w:szCs w:val="17"/>
          <w:lang w:eastAsia="cs-CZ"/>
        </w:rPr>
        <w:tab/>
      </w:r>
      <w:r>
        <w:rPr>
          <w:rFonts w:ascii="Arial Narrow" w:eastAsiaTheme="minorEastAsia" w:hAnsi="Arial Narrow"/>
          <w:b/>
          <w:bCs/>
          <w:noProof/>
          <w:sz w:val="17"/>
          <w:szCs w:val="17"/>
          <w:lang w:eastAsia="cs-CZ"/>
        </w:rPr>
        <w:tab/>
      </w:r>
      <w:r>
        <w:rPr>
          <w:rFonts w:ascii="Arial Narrow" w:eastAsiaTheme="minorEastAsia" w:hAnsi="Arial Narrow"/>
          <w:b/>
          <w:bCs/>
          <w:noProof/>
          <w:sz w:val="17"/>
          <w:szCs w:val="17"/>
          <w:lang w:eastAsia="cs-CZ"/>
        </w:rPr>
        <w:tab/>
      </w:r>
      <w:r>
        <w:rPr>
          <w:rFonts w:ascii="Arial Narrow" w:eastAsiaTheme="minorEastAsia" w:hAnsi="Arial Narrow"/>
          <w:b/>
          <w:bCs/>
          <w:noProof/>
          <w:sz w:val="17"/>
          <w:szCs w:val="17"/>
          <w:lang w:eastAsia="cs-CZ"/>
        </w:rPr>
        <w:tab/>
      </w:r>
      <w:r>
        <w:rPr>
          <w:rFonts w:ascii="Arial Narrow" w:eastAsiaTheme="minorEastAsia" w:hAnsi="Arial Narrow"/>
          <w:b/>
          <w:bCs/>
          <w:noProof/>
          <w:sz w:val="17"/>
          <w:szCs w:val="17"/>
          <w:lang w:eastAsia="cs-CZ"/>
        </w:rPr>
        <w:tab/>
      </w:r>
      <w:r>
        <w:rPr>
          <w:rFonts w:ascii="Arial Narrow" w:eastAsiaTheme="minorEastAsia" w:hAnsi="Arial Narrow"/>
          <w:b/>
          <w:bCs/>
          <w:noProof/>
          <w:sz w:val="17"/>
          <w:szCs w:val="17"/>
          <w:lang w:eastAsia="cs-CZ"/>
        </w:rPr>
        <w:tab/>
      </w:r>
      <w:r>
        <w:rPr>
          <w:rFonts w:ascii="Arial Narrow" w:eastAsiaTheme="minorEastAsia" w:hAnsi="Arial Narrow"/>
          <w:b/>
          <w:bCs/>
          <w:noProof/>
          <w:sz w:val="17"/>
          <w:szCs w:val="17"/>
          <w:lang w:eastAsia="cs-CZ"/>
        </w:rPr>
        <w:tab/>
      </w:r>
      <w:r>
        <w:rPr>
          <w:rFonts w:ascii="Arial Narrow" w:eastAsiaTheme="minorEastAsia" w:hAnsi="Arial Narrow"/>
          <w:b/>
          <w:bCs/>
          <w:noProof/>
          <w:sz w:val="17"/>
          <w:szCs w:val="17"/>
          <w:lang w:eastAsia="cs-CZ"/>
        </w:rPr>
        <w:tab/>
      </w:r>
      <w:r>
        <w:rPr>
          <w:rFonts w:ascii="Arial Narrow" w:eastAsiaTheme="minorEastAsia" w:hAnsi="Arial Narrow"/>
          <w:b/>
          <w:bCs/>
          <w:noProof/>
          <w:sz w:val="17"/>
          <w:szCs w:val="17"/>
          <w:lang w:eastAsia="cs-CZ"/>
        </w:rPr>
        <w:tab/>
      </w:r>
      <w:r>
        <w:rPr>
          <w:rFonts w:ascii="Arial Narrow" w:eastAsiaTheme="minorEastAsia" w:hAnsi="Arial Narrow"/>
          <w:b/>
          <w:bCs/>
          <w:noProof/>
          <w:sz w:val="17"/>
          <w:szCs w:val="17"/>
          <w:lang w:eastAsia="cs-CZ"/>
        </w:rPr>
        <w:tab/>
      </w:r>
      <w:r>
        <w:rPr>
          <w:rFonts w:ascii="Arial Narrow" w:eastAsiaTheme="minorEastAsia" w:hAnsi="Arial Narrow"/>
          <w:b/>
          <w:bCs/>
          <w:noProof/>
          <w:sz w:val="17"/>
          <w:szCs w:val="17"/>
          <w:lang w:eastAsia="cs-CZ"/>
        </w:rPr>
        <w:tab/>
        <w:t xml:space="preserve">          112 09 Praha 1                          </w:t>
      </w:r>
    </w:p>
    <w:p w:rsidR="00AA14CD" w:rsidRPr="00A73119" w:rsidRDefault="00916D98" w:rsidP="00AA14CD">
      <w:pPr>
        <w:shd w:val="clear" w:color="auto" w:fill="FFFFFF"/>
        <w:spacing w:before="100" w:beforeAutospacing="1" w:after="100" w:afterAutospacing="1"/>
        <w:rPr>
          <w:rFonts w:eastAsiaTheme="minorEastAsia"/>
          <w:b/>
          <w:bCs/>
          <w:noProof/>
          <w:color w:val="000000"/>
          <w:lang w:eastAsia="cs-CZ"/>
        </w:rPr>
      </w:pPr>
      <w:r>
        <w:rPr>
          <w:rFonts w:ascii="Arial Narrow" w:eastAsiaTheme="minorEastAsia" w:hAnsi="Arial Narrow"/>
          <w:b/>
          <w:noProof/>
          <w:sz w:val="17"/>
          <w:szCs w:val="17"/>
          <w:lang w:eastAsia="cs-CZ"/>
        </w:rPr>
        <w:t>Tel:  +420 286 000 286 nebo 724172720</w:t>
      </w:r>
      <w:r>
        <w:rPr>
          <w:rFonts w:ascii="Arial Narrow" w:eastAsiaTheme="minorEastAsia" w:hAnsi="Arial Narrow"/>
          <w:b/>
          <w:noProof/>
          <w:sz w:val="17"/>
          <w:szCs w:val="17"/>
          <w:lang w:eastAsia="cs-CZ"/>
        </w:rPr>
        <w:br/>
      </w:r>
      <w:hyperlink r:id="rId7" w:history="1">
        <w:r w:rsidRPr="00BE63C0">
          <w:rPr>
            <w:rStyle w:val="Hypertextovodkaz"/>
            <w:rFonts w:ascii="Arial Narrow" w:eastAsiaTheme="minorEastAsia" w:hAnsi="Arial Narrow"/>
            <w:noProof/>
            <w:sz w:val="17"/>
            <w:szCs w:val="17"/>
          </w:rPr>
          <w:t>kaiserova@fortunalibri.cz</w:t>
        </w:r>
      </w:hyperlink>
      <w:r w:rsidR="00AA14CD">
        <w:rPr>
          <w:rStyle w:val="Hypertextovodkaz"/>
          <w:rFonts w:ascii="Arial Narrow" w:eastAsiaTheme="minorEastAsia" w:hAnsi="Arial Narrow"/>
          <w:noProof/>
          <w:color w:val="auto"/>
          <w:sz w:val="17"/>
          <w:szCs w:val="17"/>
          <w:u w:val="none"/>
        </w:rPr>
        <w:tab/>
      </w:r>
      <w:r w:rsidR="00AA14CD">
        <w:rPr>
          <w:rStyle w:val="Hypertextovodkaz"/>
          <w:rFonts w:ascii="Arial Narrow" w:eastAsiaTheme="minorEastAsia" w:hAnsi="Arial Narrow"/>
          <w:noProof/>
          <w:color w:val="auto"/>
          <w:sz w:val="17"/>
          <w:szCs w:val="17"/>
          <w:u w:val="none"/>
        </w:rPr>
        <w:tab/>
      </w:r>
      <w:r w:rsidR="00AA14CD">
        <w:rPr>
          <w:rStyle w:val="Hypertextovodkaz"/>
          <w:rFonts w:ascii="Arial Narrow" w:eastAsiaTheme="minorEastAsia" w:hAnsi="Arial Narrow"/>
          <w:noProof/>
          <w:color w:val="auto"/>
          <w:sz w:val="17"/>
          <w:szCs w:val="17"/>
          <w:u w:val="none"/>
        </w:rPr>
        <w:tab/>
      </w:r>
      <w:r w:rsidR="00AA14CD">
        <w:rPr>
          <w:rStyle w:val="Hypertextovodkaz"/>
          <w:rFonts w:ascii="Arial Narrow" w:eastAsiaTheme="minorEastAsia" w:hAnsi="Arial Narrow"/>
          <w:noProof/>
          <w:color w:val="auto"/>
          <w:sz w:val="17"/>
          <w:szCs w:val="17"/>
          <w:u w:val="none"/>
        </w:rPr>
        <w:tab/>
      </w:r>
      <w:r w:rsidR="00AA14CD" w:rsidRPr="00737D03">
        <w:rPr>
          <w:rFonts w:ascii="Arial Narrow" w:eastAsiaTheme="minorEastAsia" w:hAnsi="Arial Narrow"/>
          <w:b/>
          <w:bCs/>
          <w:noProof/>
          <w:sz w:val="17"/>
          <w:szCs w:val="17"/>
          <w:lang w:eastAsia="cs-CZ"/>
        </w:rPr>
        <w:tab/>
      </w:r>
      <w:r w:rsidR="00AA14CD" w:rsidRPr="00737D03">
        <w:rPr>
          <w:rFonts w:ascii="Arial Narrow" w:eastAsiaTheme="minorEastAsia" w:hAnsi="Arial Narrow"/>
          <w:b/>
          <w:bCs/>
          <w:noProof/>
          <w:sz w:val="17"/>
          <w:szCs w:val="17"/>
          <w:lang w:eastAsia="cs-CZ"/>
        </w:rPr>
        <w:tab/>
      </w:r>
      <w:r w:rsidR="00AA14CD" w:rsidRPr="00737D03">
        <w:rPr>
          <w:rFonts w:ascii="Arial Narrow" w:eastAsiaTheme="minorEastAsia" w:hAnsi="Arial Narrow"/>
          <w:b/>
          <w:bCs/>
          <w:noProof/>
          <w:sz w:val="17"/>
          <w:szCs w:val="17"/>
          <w:lang w:eastAsia="cs-CZ"/>
        </w:rPr>
        <w:tab/>
      </w:r>
      <w:r w:rsidR="00AA14CD" w:rsidRPr="00737D03">
        <w:rPr>
          <w:rFonts w:ascii="Arial Narrow" w:eastAsiaTheme="minorEastAsia" w:hAnsi="Arial Narrow"/>
          <w:b/>
          <w:bCs/>
          <w:noProof/>
          <w:sz w:val="17"/>
          <w:szCs w:val="17"/>
          <w:lang w:eastAsia="cs-CZ"/>
        </w:rPr>
        <w:tab/>
      </w:r>
      <w:r w:rsidR="00AA14CD" w:rsidRPr="00737D03">
        <w:rPr>
          <w:rFonts w:ascii="Arial Narrow" w:eastAsiaTheme="minorEastAsia" w:hAnsi="Arial Narrow"/>
          <w:b/>
          <w:bCs/>
          <w:noProof/>
          <w:sz w:val="17"/>
          <w:szCs w:val="17"/>
          <w:lang w:eastAsia="cs-CZ"/>
        </w:rPr>
        <w:tab/>
        <w:t xml:space="preserve">        </w:t>
      </w:r>
      <w:r w:rsidR="00AA14CD" w:rsidRPr="00737D03">
        <w:rPr>
          <w:rFonts w:ascii="Arial Narrow" w:eastAsiaTheme="minorEastAsia" w:hAnsi="Arial Narrow"/>
          <w:noProof/>
          <w:sz w:val="17"/>
        </w:rPr>
        <w:t>www.fortunalibri.cz</w:t>
      </w:r>
    </w:p>
    <w:p w:rsidR="00406E8D" w:rsidRDefault="00406E8D"/>
    <w:sectPr w:rsidR="00406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B9"/>
    <w:rsid w:val="00001DD7"/>
    <w:rsid w:val="000503B6"/>
    <w:rsid w:val="00080602"/>
    <w:rsid w:val="0025610E"/>
    <w:rsid w:val="002701C4"/>
    <w:rsid w:val="00300A04"/>
    <w:rsid w:val="00361DF9"/>
    <w:rsid w:val="00406E8D"/>
    <w:rsid w:val="00536833"/>
    <w:rsid w:val="005812F5"/>
    <w:rsid w:val="005D48B9"/>
    <w:rsid w:val="0063564E"/>
    <w:rsid w:val="00720442"/>
    <w:rsid w:val="0074470D"/>
    <w:rsid w:val="007B424F"/>
    <w:rsid w:val="00916D98"/>
    <w:rsid w:val="00992D72"/>
    <w:rsid w:val="00A4425D"/>
    <w:rsid w:val="00AA14CD"/>
    <w:rsid w:val="00B6499F"/>
    <w:rsid w:val="00DB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4CD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AA14CD"/>
    <w:pPr>
      <w:spacing w:after="150" w:line="240" w:lineRule="auto"/>
      <w:outlineLvl w:val="1"/>
    </w:pPr>
    <w:rPr>
      <w:rFonts w:ascii="Times New Roman" w:eastAsia="Times New Roman" w:hAnsi="Times New Roman"/>
      <w:b/>
      <w:bCs/>
      <w:caps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A14C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4C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A14CD"/>
    <w:rPr>
      <w:rFonts w:ascii="Times New Roman" w:eastAsia="Times New Roman" w:hAnsi="Times New Roman" w:cs="Times New Roman"/>
      <w:b/>
      <w:bCs/>
      <w:caps/>
      <w:sz w:val="21"/>
      <w:szCs w:val="21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14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A14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4CD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AA14CD"/>
    <w:pPr>
      <w:spacing w:after="150" w:line="240" w:lineRule="auto"/>
      <w:outlineLvl w:val="1"/>
    </w:pPr>
    <w:rPr>
      <w:rFonts w:ascii="Times New Roman" w:eastAsia="Times New Roman" w:hAnsi="Times New Roman"/>
      <w:b/>
      <w:bCs/>
      <w:caps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A14C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4C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A14CD"/>
    <w:rPr>
      <w:rFonts w:ascii="Times New Roman" w:eastAsia="Times New Roman" w:hAnsi="Times New Roman" w:cs="Times New Roman"/>
      <w:b/>
      <w:bCs/>
      <w:caps/>
      <w:sz w:val="21"/>
      <w:szCs w:val="21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14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A1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23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iserova@fortunalibr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629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Bednářová</dc:creator>
  <cp:lastModifiedBy>Martin</cp:lastModifiedBy>
  <cp:revision>14</cp:revision>
  <dcterms:created xsi:type="dcterms:W3CDTF">2016-07-01T10:54:00Z</dcterms:created>
  <dcterms:modified xsi:type="dcterms:W3CDTF">2016-10-11T14:43:00Z</dcterms:modified>
</cp:coreProperties>
</file>