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5D" w:rsidRPr="00F14F05" w:rsidRDefault="00B7465D" w:rsidP="00250DB4">
      <w:pPr>
        <w:pStyle w:val="Bezmezer"/>
        <w:ind w:right="188"/>
        <w:jc w:val="both"/>
        <w:rPr>
          <w:b/>
          <w:sz w:val="22"/>
          <w:szCs w:val="22"/>
          <w:lang w:val="cs-CZ"/>
        </w:rPr>
      </w:pPr>
      <w:r w:rsidRPr="00F14F05">
        <w:rPr>
          <w:b/>
          <w:sz w:val="22"/>
          <w:szCs w:val="22"/>
          <w:lang w:val="cs-CZ"/>
        </w:rPr>
        <w:t>07. 06. 2013 – 09. 06. 2013</w:t>
      </w:r>
    </w:p>
    <w:p w:rsidR="00B7465D" w:rsidRPr="00F14F05" w:rsidRDefault="00B7465D" w:rsidP="00250DB4">
      <w:pPr>
        <w:pStyle w:val="Bezmezer"/>
        <w:ind w:right="188"/>
        <w:jc w:val="both"/>
        <w:rPr>
          <w:b/>
          <w:sz w:val="22"/>
          <w:szCs w:val="22"/>
          <w:lang w:val="cs-CZ"/>
        </w:rPr>
      </w:pPr>
    </w:p>
    <w:p w:rsidR="00250DB4" w:rsidRPr="00F14F05" w:rsidRDefault="001A3F7D" w:rsidP="00250DB4">
      <w:pPr>
        <w:pStyle w:val="Bezmezer"/>
        <w:ind w:right="188"/>
        <w:jc w:val="both"/>
        <w:rPr>
          <w:b/>
          <w:sz w:val="22"/>
          <w:szCs w:val="22"/>
          <w:lang w:val="cs-CZ"/>
        </w:rPr>
      </w:pPr>
      <w:proofErr w:type="spellStart"/>
      <w:r w:rsidRPr="00F14F05">
        <w:rPr>
          <w:b/>
          <w:sz w:val="22"/>
          <w:szCs w:val="22"/>
          <w:lang w:val="cs-CZ"/>
        </w:rPr>
        <w:t>E</w:t>
      </w:r>
      <w:r w:rsidR="00B7465D" w:rsidRPr="00F14F05">
        <w:rPr>
          <w:b/>
          <w:sz w:val="22"/>
          <w:szCs w:val="22"/>
          <w:lang w:val="cs-CZ"/>
        </w:rPr>
        <w:t>unique</w:t>
      </w:r>
      <w:bookmarkStart w:id="0" w:name="_GoBack"/>
      <w:bookmarkEnd w:id="0"/>
      <w:proofErr w:type="spellEnd"/>
      <w:r w:rsidR="00250DB4" w:rsidRPr="00F14F05">
        <w:rPr>
          <w:b/>
          <w:sz w:val="22"/>
          <w:szCs w:val="22"/>
          <w:lang w:val="cs-CZ"/>
        </w:rPr>
        <w:t xml:space="preserve"> 2013</w:t>
      </w:r>
      <w:r w:rsidR="00927AD7" w:rsidRPr="00F14F05">
        <w:rPr>
          <w:b/>
          <w:sz w:val="22"/>
          <w:szCs w:val="22"/>
          <w:lang w:val="cs-CZ"/>
        </w:rPr>
        <w:t xml:space="preserve"> uvede</w:t>
      </w:r>
      <w:r w:rsidR="005E7C61" w:rsidRPr="00F14F05">
        <w:rPr>
          <w:b/>
          <w:sz w:val="22"/>
          <w:szCs w:val="22"/>
          <w:lang w:val="cs-CZ"/>
        </w:rPr>
        <w:t xml:space="preserve"> speciální výstavu sklářské tvorby </w:t>
      </w:r>
    </w:p>
    <w:p w:rsidR="005E7C61" w:rsidRPr="00F14F05" w:rsidRDefault="005E7C61" w:rsidP="00250DB4">
      <w:pPr>
        <w:pStyle w:val="Bezmezer"/>
        <w:ind w:right="188"/>
        <w:jc w:val="both"/>
        <w:rPr>
          <w:b/>
          <w:sz w:val="22"/>
          <w:szCs w:val="22"/>
          <w:lang w:val="cs-CZ"/>
        </w:rPr>
      </w:pPr>
    </w:p>
    <w:p w:rsidR="00A73902" w:rsidRPr="00F14F05" w:rsidRDefault="005E7C61">
      <w:pPr>
        <w:rPr>
          <w:rFonts w:ascii="Arial" w:eastAsia="Times New Roman" w:hAnsi="Arial" w:cs="Arial"/>
        </w:rPr>
      </w:pPr>
      <w:proofErr w:type="spellStart"/>
      <w:r w:rsidRPr="00F14F05">
        <w:rPr>
          <w:rFonts w:ascii="Arial" w:hAnsi="Arial" w:cs="Arial"/>
          <w:color w:val="333333"/>
        </w:rPr>
        <w:t>E</w:t>
      </w:r>
      <w:r w:rsidR="00B7465D" w:rsidRPr="00F14F05">
        <w:rPr>
          <w:rFonts w:ascii="Arial" w:hAnsi="Arial" w:cs="Arial"/>
          <w:color w:val="333333"/>
        </w:rPr>
        <w:t>unique</w:t>
      </w:r>
      <w:proofErr w:type="spellEnd"/>
      <w:r w:rsidRPr="00F14F05">
        <w:rPr>
          <w:rFonts w:ascii="Arial" w:hAnsi="Arial" w:cs="Arial"/>
          <w:color w:val="333333"/>
        </w:rPr>
        <w:t xml:space="preserve"> je jedním z nejdůležitějších mezinárodních veletrhů užitého umění a designu v Evropě. </w:t>
      </w:r>
      <w:r w:rsidR="00A73902" w:rsidRPr="00F14F05">
        <w:rPr>
          <w:rFonts w:ascii="Arial" w:eastAsia="Times New Roman" w:hAnsi="Arial" w:cs="Arial"/>
        </w:rPr>
        <w:t xml:space="preserve">Inovativní umělci a designéři se intenzivně zabývají otázkou, jak si lidé budou chtít v budoucnu zařídit svůj životní prostor. </w:t>
      </w:r>
      <w:r w:rsidR="00F2287D" w:rsidRPr="00F14F05">
        <w:rPr>
          <w:rFonts w:ascii="Arial" w:eastAsia="Times New Roman" w:hAnsi="Arial" w:cs="Arial"/>
        </w:rPr>
        <w:t>Veletrh</w:t>
      </w:r>
      <w:r w:rsidR="00A73902" w:rsidRPr="00F14F05">
        <w:rPr>
          <w:rFonts w:ascii="Arial" w:eastAsia="Times New Roman" w:hAnsi="Arial" w:cs="Arial"/>
        </w:rPr>
        <w:t xml:space="preserve"> představí odpovědi tvůrců v podobě unikátů, prototypů a mal</w:t>
      </w:r>
      <w:r w:rsidR="00F2287D" w:rsidRPr="00F14F05">
        <w:rPr>
          <w:rFonts w:ascii="Arial" w:eastAsia="Times New Roman" w:hAnsi="Arial" w:cs="Arial"/>
        </w:rPr>
        <w:t xml:space="preserve">ých </w:t>
      </w:r>
      <w:r w:rsidR="00A73902" w:rsidRPr="00F14F05">
        <w:rPr>
          <w:rFonts w:ascii="Arial" w:eastAsia="Times New Roman" w:hAnsi="Arial" w:cs="Arial"/>
        </w:rPr>
        <w:t>sérií, které v této kvalitě a šíři nejsou k vidění nikde jinde.</w:t>
      </w:r>
    </w:p>
    <w:p w:rsidR="00F2287D" w:rsidRPr="00F14F05" w:rsidRDefault="00A73902">
      <w:pPr>
        <w:rPr>
          <w:rFonts w:ascii="Arial" w:eastAsia="Times New Roman" w:hAnsi="Arial" w:cs="Arial"/>
        </w:rPr>
      </w:pPr>
      <w:r w:rsidRPr="00F14F05">
        <w:rPr>
          <w:rFonts w:ascii="Arial" w:eastAsia="Times New Roman" w:hAnsi="Arial" w:cs="Arial"/>
        </w:rPr>
        <w:t>Letos se díky speciální výstavě „J</w:t>
      </w:r>
      <w:r w:rsidR="00F2287D" w:rsidRPr="00F14F05">
        <w:rPr>
          <w:rFonts w:ascii="Arial" w:eastAsia="Times New Roman" w:hAnsi="Arial" w:cs="Arial"/>
        </w:rPr>
        <w:t xml:space="preserve">ust </w:t>
      </w:r>
      <w:proofErr w:type="spellStart"/>
      <w:r w:rsidR="00F2287D" w:rsidRPr="00F14F05">
        <w:rPr>
          <w:rFonts w:ascii="Arial" w:eastAsia="Times New Roman" w:hAnsi="Arial" w:cs="Arial"/>
        </w:rPr>
        <w:t>glass</w:t>
      </w:r>
      <w:proofErr w:type="spellEnd"/>
      <w:r w:rsidRPr="00F14F05">
        <w:rPr>
          <w:rFonts w:ascii="Arial" w:eastAsia="Times New Roman" w:hAnsi="Arial" w:cs="Arial"/>
        </w:rPr>
        <w:t xml:space="preserve">“, která </w:t>
      </w:r>
      <w:r w:rsidR="00F2287D" w:rsidRPr="00F14F05">
        <w:rPr>
          <w:rFonts w:ascii="Arial" w:eastAsia="Times New Roman" w:hAnsi="Arial" w:cs="Arial"/>
        </w:rPr>
        <w:t>bude součástí ve</w:t>
      </w:r>
      <w:r w:rsidRPr="00F14F05">
        <w:rPr>
          <w:rFonts w:ascii="Arial" w:eastAsia="Times New Roman" w:hAnsi="Arial" w:cs="Arial"/>
        </w:rPr>
        <w:t>letrhu</w:t>
      </w:r>
      <w:r w:rsidR="004026DF" w:rsidRPr="00F14F05">
        <w:rPr>
          <w:rFonts w:ascii="Arial" w:eastAsia="Times New Roman" w:hAnsi="Arial" w:cs="Arial"/>
        </w:rPr>
        <w:t xml:space="preserve">, stane středem pozornosti sklo. </w:t>
      </w:r>
      <w:r w:rsidR="00F2287D" w:rsidRPr="00F14F05">
        <w:rPr>
          <w:rFonts w:ascii="Arial" w:hAnsi="Arial" w:cs="Arial"/>
          <w:color w:val="333333"/>
        </w:rPr>
        <w:t xml:space="preserve">Dr. </w:t>
      </w:r>
      <w:proofErr w:type="spellStart"/>
      <w:r w:rsidR="00F2287D" w:rsidRPr="00F14F05">
        <w:rPr>
          <w:rFonts w:ascii="Arial" w:hAnsi="Arial" w:cs="Arial"/>
          <w:color w:val="333333"/>
        </w:rPr>
        <w:t>Sven</w:t>
      </w:r>
      <w:proofErr w:type="spellEnd"/>
      <w:r w:rsidR="00F2287D" w:rsidRPr="00F14F05">
        <w:rPr>
          <w:rFonts w:ascii="Arial" w:hAnsi="Arial" w:cs="Arial"/>
          <w:color w:val="333333"/>
        </w:rPr>
        <w:t xml:space="preserve"> </w:t>
      </w:r>
      <w:proofErr w:type="spellStart"/>
      <w:r w:rsidR="00F2287D" w:rsidRPr="00F14F05">
        <w:rPr>
          <w:rFonts w:ascii="Arial" w:hAnsi="Arial" w:cs="Arial"/>
          <w:color w:val="333333"/>
        </w:rPr>
        <w:t>Hauschke</w:t>
      </w:r>
      <w:proofErr w:type="spellEnd"/>
      <w:r w:rsidR="00F2287D" w:rsidRPr="00F14F05">
        <w:rPr>
          <w:rFonts w:ascii="Arial" w:hAnsi="Arial" w:cs="Arial"/>
          <w:color w:val="333333"/>
        </w:rPr>
        <w:t xml:space="preserve">, ředitel Evropského muzea moderního skla v </w:t>
      </w:r>
      <w:proofErr w:type="spellStart"/>
      <w:r w:rsidR="00F2287D" w:rsidRPr="00F14F05">
        <w:rPr>
          <w:rFonts w:ascii="Arial" w:hAnsi="Arial" w:cs="Arial"/>
          <w:color w:val="333333"/>
        </w:rPr>
        <w:t>Rödentalu</w:t>
      </w:r>
      <w:proofErr w:type="spellEnd"/>
      <w:r w:rsidR="00F2287D" w:rsidRPr="00F14F05">
        <w:rPr>
          <w:rFonts w:ascii="Arial" w:hAnsi="Arial" w:cs="Arial"/>
          <w:color w:val="333333"/>
        </w:rPr>
        <w:t>, vybral pro tuto výstavu speciální a vysoce kvalitní exponáty, aby představil veřejnosti rozmanitost, kterou sklo vyniká. Při výběru byla věnována pozornost co nejširšímu zeměpisnému pojetí. Budou tedy k vidění díla z Německa, Skandinávie, Velké Británie, Rakouska, Nizozemí a Francie.</w:t>
      </w:r>
    </w:p>
    <w:p w:rsidR="00B9674B" w:rsidRPr="00F14F05" w:rsidRDefault="00763FCE">
      <w:pPr>
        <w:rPr>
          <w:rFonts w:ascii="Arial" w:hAnsi="Arial" w:cs="Arial"/>
          <w:color w:val="333333"/>
        </w:rPr>
      </w:pPr>
      <w:r w:rsidRPr="00F14F05">
        <w:rPr>
          <w:rFonts w:ascii="Arial" w:hAnsi="Arial" w:cs="Arial"/>
          <w:color w:val="333333"/>
        </w:rPr>
        <w:t xml:space="preserve">Partnerskou zemí pro rok 2013 bylo oficiálně prohlášeno Holandsko, které se může těšit dlouholeté tradici designu s mezinárodní pověstí. Od </w:t>
      </w:r>
      <w:r w:rsidR="00322E71" w:rsidRPr="00F14F05">
        <w:rPr>
          <w:rFonts w:ascii="Arial" w:hAnsi="Arial" w:cs="Arial"/>
          <w:color w:val="333333"/>
        </w:rPr>
        <w:t>loňského</w:t>
      </w:r>
      <w:r w:rsidRPr="00F14F05">
        <w:rPr>
          <w:rFonts w:ascii="Arial" w:hAnsi="Arial" w:cs="Arial"/>
          <w:color w:val="333333"/>
        </w:rPr>
        <w:t xml:space="preserve"> podzimu </w:t>
      </w:r>
      <w:proofErr w:type="spellStart"/>
      <w:r w:rsidRPr="00F14F05">
        <w:rPr>
          <w:rFonts w:ascii="Arial" w:hAnsi="Arial" w:cs="Arial"/>
          <w:color w:val="333333"/>
        </w:rPr>
        <w:t>E</w:t>
      </w:r>
      <w:r w:rsidR="00F2287D" w:rsidRPr="00F14F05">
        <w:rPr>
          <w:rFonts w:ascii="Arial" w:hAnsi="Arial" w:cs="Arial"/>
          <w:color w:val="333333"/>
        </w:rPr>
        <w:t>unique</w:t>
      </w:r>
      <w:proofErr w:type="spellEnd"/>
      <w:r w:rsidRPr="00F14F05">
        <w:rPr>
          <w:rFonts w:ascii="Arial" w:hAnsi="Arial" w:cs="Arial"/>
          <w:color w:val="333333"/>
        </w:rPr>
        <w:t xml:space="preserve"> spolupracuje s</w:t>
      </w:r>
      <w:r w:rsidR="00322E71" w:rsidRPr="00F14F05">
        <w:rPr>
          <w:rFonts w:ascii="Arial" w:hAnsi="Arial" w:cs="Arial"/>
          <w:color w:val="333333"/>
        </w:rPr>
        <w:t> renomovaným nizozemským</w:t>
      </w:r>
      <w:r w:rsidRPr="00F14F05">
        <w:rPr>
          <w:rFonts w:ascii="Arial" w:hAnsi="Arial" w:cs="Arial"/>
          <w:color w:val="333333"/>
        </w:rPr>
        <w:t xml:space="preserve"> sdružení</w:t>
      </w:r>
      <w:r w:rsidR="00322E71" w:rsidRPr="00F14F05">
        <w:rPr>
          <w:rFonts w:ascii="Arial" w:hAnsi="Arial" w:cs="Arial"/>
          <w:color w:val="333333"/>
        </w:rPr>
        <w:t>m pro design</w:t>
      </w:r>
      <w:r w:rsidRPr="00F14F05">
        <w:rPr>
          <w:rFonts w:ascii="Arial" w:hAnsi="Arial" w:cs="Arial"/>
          <w:color w:val="333333"/>
        </w:rPr>
        <w:t xml:space="preserve"> BNO</w:t>
      </w:r>
      <w:r w:rsidR="00322E71" w:rsidRPr="00F14F05">
        <w:rPr>
          <w:rFonts w:ascii="Arial" w:hAnsi="Arial" w:cs="Arial"/>
          <w:color w:val="333333"/>
        </w:rPr>
        <w:t>. Sdružení je jedním z nejdůležitějších představitelů této branže</w:t>
      </w:r>
      <w:r w:rsidRPr="00F14F05">
        <w:rPr>
          <w:rFonts w:ascii="Arial" w:hAnsi="Arial" w:cs="Arial"/>
          <w:color w:val="333333"/>
        </w:rPr>
        <w:t xml:space="preserve"> a čítá v</w:t>
      </w:r>
      <w:r w:rsidR="00322E71" w:rsidRPr="00F14F05">
        <w:rPr>
          <w:rFonts w:ascii="Arial" w:hAnsi="Arial" w:cs="Arial"/>
          <w:color w:val="333333"/>
        </w:rPr>
        <w:t>íce než 6.700 návrhářů jako svých členů</w:t>
      </w:r>
      <w:r w:rsidRPr="00F14F05">
        <w:rPr>
          <w:rFonts w:ascii="Arial" w:hAnsi="Arial" w:cs="Arial"/>
          <w:color w:val="333333"/>
        </w:rPr>
        <w:t>.</w:t>
      </w:r>
      <w:r w:rsidR="004A41BF" w:rsidRPr="00F14F05">
        <w:rPr>
          <w:rFonts w:ascii="Arial" w:hAnsi="Arial" w:cs="Arial"/>
          <w:color w:val="333333"/>
        </w:rPr>
        <w:t xml:space="preserve"> </w:t>
      </w:r>
    </w:p>
    <w:p w:rsidR="00F14F05" w:rsidRPr="00F14F05" w:rsidRDefault="00F14F05" w:rsidP="00F14F05">
      <w:pPr>
        <w:pStyle w:val="Bezmezer"/>
        <w:ind w:right="188"/>
        <w:rPr>
          <w:sz w:val="22"/>
          <w:szCs w:val="22"/>
          <w:lang w:val="cs-CZ"/>
        </w:rPr>
      </w:pPr>
      <w:r w:rsidRPr="00F14F05">
        <w:rPr>
          <w:sz w:val="22"/>
          <w:szCs w:val="22"/>
          <w:lang w:val="cs-CZ"/>
        </w:rPr>
        <w:t>Více informací n</w:t>
      </w:r>
      <w:r w:rsidR="00322E71" w:rsidRPr="00F14F05">
        <w:rPr>
          <w:sz w:val="22"/>
          <w:szCs w:val="22"/>
          <w:lang w:val="cs-CZ"/>
        </w:rPr>
        <w:t xml:space="preserve">a </w:t>
      </w:r>
      <w:hyperlink r:id="rId4" w:history="1">
        <w:r w:rsidR="00322E71" w:rsidRPr="00F14F05">
          <w:rPr>
            <w:rStyle w:val="Hypertextovodkaz"/>
            <w:sz w:val="22"/>
            <w:szCs w:val="22"/>
          </w:rPr>
          <w:t>www.eunique.eu</w:t>
        </w:r>
      </w:hyperlink>
      <w:r w:rsidR="00322E71" w:rsidRPr="00F14F05">
        <w:rPr>
          <w:sz w:val="22"/>
          <w:szCs w:val="22"/>
          <w:lang w:val="cs-CZ"/>
        </w:rPr>
        <w:t xml:space="preserve">. </w:t>
      </w:r>
    </w:p>
    <w:p w:rsidR="00322E71" w:rsidRPr="00F14F05" w:rsidRDefault="00322E71" w:rsidP="00F14F05"/>
    <w:sectPr w:rsidR="00322E71" w:rsidRPr="00F14F05" w:rsidSect="001C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DB4"/>
    <w:rsid w:val="000E4489"/>
    <w:rsid w:val="001A3F7D"/>
    <w:rsid w:val="001C2A1E"/>
    <w:rsid w:val="00216426"/>
    <w:rsid w:val="00250DB4"/>
    <w:rsid w:val="00322E71"/>
    <w:rsid w:val="004026DF"/>
    <w:rsid w:val="004A41BF"/>
    <w:rsid w:val="004B13F2"/>
    <w:rsid w:val="005E7C61"/>
    <w:rsid w:val="00763FCE"/>
    <w:rsid w:val="00927AD7"/>
    <w:rsid w:val="00994115"/>
    <w:rsid w:val="00A73902"/>
    <w:rsid w:val="00B7465D"/>
    <w:rsid w:val="00BC4CAB"/>
    <w:rsid w:val="00EB7722"/>
    <w:rsid w:val="00F14F05"/>
    <w:rsid w:val="00F2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A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50DB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val="de-DE" w:eastAsia="ar-SA"/>
    </w:rPr>
  </w:style>
  <w:style w:type="character" w:styleId="Hypertextovodkaz">
    <w:name w:val="Hyperlink"/>
    <w:basedOn w:val="Standardnpsmoodstavce"/>
    <w:semiHidden/>
    <w:unhideWhenUsed/>
    <w:rsid w:val="00322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50DB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val="de-DE" w:eastAsia="ar-SA"/>
    </w:rPr>
  </w:style>
  <w:style w:type="character" w:styleId="Hypertextovodkaz">
    <w:name w:val="Hyperlink"/>
    <w:basedOn w:val="Standardnpsmoodstavce"/>
    <w:semiHidden/>
    <w:unhideWhenUsed/>
    <w:rsid w:val="00322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nique.e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Vyborna</dc:creator>
  <cp:lastModifiedBy>a</cp:lastModifiedBy>
  <cp:revision>2</cp:revision>
  <dcterms:created xsi:type="dcterms:W3CDTF">2013-05-02T16:35:00Z</dcterms:created>
  <dcterms:modified xsi:type="dcterms:W3CDTF">2013-05-02T16:35:00Z</dcterms:modified>
</cp:coreProperties>
</file>