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D4" w:rsidRPr="008811D4" w:rsidRDefault="008811D4" w:rsidP="008811D4">
      <w:pPr>
        <w:pStyle w:val="Bezmezer"/>
        <w:jc w:val="both"/>
        <w:rPr>
          <w:b/>
          <w:sz w:val="28"/>
          <w:szCs w:val="28"/>
        </w:rPr>
      </w:pPr>
      <w:r w:rsidRPr="008811D4">
        <w:rPr>
          <w:b/>
          <w:sz w:val="28"/>
          <w:szCs w:val="28"/>
        </w:rPr>
        <w:t xml:space="preserve">Galerie Jaroslava </w:t>
      </w:r>
      <w:proofErr w:type="gramStart"/>
      <w:r w:rsidRPr="008811D4">
        <w:rPr>
          <w:b/>
          <w:sz w:val="28"/>
          <w:szCs w:val="28"/>
        </w:rPr>
        <w:t xml:space="preserve">Fragnera                </w:t>
      </w:r>
      <w:r>
        <w:rPr>
          <w:b/>
          <w:sz w:val="28"/>
          <w:szCs w:val="28"/>
        </w:rPr>
        <w:t xml:space="preserve"> </w:t>
      </w:r>
      <w:r w:rsidRPr="008811D4">
        <w:rPr>
          <w:b/>
          <w:sz w:val="28"/>
          <w:szCs w:val="28"/>
        </w:rPr>
        <w:t xml:space="preserve">                 Vysoká</w:t>
      </w:r>
      <w:proofErr w:type="gramEnd"/>
      <w:r w:rsidRPr="008811D4">
        <w:rPr>
          <w:b/>
          <w:sz w:val="28"/>
          <w:szCs w:val="28"/>
        </w:rPr>
        <w:t xml:space="preserve"> škola uměleckoprůmyslová v Praze</w:t>
      </w:r>
    </w:p>
    <w:p w:rsidR="008811D4" w:rsidRDefault="008811D4" w:rsidP="008811D4">
      <w:pPr>
        <w:pStyle w:val="Bezmezer"/>
        <w:jc w:val="both"/>
        <w:rPr>
          <w:sz w:val="24"/>
          <w:szCs w:val="24"/>
        </w:rPr>
      </w:pPr>
    </w:p>
    <w:p w:rsidR="008811D4" w:rsidRDefault="008811D4" w:rsidP="008811D4">
      <w:pPr>
        <w:pStyle w:val="Bezmezer"/>
        <w:jc w:val="both"/>
        <w:rPr>
          <w:sz w:val="24"/>
          <w:szCs w:val="24"/>
        </w:rPr>
      </w:pPr>
    </w:p>
    <w:p w:rsidR="008811D4" w:rsidRDefault="008811D4" w:rsidP="008811D4">
      <w:pPr>
        <w:pStyle w:val="Bezmezer"/>
        <w:jc w:val="both"/>
        <w:rPr>
          <w:sz w:val="24"/>
          <w:szCs w:val="24"/>
        </w:rPr>
      </w:pPr>
    </w:p>
    <w:p w:rsidR="008811D4" w:rsidRPr="00D81B81" w:rsidRDefault="008811D4" w:rsidP="008811D4">
      <w:pPr>
        <w:pStyle w:val="Bezmezer"/>
        <w:jc w:val="both"/>
        <w:rPr>
          <w:sz w:val="24"/>
          <w:szCs w:val="24"/>
        </w:rPr>
      </w:pPr>
      <w:r w:rsidRPr="00D81B81">
        <w:rPr>
          <w:sz w:val="24"/>
          <w:szCs w:val="24"/>
        </w:rPr>
        <w:t xml:space="preserve">Tisková zpráva, </w:t>
      </w:r>
      <w:proofErr w:type="gramStart"/>
      <w:r w:rsidRPr="00D81B81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D81B81">
        <w:rPr>
          <w:sz w:val="24"/>
          <w:szCs w:val="24"/>
        </w:rPr>
        <w:t>.3.2013</w:t>
      </w:r>
      <w:proofErr w:type="gramEnd"/>
      <w:r w:rsidRPr="00D81B81">
        <w:rPr>
          <w:sz w:val="24"/>
          <w:szCs w:val="24"/>
        </w:rPr>
        <w:t xml:space="preserve">: </w:t>
      </w:r>
    </w:p>
    <w:p w:rsidR="008811D4" w:rsidRPr="00D81B81" w:rsidRDefault="008811D4" w:rsidP="008811D4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p w:rsidR="008811D4" w:rsidRPr="00D81B81" w:rsidRDefault="008811D4" w:rsidP="008811D4">
      <w:pPr>
        <w:spacing w:line="520" w:lineRule="exact"/>
        <w:rPr>
          <w:b/>
          <w:bCs/>
          <w:spacing w:val="-10"/>
          <w:sz w:val="56"/>
          <w:szCs w:val="56"/>
        </w:rPr>
      </w:pPr>
      <w:r w:rsidRPr="00D81B81">
        <w:rPr>
          <w:b/>
          <w:bCs/>
          <w:spacing w:val="-10"/>
          <w:sz w:val="56"/>
          <w:szCs w:val="56"/>
        </w:rPr>
        <w:t>Bienále experimentální architektury I</w:t>
      </w:r>
    </w:p>
    <w:p w:rsidR="008811D4" w:rsidRPr="00D81B81" w:rsidRDefault="008811D4" w:rsidP="008811D4">
      <w:pPr>
        <w:pStyle w:val="Bezmezer"/>
        <w:spacing w:line="360" w:lineRule="auto"/>
        <w:jc w:val="both"/>
        <w:rPr>
          <w:b/>
          <w:color w:val="000000"/>
          <w:sz w:val="32"/>
          <w:szCs w:val="32"/>
        </w:rPr>
      </w:pPr>
      <w:r w:rsidRPr="00D81B81">
        <w:rPr>
          <w:b/>
          <w:color w:val="000000"/>
          <w:sz w:val="32"/>
          <w:szCs w:val="32"/>
        </w:rPr>
        <w:t xml:space="preserve">Výstava/ </w:t>
      </w:r>
      <w:r w:rsidRPr="00D81B81">
        <w:rPr>
          <w:color w:val="000000"/>
          <w:sz w:val="32"/>
          <w:szCs w:val="32"/>
        </w:rPr>
        <w:t>Galerie Jaroslava Fragnera, 26/4-26/5/2013</w:t>
      </w:r>
    </w:p>
    <w:p w:rsidR="008811D4" w:rsidRPr="00D81B81" w:rsidRDefault="008811D4" w:rsidP="008811D4">
      <w:pPr>
        <w:pStyle w:val="Bezmezer"/>
        <w:spacing w:line="360" w:lineRule="auto"/>
        <w:jc w:val="both"/>
        <w:rPr>
          <w:b/>
          <w:color w:val="000000"/>
          <w:sz w:val="32"/>
          <w:szCs w:val="32"/>
        </w:rPr>
      </w:pPr>
      <w:r w:rsidRPr="00D81B81">
        <w:rPr>
          <w:b/>
          <w:color w:val="000000"/>
          <w:sz w:val="32"/>
          <w:szCs w:val="32"/>
        </w:rPr>
        <w:t xml:space="preserve">Sympozium/ </w:t>
      </w:r>
      <w:r w:rsidRPr="00D81B81">
        <w:rPr>
          <w:color w:val="000000"/>
          <w:sz w:val="32"/>
          <w:szCs w:val="32"/>
        </w:rPr>
        <w:t>Kino Světozor, 22/5/2013</w:t>
      </w:r>
    </w:p>
    <w:p w:rsidR="008811D4" w:rsidRDefault="008811D4" w:rsidP="008811D4">
      <w:pPr>
        <w:pStyle w:val="Bezmezer"/>
        <w:jc w:val="both"/>
        <w:rPr>
          <w:color w:val="000000"/>
          <w:sz w:val="24"/>
          <w:szCs w:val="24"/>
        </w:rPr>
      </w:pPr>
    </w:p>
    <w:p w:rsidR="008811D4" w:rsidRDefault="008811D4" w:rsidP="008811D4">
      <w:pPr>
        <w:pStyle w:val="Bezmezer"/>
        <w:jc w:val="both"/>
        <w:rPr>
          <w:color w:val="000000"/>
          <w:sz w:val="24"/>
          <w:szCs w:val="24"/>
        </w:rPr>
      </w:pPr>
    </w:p>
    <w:p w:rsidR="008811D4" w:rsidRPr="00D81B81" w:rsidRDefault="008811D4" w:rsidP="008811D4">
      <w:pPr>
        <w:pStyle w:val="Bezmezer"/>
        <w:jc w:val="both"/>
        <w:rPr>
          <w:color w:val="000000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 xml:space="preserve">Pořadatelé/ 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Galerie Jaroslava Fragnera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Vysoká škola uměleckoprůmyslová</w:t>
      </w:r>
      <w:r w:rsidR="00444985">
        <w:rPr>
          <w:rFonts w:asciiTheme="minorHAnsi" w:hAnsiTheme="minorHAnsi" w:cstheme="minorHAnsi"/>
          <w:sz w:val="24"/>
          <w:szCs w:val="24"/>
        </w:rPr>
        <w:t xml:space="preserve"> </w:t>
      </w:r>
      <w:r w:rsidR="00CF0B90">
        <w:rPr>
          <w:rFonts w:asciiTheme="minorHAnsi" w:hAnsiTheme="minorHAnsi" w:cstheme="minorHAnsi"/>
          <w:sz w:val="24"/>
          <w:szCs w:val="24"/>
        </w:rPr>
        <w:t>v Praze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Bienále se koná pod záštitou Ministerstva školství, mládeže a tělovýchovy České republiky.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11D4" w:rsidRPr="008811D4" w:rsidRDefault="008811D4" w:rsidP="008811D4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Praha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byla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v minulosti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jedním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z center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avantgard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,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průsečníkem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architektonických hnutí,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směrů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tendencí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.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Iniciativa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prvního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Bienále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experimentální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architektury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v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Praze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má za </w:t>
      </w:r>
      <w:r w:rsidRPr="008811D4">
        <w:rPr>
          <w:rFonts w:asciiTheme="minorHAnsi" w:hAnsiTheme="minorHAnsi" w:cstheme="minorHAnsi"/>
          <w:b/>
          <w:sz w:val="24"/>
          <w:szCs w:val="24"/>
        </w:rPr>
        <w:t>cíl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Pr="008811D4">
        <w:rPr>
          <w:rFonts w:asciiTheme="minorHAnsi" w:hAnsiTheme="minorHAnsi" w:cstheme="minorHAnsi"/>
          <w:b/>
          <w:sz w:val="24"/>
          <w:szCs w:val="24"/>
        </w:rPr>
        <w:t>rehabilitovat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Pr="008811D4">
        <w:rPr>
          <w:rFonts w:asciiTheme="minorHAnsi" w:hAnsiTheme="minorHAnsi" w:cstheme="minorHAnsi"/>
          <w:b/>
          <w:sz w:val="24"/>
          <w:szCs w:val="24"/>
        </w:rPr>
        <w:t>středoevropské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akademické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prostředí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směrem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k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internacionálním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tendencím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současného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architektonického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uvažování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digitálního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navrhování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/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</w:rPr>
        <w:t>computer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</w:rPr>
        <w:t>aided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</w:rPr>
        <w:t xml:space="preserve"> design/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.</w:t>
      </w:r>
    </w:p>
    <w:p w:rsidR="008811D4" w:rsidRPr="008811D4" w:rsidRDefault="008811D4" w:rsidP="008811D4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8811D4" w:rsidRPr="008811D4" w:rsidRDefault="008811D4" w:rsidP="008811D4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8811D4">
        <w:rPr>
          <w:rFonts w:asciiTheme="minorHAnsi" w:hAnsiTheme="minorHAnsi" w:cstheme="minorHAnsi"/>
          <w:sz w:val="24"/>
          <w:szCs w:val="24"/>
          <w:lang w:val="sk-SK"/>
        </w:rPr>
        <w:t>VÝSTAVA</w:t>
      </w:r>
    </w:p>
    <w:p w:rsidR="008811D4" w:rsidRPr="008811D4" w:rsidRDefault="008811D4" w:rsidP="008811D4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Ve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čtvrtek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25.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dubna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 bude za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přítomnosti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rektora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vídeňské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die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Angewandte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Geralda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Basta</w:t>
      </w:r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 a rektora pražské Vysoké školy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uměleckoprůmyslové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Jindřicha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Smetany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 pražské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Galerii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Jaroslava Fragnera</w:t>
      </w:r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zahájena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výstava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studentských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projektů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vyzvaných akademických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ateliérů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 ČR (ateliér 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Imrich Vaška a Martina</w:t>
      </w:r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Gsandtnera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Miloše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Floriána a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Lukáše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Kurilly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>), na Slovensku (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Peter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Stec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>) a v 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Rakousku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(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Zaha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Hadid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Patrik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Schumacher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Hani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Rashid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Greg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Lynn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Klaus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Bollinger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Reiner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Zettl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Hernan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Diaz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Alonso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Marjan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Colletti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). Výstava potrvá až do 26.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května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</w:p>
    <w:p w:rsidR="008811D4" w:rsidRPr="008811D4" w:rsidRDefault="008811D4" w:rsidP="008811D4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8811D4" w:rsidRPr="008811D4" w:rsidRDefault="008811D4" w:rsidP="008811D4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8811D4">
        <w:rPr>
          <w:rFonts w:asciiTheme="minorHAnsi" w:hAnsiTheme="minorHAnsi" w:cstheme="minorHAnsi"/>
          <w:sz w:val="24"/>
          <w:szCs w:val="24"/>
          <w:lang w:val="sk-SK"/>
        </w:rPr>
        <w:t>SYMPOZIUM</w:t>
      </w:r>
    </w:p>
    <w:p w:rsidR="008811D4" w:rsidRPr="008811D4" w:rsidRDefault="008811D4" w:rsidP="008811D4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O necelý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měsíc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později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22.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května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se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 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kině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Světozor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uskuteční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8811D4">
        <w:rPr>
          <w:rFonts w:asciiTheme="minorHAnsi" w:hAnsiTheme="minorHAnsi" w:cstheme="minorHAnsi"/>
          <w:b/>
          <w:i/>
          <w:sz w:val="24"/>
          <w:szCs w:val="24"/>
          <w:lang w:val="sk-SK"/>
        </w:rPr>
        <w:t xml:space="preserve">Elastické </w:t>
      </w:r>
      <w:proofErr w:type="spellStart"/>
      <w:r w:rsidRPr="008811D4">
        <w:rPr>
          <w:rFonts w:asciiTheme="minorHAnsi" w:hAnsiTheme="minorHAnsi" w:cstheme="minorHAnsi"/>
          <w:b/>
          <w:i/>
          <w:sz w:val="24"/>
          <w:szCs w:val="24"/>
          <w:lang w:val="sk-SK"/>
        </w:rPr>
        <w:t>sympozium</w:t>
      </w:r>
      <w:proofErr w:type="spellEnd"/>
      <w:r w:rsidRPr="008811D4">
        <w:rPr>
          <w:rFonts w:asciiTheme="minorHAnsi" w:hAnsiTheme="minorHAnsi" w:cstheme="minorHAnsi"/>
          <w:b/>
          <w:i/>
          <w:sz w:val="24"/>
          <w:szCs w:val="24"/>
          <w:lang w:val="sk-SK"/>
        </w:rPr>
        <w:t xml:space="preserve"> 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–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dvanáctihodinový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maraton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prezentací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vystavujících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studentů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Pr="008811D4">
        <w:rPr>
          <w:rFonts w:asciiTheme="minorHAnsi" w:hAnsiTheme="minorHAnsi" w:cstheme="minorHAnsi"/>
          <w:sz w:val="24"/>
          <w:szCs w:val="24"/>
          <w:lang w:val="sk-SK"/>
        </w:rPr>
        <w:t>(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Visual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Manual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>)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přednášek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architektů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vedoucích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tyto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ateliéry </w:t>
      </w:r>
      <w:r w:rsidRPr="008811D4">
        <w:rPr>
          <w:rFonts w:asciiTheme="minorHAnsi" w:hAnsiTheme="minorHAnsi" w:cstheme="minorHAnsi"/>
          <w:sz w:val="24"/>
          <w:szCs w:val="24"/>
          <w:lang w:val="sk-SK"/>
        </w:rPr>
        <w:t>(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potvrzena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účast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: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Klaus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Bollinger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Greg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Lynn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Hani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Rashid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Reiner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Zettl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, ostatní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profesoři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 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jednání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>).</w:t>
      </w:r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Sympozium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bude moderované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kurátory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výstavy a Monikou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Mitášovou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Informace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o 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lang w:val="sk-SK"/>
        </w:rPr>
        <w:t>rezervacích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budou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později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zveřejněny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na webu a 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facebooku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  <w:lang w:val="sk-SK"/>
        </w:rPr>
        <w:t>galerie</w:t>
      </w:r>
      <w:proofErr w:type="spellEnd"/>
      <w:r w:rsidRPr="008811D4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811D4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Galerie Jaroslava Fragnera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Betlémské náměstí 5a, Praha 1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W: gjf.cz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FB: Galerie Jaroslava Fragnera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TW: @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</w:rPr>
        <w:t>fragnerka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Otevřeno út-ne 11-19h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 xml:space="preserve">Pořadatelé/ 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Galerie Jaroslava Fragnera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Vysoká škola uměleckoprůmyslová</w:t>
      </w:r>
      <w:r w:rsidR="000C0142">
        <w:rPr>
          <w:rFonts w:asciiTheme="minorHAnsi" w:hAnsiTheme="minorHAnsi" w:cstheme="minorHAnsi"/>
          <w:sz w:val="24"/>
          <w:szCs w:val="24"/>
        </w:rPr>
        <w:t xml:space="preserve"> v Praze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 xml:space="preserve">Bienále experimentální architektury I se koná pod záštitou 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Ministerstva školství, mládeže a tělovýchovy České republiky.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Kurátoři/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Imrich Vaško, Martin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Gsandtner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>/ Vysoká škola uměleckoprůmyslová v Praze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Garanti projektu/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Dan Merta/ ředitel Galerie Jaroslava Fragnera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Jindřich Smetana/ rektor Vysoké školy uměleckoprůmyslové v Praze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Filip Suchomel/ prorektor pro mezinárodní spolupráci a výzkum Vysoké školy uměleckoprůmyslové v Praze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Imrich Vaško/ vedoucí ateliéru na Vysoké školy uměleckoprůmyslové a Vysoké škole výtvarných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umení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v Bratislavě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Gerald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Bast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rektor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Universität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angewandte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Kunst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Klaus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Bollinger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vedoucí Institutu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Architektur (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) /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Universität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angewandte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Kunst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Vystavující ateliéry/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Vienna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Klaus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Bollinger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Vienna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Zaha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Hadid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Studio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Vienna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Greg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Lynn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Studio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Vienna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Hani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Rashid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Studio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Postgraduate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Vienna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Excessive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Hernan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Diaz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Alonso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Postgraduate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IoA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Vienna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/ Urban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Strategies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Reiner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Zettl</w:t>
      </w:r>
      <w:proofErr w:type="spellEnd"/>
    </w:p>
    <w:p w:rsidR="008811D4" w:rsidRPr="008811D4" w:rsidRDefault="008811D4" w:rsidP="008811D4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institut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experimentelle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architektur.hochbau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Universität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Innsbruck / Studio Schumacher</w:t>
      </w:r>
    </w:p>
    <w:p w:rsidR="008811D4" w:rsidRPr="008811D4" w:rsidRDefault="008811D4" w:rsidP="008811D4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institut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für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experimentelle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architektur.hochbau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Universität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Innsbruck / Studio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Colletti</w:t>
      </w:r>
      <w:proofErr w:type="spellEnd"/>
    </w:p>
    <w:p w:rsidR="008811D4" w:rsidRPr="008811D4" w:rsidRDefault="008811D4" w:rsidP="008811D4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VŠVU Bratislava/ Peter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Stec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Studio</w:t>
      </w:r>
    </w:p>
    <w:p w:rsidR="008811D4" w:rsidRPr="008811D4" w:rsidRDefault="008811D4" w:rsidP="008811D4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FA ČVUT Praha/ FLOW Studio Miloš Florián, Lukáš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Kurilla</w:t>
      </w:r>
      <w:proofErr w:type="spellEnd"/>
    </w:p>
    <w:p w:rsidR="008811D4" w:rsidRPr="008811D4" w:rsidRDefault="008811D4" w:rsidP="008811D4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VŠUP Praha/ A3 Studio Imrich Vaško, Martin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Gsandtner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Produkce/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Klára Pučerová, Galerie Jaroslava Fragnera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Grafika/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Štěpán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Malovec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 xml:space="preserve">Partneři výstavy/ 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Penta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Investments</w:t>
      </w:r>
      <w:proofErr w:type="spellEnd"/>
    </w:p>
    <w:p w:rsidR="008811D4" w:rsidRDefault="003A18DF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Prestigio</w:t>
      </w:r>
    </w:p>
    <w:p w:rsidR="00CF0B90" w:rsidRPr="008811D4" w:rsidRDefault="00CF0B90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lastRenderedPageBreak/>
        <w:t>Za podpory/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Ministerstvo kultury České republiky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Státní fond kultury České republiky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Hlavní město Praha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Městská část Praha 1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Nadace české architektury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Rakouské kulturní fórum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 xml:space="preserve">Partneři galerie/ 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AED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Archicad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>HALLA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811D4">
        <w:rPr>
          <w:rFonts w:asciiTheme="minorHAnsi" w:hAnsiTheme="minorHAnsi" w:cstheme="minorHAnsi"/>
          <w:sz w:val="24"/>
          <w:szCs w:val="24"/>
        </w:rPr>
        <w:t>Schüco</w:t>
      </w:r>
      <w:proofErr w:type="spellEnd"/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Mediální partneři/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811D4">
        <w:rPr>
          <w:rFonts w:asciiTheme="minorHAnsi" w:hAnsiTheme="minorHAnsi" w:cstheme="minorHAnsi"/>
          <w:sz w:val="24"/>
          <w:szCs w:val="24"/>
        </w:rPr>
        <w:t xml:space="preserve">A2, Archiweb.cz, Architekt,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Artmap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, Era 21, Earch.cz,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Designmag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, DesignCabinet.cz, Euro,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Estate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, Stavební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forum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11D4">
        <w:rPr>
          <w:rFonts w:asciiTheme="minorHAnsi" w:hAnsiTheme="minorHAnsi" w:cstheme="minorHAnsi"/>
          <w:sz w:val="24"/>
          <w:szCs w:val="24"/>
        </w:rPr>
        <w:t>Radio</w:t>
      </w:r>
      <w:proofErr w:type="spellEnd"/>
      <w:r w:rsidRPr="008811D4">
        <w:rPr>
          <w:rFonts w:asciiTheme="minorHAnsi" w:hAnsiTheme="minorHAnsi" w:cstheme="minorHAnsi"/>
          <w:sz w:val="24"/>
          <w:szCs w:val="24"/>
        </w:rPr>
        <w:t xml:space="preserve"> 1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811D4">
        <w:rPr>
          <w:rFonts w:asciiTheme="minorHAnsi" w:hAnsiTheme="minorHAnsi" w:cstheme="minorHAnsi"/>
          <w:b/>
          <w:sz w:val="24"/>
          <w:szCs w:val="24"/>
          <w:u w:val="single"/>
        </w:rPr>
        <w:t xml:space="preserve">Kontakt, </w:t>
      </w:r>
      <w:proofErr w:type="spellStart"/>
      <w:r w:rsidRPr="008811D4">
        <w:rPr>
          <w:rFonts w:asciiTheme="minorHAnsi" w:hAnsiTheme="minorHAnsi" w:cstheme="minorHAnsi"/>
          <w:b/>
          <w:sz w:val="24"/>
          <w:szCs w:val="24"/>
          <w:u w:val="single"/>
        </w:rPr>
        <w:t>press</w:t>
      </w:r>
      <w:proofErr w:type="spellEnd"/>
      <w:r w:rsidRPr="008811D4">
        <w:rPr>
          <w:rFonts w:asciiTheme="minorHAnsi" w:hAnsiTheme="minorHAnsi" w:cstheme="minorHAnsi"/>
          <w:b/>
          <w:sz w:val="24"/>
          <w:szCs w:val="24"/>
          <w:u w:val="single"/>
        </w:rPr>
        <w:t xml:space="preserve"> materiály: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Klára Pučerová/ Galerie Jaroslava Fragnera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E: klara@gjf.cz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T: 222 221 746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M: 602 404 920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Veronika Pařízková/ Vysoká škola uměleckoprůmyslová v Praze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E: parizkova@vsup.cz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T: 251 098 262</w:t>
      </w:r>
    </w:p>
    <w:p w:rsidR="008811D4" w:rsidRPr="008811D4" w:rsidRDefault="008811D4" w:rsidP="008811D4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1D4">
        <w:rPr>
          <w:rFonts w:asciiTheme="minorHAnsi" w:hAnsiTheme="minorHAnsi" w:cstheme="minorHAnsi"/>
          <w:b/>
          <w:sz w:val="24"/>
          <w:szCs w:val="24"/>
        </w:rPr>
        <w:t>M: 739 304 060</w:t>
      </w: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8811D4" w:rsidRPr="008811D4" w:rsidRDefault="008811D4" w:rsidP="008811D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241B00" w:rsidRPr="008811D4" w:rsidRDefault="00241B00">
      <w:pPr>
        <w:rPr>
          <w:rFonts w:asciiTheme="minorHAnsi" w:hAnsiTheme="minorHAnsi" w:cstheme="minorHAnsi"/>
          <w:sz w:val="24"/>
          <w:szCs w:val="24"/>
        </w:rPr>
      </w:pPr>
    </w:p>
    <w:sectPr w:rsidR="00241B00" w:rsidRPr="008811D4" w:rsidSect="008811D4">
      <w:pgSz w:w="11906" w:h="16838"/>
      <w:pgMar w:top="851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A"/>
    <w:rsid w:val="0008256A"/>
    <w:rsid w:val="000C0142"/>
    <w:rsid w:val="00241B00"/>
    <w:rsid w:val="003A18DF"/>
    <w:rsid w:val="00444985"/>
    <w:rsid w:val="008811D4"/>
    <w:rsid w:val="00A75DF8"/>
    <w:rsid w:val="00CF0B90"/>
    <w:rsid w:val="00E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D4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811D4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811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uiPriority w:val="99"/>
    <w:semiHidden/>
    <w:unhideWhenUsed/>
    <w:rsid w:val="008811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1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1D4"/>
    <w:rPr>
      <w:rFonts w:ascii="Calibri" w:eastAsia="Calibri" w:hAnsi="Calibri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1D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D4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811D4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811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uiPriority w:val="99"/>
    <w:semiHidden/>
    <w:unhideWhenUsed/>
    <w:rsid w:val="008811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1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1D4"/>
    <w:rPr>
      <w:rFonts w:ascii="Calibri" w:eastAsia="Calibri" w:hAnsi="Calibri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1D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7749-7897-4595-91C4-F2A2541F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clarissima</dc:creator>
  <cp:lastModifiedBy>clarissima</cp:lastModifiedBy>
  <cp:revision>4</cp:revision>
  <cp:lastPrinted>2013-03-29T12:01:00Z</cp:lastPrinted>
  <dcterms:created xsi:type="dcterms:W3CDTF">2013-03-28T16:39:00Z</dcterms:created>
  <dcterms:modified xsi:type="dcterms:W3CDTF">2013-03-29T12:01:00Z</dcterms:modified>
</cp:coreProperties>
</file>