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F0323C" w:rsidRPr="00F0323C" w:rsidRDefault="00D60D66" w:rsidP="00F0323C">
      <w:pPr>
        <w:pStyle w:val="Normlnweb"/>
        <w:spacing w:before="0" w:beforeAutospacing="0" w:after="0" w:afterAutospacing="0"/>
      </w:pPr>
      <w:proofErr w:type="spellStart"/>
      <w:r w:rsidRPr="00D60D66">
        <w:rPr>
          <w:rFonts w:ascii="Umprum" w:hAnsi="Umprum"/>
          <w:b/>
          <w:sz w:val="36"/>
          <w:szCs w:val="36"/>
        </w:rPr>
        <w:t>TEXTile</w:t>
      </w:r>
      <w:proofErr w:type="spellEnd"/>
      <w:r w:rsidRPr="00D60D66">
        <w:rPr>
          <w:rFonts w:ascii="Umprum" w:hAnsi="Umprum"/>
          <w:b/>
          <w:sz w:val="36"/>
          <w:szCs w:val="36"/>
        </w:rPr>
        <w:t xml:space="preserve"> </w:t>
      </w:r>
      <w:proofErr w:type="spellStart"/>
      <w:r w:rsidRPr="00D60D66">
        <w:rPr>
          <w:rFonts w:ascii="Umprum" w:hAnsi="Umprum"/>
          <w:b/>
          <w:sz w:val="36"/>
          <w:szCs w:val="36"/>
        </w:rPr>
        <w:t>Manifestoes</w:t>
      </w:r>
      <w:proofErr w:type="spellEnd"/>
      <w:r w:rsidRPr="00D60D66">
        <w:rPr>
          <w:rFonts w:ascii="Umprum" w:hAnsi="Umprum"/>
          <w:b/>
          <w:sz w:val="36"/>
          <w:szCs w:val="36"/>
        </w:rPr>
        <w:t xml:space="preserve"> se představuje v Japonsku</w:t>
      </w:r>
      <w:r>
        <w:rPr>
          <w:rFonts w:ascii="Umprum" w:hAnsi="Umprum"/>
          <w:sz w:val="20"/>
          <w:szCs w:val="20"/>
        </w:rPr>
        <w:br/>
      </w:r>
      <w:r w:rsidRPr="00F0323C">
        <w:rPr>
          <w:rFonts w:ascii="Umprum" w:hAnsi="Umprum"/>
        </w:rPr>
        <w:t>módní přehlídka on-line</w:t>
      </w:r>
      <w:r w:rsidR="00690B11" w:rsidRPr="00F0323C">
        <w:rPr>
          <w:rFonts w:ascii="Umprum" w:hAnsi="Umprum"/>
        </w:rPr>
        <w:br/>
        <w:t xml:space="preserve">2. 3. 2021 na BFGU </w:t>
      </w:r>
      <w:proofErr w:type="spellStart"/>
      <w:r w:rsidR="00690B11" w:rsidRPr="00F0323C">
        <w:rPr>
          <w:rFonts w:ascii="Umprum" w:hAnsi="Umprum"/>
        </w:rPr>
        <w:t>Fashion</w:t>
      </w:r>
      <w:proofErr w:type="spellEnd"/>
      <w:r w:rsidR="00690B11" w:rsidRPr="00F0323C">
        <w:rPr>
          <w:rFonts w:ascii="Umprum" w:hAnsi="Umprum"/>
        </w:rPr>
        <w:t xml:space="preserve"> Week</w:t>
      </w:r>
      <w:r w:rsidR="002E1017" w:rsidRPr="00F0323C">
        <w:rPr>
          <w:rFonts w:ascii="Umprum" w:hAnsi="Umprum"/>
        </w:rPr>
        <w:br/>
      </w:r>
      <w:hyperlink r:id="rId8" w:tgtFrame="_blank" w:history="1">
        <w:r w:rsidR="002E1017" w:rsidRPr="00F0323C">
          <w:rPr>
            <w:rStyle w:val="Hypertextovodkaz"/>
            <w:rFonts w:ascii="Umprum" w:hAnsi="Umprum"/>
          </w:rPr>
          <w:t>https://bfgu-bunka.ac.jp/redefining/future/</w:t>
        </w:r>
      </w:hyperlink>
      <w:r w:rsidRPr="00F14A96">
        <w:rPr>
          <w:rFonts w:ascii="Umprum" w:hAnsi="Umprum"/>
          <w:sz w:val="20"/>
          <w:szCs w:val="20"/>
        </w:rPr>
        <w:br/>
      </w:r>
      <w:r>
        <w:rPr>
          <w:rFonts w:ascii="Umprum" w:hAnsi="Umprum"/>
          <w:sz w:val="20"/>
          <w:szCs w:val="20"/>
        </w:rPr>
        <w:br/>
      </w:r>
      <w:r>
        <w:rPr>
          <w:rFonts w:ascii="Umprum" w:hAnsi="Umprum"/>
          <w:sz w:val="20"/>
          <w:szCs w:val="20"/>
        </w:rPr>
        <w:br/>
      </w:r>
      <w:r w:rsidRPr="00F14A96">
        <w:rPr>
          <w:rFonts w:ascii="Umprum" w:hAnsi="Umprum"/>
          <w:sz w:val="20"/>
          <w:szCs w:val="20"/>
        </w:rPr>
        <w:br/>
      </w:r>
      <w:proofErr w:type="spellStart"/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t>TEXTile</w:t>
      </w:r>
      <w:proofErr w:type="spellEnd"/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t xml:space="preserve"> </w:t>
      </w:r>
      <w:proofErr w:type="spellStart"/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t>Manifestoes</w:t>
      </w:r>
      <w:proofErr w:type="spellEnd"/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t xml:space="preserve">, angažovaný projekt studentů a studentek Vysoké školy uměleckoprůmyslové v Praze, se prezentoval na prestižní japonské módní události BFGU </w:t>
      </w:r>
      <w:proofErr w:type="spellStart"/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t>Fashion</w:t>
      </w:r>
      <w:proofErr w:type="spellEnd"/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t xml:space="preserve"> Week. Projekt představuje společnou práci studentů Ateliéru designu oděvu a obuvi s Ateliérem grafického designu a vizuální komunikace a Ateliérem tvorby písma a typografie. </w:t>
      </w:r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br/>
      </w:r>
      <w:r w:rsidR="00F0323C" w:rsidRPr="00F0323C">
        <w:rPr>
          <w:rFonts w:ascii="Umprum" w:hAnsi="Umprum"/>
          <w:b/>
          <w:bCs/>
          <w:color w:val="000000"/>
          <w:sz w:val="20"/>
          <w:szCs w:val="20"/>
        </w:rPr>
        <w:br/>
      </w:r>
      <w:r w:rsidR="00F0323C" w:rsidRPr="00F0323C">
        <w:rPr>
          <w:rFonts w:ascii="Umprum" w:hAnsi="Umprum"/>
          <w:color w:val="000000"/>
          <w:sz w:val="20"/>
          <w:szCs w:val="20"/>
        </w:rPr>
        <w:t> </w:t>
      </w:r>
      <w:r w:rsidR="00F0323C" w:rsidRPr="00F0323C">
        <w:rPr>
          <w:rFonts w:ascii="Umprum" w:hAnsi="Umprum"/>
          <w:i/>
          <w:iCs/>
          <w:color w:val="000000"/>
          <w:sz w:val="20"/>
          <w:szCs w:val="20"/>
        </w:rPr>
        <w:t>„Spolupráce studentů rozdílných oborů přináší nové vnímání a vhledy. Tyto přesahy jsou důležité pro obohacení kreativity i pro praktické učení se spolutvoření,“</w:t>
      </w:r>
      <w:r w:rsidR="00F0323C" w:rsidRPr="00F0323C">
        <w:rPr>
          <w:rFonts w:ascii="Umprum" w:hAnsi="Umprum"/>
          <w:color w:val="000000"/>
          <w:sz w:val="20"/>
          <w:szCs w:val="20"/>
        </w:rPr>
        <w:t>  hodnotí přínos spolupráce s jinak zaměřenými obory vedoucí Ateliéru designu oděvu a obuvi UMPRUM  Liběna Rochová. </w:t>
      </w:r>
    </w:p>
    <w:p w:rsidR="00F0323C" w:rsidRPr="00F0323C" w:rsidRDefault="00F0323C" w:rsidP="00F0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Hlavním a spojujícím prvkem celé kolekce je zvolený materiál, graficky zpracované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pletáže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. Ty jako jakési manifesty v sobě nesou různá poselství. V dekorech nebo i střihových vzorech mladí autoři reagují na palčivé otázky dnešních sociálních problémů, jako jsou globální kontrola lidí, umělá inteligence nebo virtuální realita, ale též na vnitřní zápas s identitou, pamětí či duševním zdravím.</w:t>
      </w:r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br/>
      </w:r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br/>
        <w:t xml:space="preserve">Jmenovat můžeme kolekci SONDER Eduarda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Ganoczyho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Nahuel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Gerth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, který se snaží pomoci pacientům s příznaky sebepoškozování a přesunout jejich negativní pocity. NEZASTIŽEN Agáty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Seehákové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a Kláry Dvorské naopak vtipně reaguje na radost i úskalí, které s sebou nesou služby České pošty. Problém veřejného sledování  zaujal Tomáše Němce a Matěje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Vojtuše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, kteří společně vytvořili jakési brnění proti způsobům veřejného sledování. Jejich kolekce ID pracuje s obtížně zachytitelnými motivy a vzory. Na odlehčenější notě se nese kolekce BAD KIDS, kterou podnítil zájem o nápisy na toaletách školy. Ty její autoři, Jaroslav Vích a Filip Kominík, promítají do oděvu prostřednictvím výšivky, tisku nebo střihové konstrukce. </w:t>
      </w:r>
    </w:p>
    <w:p w:rsidR="00F0323C" w:rsidRPr="00F0323C" w:rsidRDefault="00F0323C" w:rsidP="00F0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br/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TEXTile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Manifestoes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měl mít svou premiéru již na jaře 2020 na Milano Design Week, který se vzhledem k protiepidemickým opatřením nemohl uskutečnit. Výběr z kolekce byl představen na podzim v rámci Mercedes-Benz Prague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Fashion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Week. </w:t>
      </w:r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br/>
        <w:t xml:space="preserve">Nyní se prostřednictvím video-přehlídky stal součástí on-line módní události BFGU </w:t>
      </w:r>
      <w:proofErr w:type="spellStart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>Fashion</w:t>
      </w:r>
      <w:proofErr w:type="spellEnd"/>
      <w:r w:rsidRPr="00F0323C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 Week pořádané v japonském Tokiu.</w:t>
      </w:r>
    </w:p>
    <w:p w:rsidR="00F0323C" w:rsidRPr="00BE350D" w:rsidRDefault="00F0323C" w:rsidP="00F0323C">
      <w:pPr>
        <w:spacing w:after="0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</w:p>
    <w:p w:rsidR="00D60D66" w:rsidRPr="00BE350D" w:rsidRDefault="00D60D66" w:rsidP="00D60D66">
      <w:pPr>
        <w:spacing w:after="0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</w:p>
    <w:p w:rsidR="00D60D66" w:rsidRPr="00F14A96" w:rsidRDefault="00D60D66" w:rsidP="00D60D66">
      <w:pPr>
        <w:rPr>
          <w:rFonts w:ascii="Umprum" w:hAnsi="Umprum"/>
          <w:sz w:val="20"/>
          <w:szCs w:val="20"/>
        </w:rPr>
      </w:pPr>
    </w:p>
    <w:p w:rsidR="00D60D66" w:rsidRPr="009336F3" w:rsidRDefault="00D60D66" w:rsidP="00D60D66">
      <w:pPr>
        <w:spacing w:after="0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9336F3">
        <w:rPr>
          <w:rFonts w:ascii="Umprum" w:eastAsia="Times New Roman" w:hAnsi="Umprum" w:cs="Times New Roman"/>
          <w:b/>
          <w:bCs/>
          <w:sz w:val="20"/>
          <w:szCs w:val="20"/>
          <w:lang w:eastAsia="cs-CZ"/>
        </w:rPr>
        <w:t>Autoři kolekcí (módní designer x grafický designer)</w:t>
      </w:r>
    </w:p>
    <w:p w:rsidR="00D60D66" w:rsidRPr="009336F3" w:rsidRDefault="00D60D66" w:rsidP="00D60D66">
      <w:pPr>
        <w:spacing w:after="0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9336F3">
        <w:rPr>
          <w:rFonts w:ascii="Umprum" w:eastAsia="Times New Roman" w:hAnsi="Umprum" w:cs="Times New Roman"/>
          <w:color w:val="000000"/>
          <w:sz w:val="20"/>
          <w:szCs w:val="20"/>
          <w:lang w:eastAsia="cs-CZ"/>
        </w:rPr>
        <w:t xml:space="preserve">Jan Smejkal x Oskar Koutný / </w:t>
      </w:r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Jaroslav Vích x Filip Kominík /  Kristýna Hrabánková x Tereza Saitzová &amp; Karolína Matušková / Valerie Jurčíková x Eva Rotreklová / Vojtěch Bašta x Jakub Kozelka / Kristýna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Lovasová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x Kryštof Novák / Hana Valtová x Nina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Bohonová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/  Aleš Hnátek x Martin Kyjovský / Julia Sadloňová x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Sonni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Scheuringer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/ Eduard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Ganoczy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x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Nahuel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  <w:proofErr w:type="spellStart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>Gerth</w:t>
      </w:r>
      <w:proofErr w:type="spellEnd"/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t xml:space="preserve"> / Natálie Nepovímová x Cindy Kutíková / Agáta Seeháková x Klára Dvorská / </w:t>
      </w:r>
      <w:r w:rsidRPr="009336F3">
        <w:rPr>
          <w:rFonts w:ascii="Umprum" w:eastAsia="Times New Roman" w:hAnsi="Umprum" w:cs="Times New Roman"/>
          <w:sz w:val="20"/>
          <w:szCs w:val="20"/>
          <w:lang w:eastAsia="cs-CZ"/>
        </w:rPr>
        <w:lastRenderedPageBreak/>
        <w:t>Tomáš Němec x Matěj Vojtuš / Alexandra Gnidiaková x Stefan Osciatka</w:t>
      </w:r>
      <w:r w:rsidR="00C70B83">
        <w:rPr>
          <w:rFonts w:ascii="Umprum" w:eastAsia="Times New Roman" w:hAnsi="Umprum" w:cs="Times New Roman"/>
          <w:sz w:val="20"/>
          <w:szCs w:val="20"/>
          <w:lang w:eastAsia="cs-CZ"/>
        </w:rPr>
        <w:br/>
      </w:r>
    </w:p>
    <w:p w:rsidR="00C70B83" w:rsidRDefault="00D60D66" w:rsidP="00D60D66">
      <w:pPr>
        <w:rPr>
          <w:rFonts w:ascii="Umprum" w:hAnsi="Umprum"/>
          <w:sz w:val="20"/>
          <w:szCs w:val="20"/>
        </w:rPr>
      </w:pPr>
      <w:r w:rsidRPr="009336F3">
        <w:rPr>
          <w:rFonts w:ascii="Umprum" w:hAnsi="Umprum"/>
          <w:b/>
          <w:sz w:val="20"/>
          <w:szCs w:val="20"/>
        </w:rPr>
        <w:t>Pedagogické vedení</w:t>
      </w:r>
      <w:r w:rsidR="00C70B83">
        <w:rPr>
          <w:rFonts w:ascii="Umprum" w:hAnsi="Umprum"/>
          <w:b/>
          <w:sz w:val="20"/>
          <w:szCs w:val="20"/>
        </w:rPr>
        <w:t xml:space="preserve"> - </w:t>
      </w:r>
      <w:r w:rsidRPr="009336F3">
        <w:rPr>
          <w:rFonts w:ascii="Umprum" w:hAnsi="Umprum"/>
          <w:sz w:val="20"/>
          <w:szCs w:val="20"/>
        </w:rPr>
        <w:t xml:space="preserve">Liběna Rochová </w:t>
      </w:r>
      <w:r w:rsidRPr="009336F3">
        <w:rPr>
          <w:rFonts w:ascii="Umprum" w:hAnsi="Umprum"/>
          <w:sz w:val="20"/>
          <w:szCs w:val="20"/>
        </w:rPr>
        <w:br/>
      </w:r>
      <w:r w:rsidRPr="009336F3">
        <w:rPr>
          <w:rFonts w:ascii="Umprum" w:hAnsi="Umprum"/>
          <w:b/>
          <w:sz w:val="20"/>
          <w:szCs w:val="20"/>
        </w:rPr>
        <w:t>Grafika</w:t>
      </w:r>
      <w:r w:rsidR="00C70B83">
        <w:rPr>
          <w:rFonts w:ascii="Umprum" w:hAnsi="Umprum"/>
          <w:b/>
          <w:sz w:val="20"/>
          <w:szCs w:val="20"/>
        </w:rPr>
        <w:t xml:space="preserve"> - </w:t>
      </w:r>
      <w:r w:rsidRPr="009336F3">
        <w:rPr>
          <w:rFonts w:ascii="Umprum" w:hAnsi="Umprum"/>
          <w:sz w:val="20"/>
          <w:szCs w:val="20"/>
        </w:rPr>
        <w:t>Jakub Novotný</w:t>
      </w:r>
      <w:r w:rsidRPr="009336F3">
        <w:rPr>
          <w:rFonts w:ascii="Umprum" w:hAnsi="Umprum"/>
          <w:sz w:val="20"/>
          <w:szCs w:val="20"/>
        </w:rPr>
        <w:br/>
      </w:r>
      <w:r w:rsidRPr="009336F3">
        <w:rPr>
          <w:rFonts w:ascii="Umprum" w:hAnsi="Umprum"/>
          <w:b/>
          <w:sz w:val="20"/>
          <w:szCs w:val="20"/>
        </w:rPr>
        <w:t>Fotografie</w:t>
      </w:r>
      <w:r w:rsidR="00C70B83">
        <w:rPr>
          <w:rFonts w:ascii="Umprum" w:hAnsi="Umprum"/>
          <w:b/>
          <w:sz w:val="20"/>
          <w:szCs w:val="20"/>
        </w:rPr>
        <w:t xml:space="preserve"> - </w:t>
      </w:r>
      <w:r w:rsidRPr="009336F3">
        <w:rPr>
          <w:rFonts w:ascii="Umprum" w:hAnsi="Umprum"/>
          <w:sz w:val="20"/>
          <w:szCs w:val="20"/>
        </w:rPr>
        <w:t>kreativní tým pod vedením Štěpánky Stein</w:t>
      </w:r>
      <w:r w:rsidRPr="009336F3">
        <w:rPr>
          <w:rFonts w:ascii="Umprum" w:hAnsi="Umprum"/>
          <w:sz w:val="20"/>
          <w:szCs w:val="20"/>
        </w:rPr>
        <w:br/>
      </w:r>
      <w:r w:rsidRPr="009336F3">
        <w:rPr>
          <w:rFonts w:ascii="Umprum" w:hAnsi="Umprum"/>
          <w:b/>
          <w:sz w:val="20"/>
          <w:szCs w:val="20"/>
        </w:rPr>
        <w:t>Produkce</w:t>
      </w:r>
      <w:r w:rsidR="00C70B83">
        <w:rPr>
          <w:rFonts w:ascii="Umprum" w:hAnsi="Umprum"/>
          <w:b/>
          <w:sz w:val="20"/>
          <w:szCs w:val="20"/>
        </w:rPr>
        <w:t xml:space="preserve"> - </w:t>
      </w:r>
      <w:r w:rsidRPr="009336F3">
        <w:rPr>
          <w:rFonts w:ascii="Umprum" w:hAnsi="Umprum"/>
          <w:sz w:val="20"/>
          <w:szCs w:val="20"/>
        </w:rPr>
        <w:t>Michaela Kaplánková</w:t>
      </w:r>
    </w:p>
    <w:p w:rsidR="00D60D66" w:rsidRPr="00C70B83" w:rsidRDefault="00C70B83" w:rsidP="00D60D66">
      <w:pPr>
        <w:rPr>
          <w:rFonts w:ascii="Umprum" w:hAnsi="Umprum"/>
          <w:sz w:val="20"/>
          <w:szCs w:val="20"/>
        </w:rPr>
      </w:pPr>
      <w:r w:rsidRPr="00C70B83">
        <w:rPr>
          <w:rStyle w:val="Siln"/>
          <w:rFonts w:ascii="Umprum" w:hAnsi="Umprum"/>
          <w:sz w:val="20"/>
          <w:szCs w:val="20"/>
        </w:rPr>
        <w:t>Režie videa</w:t>
      </w:r>
      <w:r>
        <w:rPr>
          <w:rStyle w:val="Siln"/>
          <w:rFonts w:ascii="Umprum" w:hAnsi="Umprum"/>
          <w:sz w:val="20"/>
          <w:szCs w:val="20"/>
        </w:rPr>
        <w:t xml:space="preserve"> -</w:t>
      </w:r>
      <w:r w:rsidRPr="00C70B83">
        <w:rPr>
          <w:rFonts w:ascii="Umprum" w:hAnsi="Umprum"/>
          <w:sz w:val="20"/>
          <w:szCs w:val="20"/>
        </w:rPr>
        <w:t xml:space="preserve"> Filip </w:t>
      </w:r>
      <w:proofErr w:type="spellStart"/>
      <w:r w:rsidRPr="00C70B83">
        <w:rPr>
          <w:rFonts w:ascii="Umprum" w:hAnsi="Umprum"/>
          <w:sz w:val="20"/>
          <w:szCs w:val="20"/>
        </w:rPr>
        <w:t>Rejč</w:t>
      </w:r>
      <w:proofErr w:type="spellEnd"/>
      <w:r w:rsidRPr="00C70B83">
        <w:rPr>
          <w:rFonts w:ascii="Umprum" w:hAnsi="Umprum"/>
          <w:sz w:val="20"/>
          <w:szCs w:val="20"/>
        </w:rPr>
        <w:br/>
      </w:r>
      <w:r w:rsidRPr="00C70B83">
        <w:rPr>
          <w:rStyle w:val="Siln"/>
          <w:rFonts w:ascii="Umprum" w:hAnsi="Umprum"/>
          <w:sz w:val="20"/>
          <w:szCs w:val="20"/>
        </w:rPr>
        <w:t xml:space="preserve">Art </w:t>
      </w:r>
      <w:proofErr w:type="spellStart"/>
      <w:r w:rsidRPr="00C70B83">
        <w:rPr>
          <w:rStyle w:val="Siln"/>
          <w:rFonts w:ascii="Umprum" w:hAnsi="Umprum"/>
          <w:sz w:val="20"/>
          <w:szCs w:val="20"/>
        </w:rPr>
        <w:t>Direction</w:t>
      </w:r>
      <w:proofErr w:type="spellEnd"/>
      <w:r>
        <w:rPr>
          <w:rStyle w:val="Siln"/>
          <w:rFonts w:ascii="Umprum" w:hAnsi="Umprum"/>
          <w:sz w:val="20"/>
          <w:szCs w:val="20"/>
        </w:rPr>
        <w:t xml:space="preserve"> -</w:t>
      </w:r>
      <w:r w:rsidRPr="00C70B83">
        <w:rPr>
          <w:rFonts w:ascii="Umprum" w:hAnsi="Umprum"/>
          <w:sz w:val="20"/>
          <w:szCs w:val="20"/>
        </w:rPr>
        <w:t xml:space="preserve"> Anna Pospíšilová</w:t>
      </w:r>
      <w:r w:rsidR="00D60D66" w:rsidRPr="00C70B83">
        <w:rPr>
          <w:rFonts w:ascii="Umprum" w:hAnsi="Umprum"/>
          <w:sz w:val="20"/>
          <w:szCs w:val="20"/>
        </w:rPr>
        <w:br/>
      </w:r>
    </w:p>
    <w:p w:rsidR="00D60D66" w:rsidRPr="009336F3" w:rsidRDefault="00D60D66" w:rsidP="00D60D66">
      <w:pPr>
        <w:pStyle w:val="Normlnweb"/>
        <w:rPr>
          <w:rFonts w:ascii="Umprum" w:hAnsi="Umprum"/>
          <w:sz w:val="20"/>
          <w:szCs w:val="20"/>
        </w:rPr>
      </w:pPr>
      <w:r w:rsidRPr="009336F3">
        <w:rPr>
          <w:rFonts w:ascii="Umprum" w:hAnsi="Umprum"/>
          <w:b/>
          <w:sz w:val="20"/>
          <w:szCs w:val="20"/>
        </w:rPr>
        <w:t>Partner projektu</w:t>
      </w:r>
      <w:r w:rsidRPr="009336F3">
        <w:rPr>
          <w:rFonts w:ascii="Umprum" w:hAnsi="Umprum"/>
          <w:sz w:val="20"/>
          <w:szCs w:val="20"/>
        </w:rPr>
        <w:br/>
        <w:t>Originální pleteniny pro tento projekt byly vytvořeny ve společnosti NOVIA FASHION s.r.o.</w:t>
      </w:r>
    </w:p>
    <w:p w:rsidR="00D60D66" w:rsidRDefault="00D60D66" w:rsidP="00D60D66">
      <w:pPr>
        <w:rPr>
          <w:rFonts w:ascii="Umprum" w:hAnsi="Umprum"/>
          <w:b/>
          <w:sz w:val="20"/>
          <w:szCs w:val="20"/>
        </w:rPr>
      </w:pPr>
      <w:r w:rsidRPr="009336F3">
        <w:rPr>
          <w:rFonts w:ascii="Umprum" w:hAnsi="Umprum"/>
          <w:b/>
          <w:sz w:val="20"/>
          <w:szCs w:val="20"/>
        </w:rPr>
        <w:t>Poděkování</w:t>
      </w:r>
      <w:r w:rsidRPr="009336F3">
        <w:rPr>
          <w:rFonts w:ascii="Umprum" w:hAnsi="Umprum"/>
          <w:b/>
          <w:sz w:val="20"/>
          <w:szCs w:val="20"/>
        </w:rPr>
        <w:br/>
      </w:r>
      <w:proofErr w:type="spellStart"/>
      <w:r w:rsidRPr="009336F3">
        <w:rPr>
          <w:rFonts w:ascii="Umprum" w:hAnsi="Umprum"/>
          <w:sz w:val="20"/>
          <w:szCs w:val="20"/>
        </w:rPr>
        <w:t>Bunka</w:t>
      </w:r>
      <w:proofErr w:type="spellEnd"/>
      <w:r w:rsidRPr="009336F3">
        <w:rPr>
          <w:rFonts w:ascii="Umprum" w:hAnsi="Umprum"/>
          <w:sz w:val="20"/>
          <w:szCs w:val="20"/>
        </w:rPr>
        <w:t xml:space="preserve"> </w:t>
      </w:r>
      <w:proofErr w:type="spellStart"/>
      <w:r w:rsidRPr="009336F3">
        <w:rPr>
          <w:rFonts w:ascii="Umprum" w:hAnsi="Umprum"/>
          <w:sz w:val="20"/>
          <w:szCs w:val="20"/>
        </w:rPr>
        <w:t>Fashion</w:t>
      </w:r>
      <w:proofErr w:type="spellEnd"/>
      <w:r w:rsidRPr="009336F3">
        <w:rPr>
          <w:rFonts w:ascii="Umprum" w:hAnsi="Umprum"/>
          <w:sz w:val="20"/>
          <w:szCs w:val="20"/>
        </w:rPr>
        <w:t xml:space="preserve"> </w:t>
      </w:r>
      <w:proofErr w:type="spellStart"/>
      <w:r w:rsidRPr="009336F3">
        <w:rPr>
          <w:rFonts w:ascii="Umprum" w:hAnsi="Umprum"/>
          <w:sz w:val="20"/>
          <w:szCs w:val="20"/>
        </w:rPr>
        <w:t>Graduate</w:t>
      </w:r>
      <w:proofErr w:type="spellEnd"/>
      <w:r w:rsidRPr="009336F3">
        <w:rPr>
          <w:rFonts w:ascii="Umprum" w:hAnsi="Umprum"/>
          <w:sz w:val="20"/>
          <w:szCs w:val="20"/>
        </w:rPr>
        <w:t xml:space="preserve"> University, České centrum Tokio, Ministerstvo školství, mládeže a tělovýchovy České republiky, PRECIOSA, </w:t>
      </w:r>
      <w:proofErr w:type="spellStart"/>
      <w:r w:rsidRPr="009336F3">
        <w:rPr>
          <w:rFonts w:ascii="Umprum" w:hAnsi="Umprum"/>
          <w:sz w:val="20"/>
          <w:szCs w:val="20"/>
        </w:rPr>
        <w:t>Tylex</w:t>
      </w:r>
      <w:proofErr w:type="spellEnd"/>
      <w:r w:rsidRPr="009336F3">
        <w:rPr>
          <w:rFonts w:ascii="Umprum" w:hAnsi="Umprum"/>
          <w:sz w:val="20"/>
          <w:szCs w:val="20"/>
        </w:rPr>
        <w:t xml:space="preserve"> Letovice, a.s., Hlavní město Praha, Salon Petra Měchurová, Make-up Institute Prague, Kříž s.r.o., STUDIO HRDINŮ.</w:t>
      </w:r>
      <w:r w:rsidRPr="009336F3">
        <w:rPr>
          <w:rFonts w:ascii="Umprum" w:hAnsi="Umprum"/>
          <w:sz w:val="20"/>
          <w:szCs w:val="20"/>
        </w:rPr>
        <w:br/>
        <w:t>NOVIA FASHION s.r.o. a realizační tým v této firmě</w:t>
      </w:r>
    </w:p>
    <w:p w:rsidR="002B72FC" w:rsidRPr="002B72FC" w:rsidRDefault="002B72FC" w:rsidP="0049512E">
      <w:pPr>
        <w:rPr>
          <w:rFonts w:ascii="Umprum" w:hAnsi="Umprum"/>
          <w:bCs/>
          <w:i/>
          <w:sz w:val="20"/>
          <w:szCs w:val="20"/>
        </w:rPr>
      </w:pPr>
    </w:p>
    <w:p w:rsidR="00D60D66" w:rsidRPr="00D60D66" w:rsidRDefault="00D60D66" w:rsidP="00D60D66">
      <w:pPr>
        <w:spacing w:after="142"/>
        <w:rPr>
          <w:rFonts w:ascii="Umprum" w:hAnsi="Umprum"/>
          <w:i/>
          <w:sz w:val="20"/>
          <w:szCs w:val="20"/>
        </w:rPr>
      </w:pPr>
      <w:r>
        <w:rPr>
          <w:rFonts w:ascii="Umprum" w:hAnsi="Umprum"/>
          <w:b/>
          <w:bCs/>
          <w:i/>
          <w:iCs/>
          <w:sz w:val="20"/>
          <w:szCs w:val="20"/>
        </w:rPr>
        <w:br/>
        <w:t>O Ateliéru designu oděvu a obuvi</w:t>
      </w:r>
      <w:r>
        <w:rPr>
          <w:rFonts w:ascii="Umprum" w:hAnsi="Umprum"/>
          <w:b/>
          <w:bCs/>
          <w:i/>
          <w:iCs/>
          <w:sz w:val="20"/>
          <w:szCs w:val="20"/>
        </w:rPr>
        <w:br/>
      </w:r>
      <w:r w:rsidRPr="00D60D66">
        <w:rPr>
          <w:rFonts w:ascii="Umprum" w:hAnsi="Umprum" w:cs="Arial"/>
          <w:i/>
          <w:sz w:val="20"/>
          <w:szCs w:val="20"/>
        </w:rPr>
        <w:t>Hlavní myšlenka konceptu ateliéru je zaměřena na kreativní pojetí oděvní formy. Součástí tohoto pojetí je obuv a doplňková tvorba s přesahem do „</w:t>
      </w:r>
      <w:proofErr w:type="spellStart"/>
      <w:r w:rsidRPr="00D60D66">
        <w:rPr>
          <w:rFonts w:ascii="Umprum" w:hAnsi="Umprum" w:cs="Arial"/>
          <w:i/>
          <w:sz w:val="20"/>
          <w:szCs w:val="20"/>
        </w:rPr>
        <w:t>fashion</w:t>
      </w:r>
      <w:proofErr w:type="spellEnd"/>
      <w:r w:rsidRPr="00D60D66">
        <w:rPr>
          <w:rFonts w:ascii="Umprum" w:hAnsi="Umprum" w:cs="Arial"/>
          <w:i/>
          <w:sz w:val="20"/>
          <w:szCs w:val="20"/>
        </w:rPr>
        <w:t xml:space="preserve"> art“ nebo „</w:t>
      </w:r>
      <w:proofErr w:type="spellStart"/>
      <w:r w:rsidRPr="00D60D66">
        <w:rPr>
          <w:rFonts w:ascii="Umprum" w:hAnsi="Umprum" w:cs="Arial"/>
          <w:i/>
          <w:sz w:val="20"/>
          <w:szCs w:val="20"/>
        </w:rPr>
        <w:t>fashion</w:t>
      </w:r>
      <w:proofErr w:type="spellEnd"/>
      <w:r w:rsidRPr="00D60D66">
        <w:rPr>
          <w:rFonts w:ascii="Umprum" w:hAnsi="Umprum" w:cs="Arial"/>
          <w:i/>
          <w:sz w:val="20"/>
          <w:szCs w:val="20"/>
        </w:rPr>
        <w:t xml:space="preserve"> </w:t>
      </w:r>
      <w:proofErr w:type="spellStart"/>
      <w:r w:rsidRPr="00D60D66">
        <w:rPr>
          <w:rFonts w:ascii="Umprum" w:hAnsi="Umprum" w:cs="Arial"/>
          <w:i/>
          <w:sz w:val="20"/>
          <w:szCs w:val="20"/>
        </w:rPr>
        <w:t>at</w:t>
      </w:r>
      <w:proofErr w:type="spellEnd"/>
      <w:r w:rsidRPr="00D60D66">
        <w:rPr>
          <w:rFonts w:ascii="Umprum" w:hAnsi="Umprum" w:cs="Arial"/>
          <w:i/>
          <w:sz w:val="20"/>
          <w:szCs w:val="20"/>
        </w:rPr>
        <w:t xml:space="preserve"> </w:t>
      </w:r>
      <w:proofErr w:type="spellStart"/>
      <w:r w:rsidRPr="00D60D66">
        <w:rPr>
          <w:rFonts w:ascii="Umprum" w:hAnsi="Umprum" w:cs="Arial"/>
          <w:i/>
          <w:sz w:val="20"/>
          <w:szCs w:val="20"/>
        </w:rPr>
        <w:t>the</w:t>
      </w:r>
      <w:proofErr w:type="spellEnd"/>
      <w:r w:rsidRPr="00D60D66">
        <w:rPr>
          <w:rFonts w:ascii="Umprum" w:hAnsi="Umprum" w:cs="Arial"/>
          <w:i/>
          <w:sz w:val="20"/>
          <w:szCs w:val="20"/>
        </w:rPr>
        <w:t xml:space="preserve"> </w:t>
      </w:r>
      <w:proofErr w:type="spellStart"/>
      <w:r w:rsidRPr="00D60D66">
        <w:rPr>
          <w:rFonts w:ascii="Umprum" w:hAnsi="Umprum" w:cs="Arial"/>
          <w:i/>
          <w:sz w:val="20"/>
          <w:szCs w:val="20"/>
        </w:rPr>
        <w:t>edge</w:t>
      </w:r>
      <w:proofErr w:type="spellEnd"/>
      <w:r w:rsidRPr="00D60D66">
        <w:rPr>
          <w:rFonts w:ascii="Umprum" w:hAnsi="Umprum" w:cs="Arial"/>
          <w:i/>
          <w:sz w:val="20"/>
          <w:szCs w:val="20"/>
        </w:rPr>
        <w:t>“. Studenti jsou vedeni k tomu, aby zvládli přenést tuto volnou tvorbu do komerčně definované konfekční formy, s přípravou na „reálný svět“ českého a světového konfekčního průmyslu, zároveň jsou vedeni k tomu, jak založit značku a jak vést firmu.</w:t>
      </w:r>
      <w:r w:rsidRPr="00D60D66">
        <w:rPr>
          <w:rFonts w:ascii="Umprum" w:hAnsi="Umprum" w:cs="Arial"/>
          <w:i/>
          <w:sz w:val="20"/>
          <w:szCs w:val="20"/>
        </w:rPr>
        <w:br/>
      </w:r>
      <w:r w:rsidRPr="00D60D66">
        <w:rPr>
          <w:rFonts w:ascii="Umprum" w:hAnsi="Umprum" w:cs="Arial"/>
          <w:i/>
          <w:position w:val="2"/>
          <w:sz w:val="20"/>
          <w:szCs w:val="20"/>
        </w:rPr>
        <w:t>Vedení ateliéru: Liběna Rochová, Vojtěch Novotný</w:t>
      </w:r>
    </w:p>
    <w:p w:rsidR="00D730F1" w:rsidRPr="002B72FC" w:rsidRDefault="00D60D66" w:rsidP="00D730F1">
      <w:pPr>
        <w:spacing w:before="100" w:beforeAutospacing="1" w:after="100" w:afterAutospacing="1"/>
        <w:rPr>
          <w:rFonts w:ascii="Umprum" w:hAnsi="Umprum"/>
          <w:i/>
          <w:iCs/>
          <w:sz w:val="20"/>
          <w:szCs w:val="20"/>
        </w:rPr>
      </w:pPr>
      <w:r>
        <w:rPr>
          <w:rFonts w:ascii="Umprum" w:hAnsi="Umprum"/>
          <w:b/>
          <w:bCs/>
          <w:i/>
          <w:iCs/>
          <w:sz w:val="20"/>
          <w:szCs w:val="20"/>
        </w:rPr>
        <w:br/>
      </w:r>
      <w:r>
        <w:rPr>
          <w:rFonts w:ascii="Umprum" w:hAnsi="Umprum"/>
          <w:b/>
          <w:bCs/>
          <w:i/>
          <w:iCs/>
          <w:sz w:val="20"/>
          <w:szCs w:val="20"/>
        </w:rPr>
        <w:br/>
      </w:r>
      <w:r w:rsidR="00D730F1" w:rsidRPr="002B72FC">
        <w:rPr>
          <w:rFonts w:ascii="Umprum" w:hAnsi="Umprum"/>
          <w:b/>
          <w:bCs/>
          <w:i/>
          <w:iCs/>
          <w:sz w:val="20"/>
          <w:szCs w:val="20"/>
        </w:rPr>
        <w:t>O Vysoké škole uměleckoprůmyslové v Praze</w:t>
      </w:r>
      <w:r w:rsidR="00D730F1"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t xml:space="preserve"> </w:t>
      </w:r>
      <w:r w:rsidR="00D730F1"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br/>
      </w:r>
      <w:bookmarkStart w:id="0" w:name="_GoBack"/>
      <w:r w:rsidR="00D730F1" w:rsidRPr="002B72FC">
        <w:rPr>
          <w:rFonts w:ascii="Umprum" w:hAnsi="Umprum"/>
          <w:i/>
          <w:iCs/>
          <w:sz w:val="20"/>
          <w:szCs w:val="20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</w:t>
      </w:r>
      <w:r w:rsidR="00B616DC" w:rsidRPr="002B72FC">
        <w:rPr>
          <w:rFonts w:ascii="Umprum" w:hAnsi="Umprum"/>
          <w:i/>
          <w:iCs/>
          <w:sz w:val="20"/>
          <w:szCs w:val="20"/>
        </w:rPr>
        <w:t xml:space="preserve">dle své odborné specializace </w:t>
      </w:r>
      <w:r w:rsidR="00D730F1" w:rsidRPr="002B72FC">
        <w:rPr>
          <w:rFonts w:ascii="Umprum" w:hAnsi="Umprum"/>
          <w:i/>
          <w:iCs/>
          <w:sz w:val="20"/>
          <w:szCs w:val="20"/>
        </w:rPr>
        <w:t>na ateliéry, vedené uznávanými osobnostmi české umělecké scény. Dvakrát do roku je škola otevřena veřejnosti při prezentacích studentských prací “</w:t>
      </w:r>
      <w:proofErr w:type="spellStart"/>
      <w:r w:rsidR="00D730F1" w:rsidRPr="002B72FC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="00D730F1" w:rsidRPr="002B72FC">
        <w:rPr>
          <w:rFonts w:ascii="Umprum" w:hAnsi="Umprum"/>
          <w:i/>
          <w:iCs/>
          <w:sz w:val="20"/>
          <w:szCs w:val="20"/>
        </w:rPr>
        <w:t xml:space="preserve">“. Každoročně pořádá více než 15 výstavních akcí, z toho polovinu v zahraničí. Pražská UMPRUM, jako jediná </w:t>
      </w:r>
      <w:r w:rsidR="009C6DAF" w:rsidRPr="002B72FC">
        <w:rPr>
          <w:rFonts w:ascii="Umprum" w:hAnsi="Umprum"/>
          <w:i/>
          <w:iCs/>
          <w:sz w:val="20"/>
          <w:szCs w:val="20"/>
        </w:rPr>
        <w:t xml:space="preserve">středo a </w:t>
      </w:r>
      <w:r w:rsidR="00D730F1" w:rsidRPr="002B72FC">
        <w:rPr>
          <w:rFonts w:ascii="Umprum" w:hAnsi="Umprum"/>
          <w:i/>
          <w:iCs/>
          <w:sz w:val="20"/>
          <w:szCs w:val="20"/>
        </w:rPr>
        <w:t>východoevropská škola, figuruje v indexech prestižních evropských a světových uměleckých učilišť.</w:t>
      </w:r>
      <w:r w:rsidR="006E544A" w:rsidRPr="002B72FC">
        <w:rPr>
          <w:rFonts w:ascii="Umprum" w:hAnsi="Umprum"/>
          <w:i/>
          <w:iCs/>
          <w:sz w:val="20"/>
          <w:szCs w:val="20"/>
        </w:rPr>
        <w:t xml:space="preserve"> 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V celosvětovém hodnocení QS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World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University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Rankings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</w:t>
      </w:r>
      <w:r w:rsidR="00917100">
        <w:rPr>
          <w:rStyle w:val="Siln"/>
          <w:rFonts w:ascii="Umprum" w:hAnsi="Umprum"/>
          <w:b w:val="0"/>
          <w:sz w:val="20"/>
          <w:szCs w:val="20"/>
        </w:rPr>
        <w:t>již třetím rokem obhajuje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pozici mezi 50-100 nejprestižnější</w:t>
      </w:r>
      <w:r w:rsidR="00B616DC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umělecký</w:t>
      </w:r>
      <w:r w:rsidR="00B616DC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škol</w:t>
      </w:r>
      <w:r w:rsidR="00917100">
        <w:rPr>
          <w:rStyle w:val="Siln"/>
          <w:rFonts w:ascii="Umprum" w:hAnsi="Umprum"/>
          <w:b w:val="0"/>
          <w:sz w:val="20"/>
          <w:szCs w:val="20"/>
        </w:rPr>
        <w:t>ami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světa</w:t>
      </w:r>
      <w:r w:rsidR="006E544A" w:rsidRPr="002B72FC">
        <w:rPr>
          <w:rStyle w:val="Siln"/>
          <w:sz w:val="20"/>
          <w:szCs w:val="20"/>
        </w:rPr>
        <w:t>.</w:t>
      </w:r>
    </w:p>
    <w:bookmarkEnd w:id="0"/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8E7662" w:rsidRDefault="008E7662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8E7662" w:rsidRDefault="008E7662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Pr="00687013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756234" w:rsidRPr="002B72FC" w:rsidRDefault="00756234" w:rsidP="007768C2">
      <w:pPr>
        <w:pStyle w:val="Bezmezer"/>
        <w:rPr>
          <w:rFonts w:ascii="Umprum" w:hAnsi="Umprum"/>
          <w:sz w:val="18"/>
          <w:szCs w:val="18"/>
        </w:rPr>
      </w:pPr>
      <w:r w:rsidRPr="002B72FC">
        <w:rPr>
          <w:rFonts w:ascii="Umprum" w:hAnsi="Umprum"/>
          <w:b/>
          <w:bCs/>
          <w:sz w:val="18"/>
          <w:szCs w:val="18"/>
        </w:rPr>
        <w:lastRenderedPageBreak/>
        <w:t>Další informace: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Mgr. Kamila Stehlíková</w:t>
      </w:r>
      <w:r w:rsidRPr="002B72FC">
        <w:rPr>
          <w:rFonts w:ascii="Umprum" w:hAnsi="Umprum"/>
          <w:sz w:val="18"/>
          <w:szCs w:val="18"/>
        </w:rPr>
        <w:br/>
        <w:t>Vysoká škola uměleckoprůmyslová v Praze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náměstí Jana Palacha 80, 116 93 Praha 1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tel: 251 098 262 / mobil: 739 304</w:t>
      </w:r>
      <w:r w:rsidR="007768C2" w:rsidRPr="002B72FC">
        <w:rPr>
          <w:rFonts w:ascii="Umprum" w:hAnsi="Umprum"/>
          <w:sz w:val="18"/>
          <w:szCs w:val="18"/>
        </w:rPr>
        <w:t> </w:t>
      </w:r>
      <w:r w:rsidRPr="002B72FC">
        <w:rPr>
          <w:rFonts w:ascii="Umprum" w:hAnsi="Umprum"/>
          <w:sz w:val="18"/>
          <w:szCs w:val="18"/>
        </w:rPr>
        <w:t>060</w:t>
      </w:r>
      <w:r w:rsidR="007768C2" w:rsidRPr="002B72FC">
        <w:rPr>
          <w:rFonts w:ascii="Umprum" w:hAnsi="Umprum"/>
          <w:sz w:val="18"/>
          <w:szCs w:val="18"/>
        </w:rPr>
        <w:t xml:space="preserve"> / </w:t>
      </w:r>
      <w:r w:rsidRPr="002B72FC">
        <w:rPr>
          <w:rFonts w:ascii="Umprum" w:hAnsi="Umprum"/>
          <w:sz w:val="18"/>
          <w:szCs w:val="18"/>
        </w:rPr>
        <w:t xml:space="preserve">stehlikova@vsup.cz / </w:t>
      </w:r>
      <w:hyperlink r:id="rId9" w:history="1">
        <w:r w:rsidRPr="002B72FC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2B72FC">
        <w:rPr>
          <w:rFonts w:ascii="Umprum" w:hAnsi="Umprum"/>
          <w:sz w:val="18"/>
          <w:szCs w:val="18"/>
        </w:rPr>
        <w:t xml:space="preserve"> </w:t>
      </w:r>
    </w:p>
    <w:sectPr w:rsidR="00756234" w:rsidRPr="002B72FC" w:rsidSect="00D2042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CC" w:rsidRDefault="00C04FCC" w:rsidP="00C063D9">
      <w:pPr>
        <w:spacing w:after="0" w:line="240" w:lineRule="auto"/>
      </w:pPr>
      <w:r>
        <w:separator/>
      </w:r>
    </w:p>
  </w:endnote>
  <w:endnote w:type="continuationSeparator" w:id="0">
    <w:p w:rsidR="00C04FCC" w:rsidRDefault="00C04FCC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917100">
      <w:rPr>
        <w:noProof/>
      </w:rPr>
      <w:t>3</w:t>
    </w:r>
    <w:r>
      <w:rPr>
        <w:noProof/>
      </w:rPr>
      <w:fldChar w:fldCharType="end"/>
    </w:r>
    <w:r w:rsidR="00EF7017">
      <w:t>/4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CC" w:rsidRDefault="00C04FCC" w:rsidP="00C063D9">
      <w:pPr>
        <w:spacing w:after="0" w:line="240" w:lineRule="auto"/>
      </w:pPr>
      <w:r>
        <w:separator/>
      </w:r>
    </w:p>
  </w:footnote>
  <w:footnote w:type="continuationSeparator" w:id="0">
    <w:p w:rsidR="00C04FCC" w:rsidRDefault="00C04FCC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2621"/>
    <w:rsid w:val="00005FC9"/>
    <w:rsid w:val="00010673"/>
    <w:rsid w:val="0003199D"/>
    <w:rsid w:val="00055594"/>
    <w:rsid w:val="00066194"/>
    <w:rsid w:val="00083407"/>
    <w:rsid w:val="00086683"/>
    <w:rsid w:val="0009141D"/>
    <w:rsid w:val="000A17F1"/>
    <w:rsid w:val="000A771C"/>
    <w:rsid w:val="000B0136"/>
    <w:rsid w:val="000B1725"/>
    <w:rsid w:val="000C0CA3"/>
    <w:rsid w:val="000C2456"/>
    <w:rsid w:val="000D5AFE"/>
    <w:rsid w:val="000E2268"/>
    <w:rsid w:val="000F3E2F"/>
    <w:rsid w:val="000F6EAA"/>
    <w:rsid w:val="00101106"/>
    <w:rsid w:val="00105EF8"/>
    <w:rsid w:val="00110D4C"/>
    <w:rsid w:val="001172F5"/>
    <w:rsid w:val="00124376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384E"/>
    <w:rsid w:val="001609C1"/>
    <w:rsid w:val="00161A96"/>
    <w:rsid w:val="00191695"/>
    <w:rsid w:val="001B4C08"/>
    <w:rsid w:val="001C51CD"/>
    <w:rsid w:val="001D0F9B"/>
    <w:rsid w:val="001D1A63"/>
    <w:rsid w:val="001D33BF"/>
    <w:rsid w:val="001D573E"/>
    <w:rsid w:val="0020305A"/>
    <w:rsid w:val="00210D0B"/>
    <w:rsid w:val="0021717D"/>
    <w:rsid w:val="00217583"/>
    <w:rsid w:val="00231519"/>
    <w:rsid w:val="0023229B"/>
    <w:rsid w:val="0024229D"/>
    <w:rsid w:val="00252022"/>
    <w:rsid w:val="0027362F"/>
    <w:rsid w:val="002821DA"/>
    <w:rsid w:val="002859F8"/>
    <w:rsid w:val="00295F4C"/>
    <w:rsid w:val="002A7EA1"/>
    <w:rsid w:val="002B51E9"/>
    <w:rsid w:val="002B72FC"/>
    <w:rsid w:val="002C6A1A"/>
    <w:rsid w:val="002C704C"/>
    <w:rsid w:val="002D0FC0"/>
    <w:rsid w:val="002D2DD3"/>
    <w:rsid w:val="002D3CF1"/>
    <w:rsid w:val="002D5D87"/>
    <w:rsid w:val="002D62C6"/>
    <w:rsid w:val="002E02A1"/>
    <w:rsid w:val="002E1017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4FCB"/>
    <w:rsid w:val="003059ED"/>
    <w:rsid w:val="00311405"/>
    <w:rsid w:val="00317A0F"/>
    <w:rsid w:val="00322366"/>
    <w:rsid w:val="00337FDF"/>
    <w:rsid w:val="00343456"/>
    <w:rsid w:val="00346D46"/>
    <w:rsid w:val="00361177"/>
    <w:rsid w:val="003644B7"/>
    <w:rsid w:val="0036463B"/>
    <w:rsid w:val="003704F8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250A8"/>
    <w:rsid w:val="00430706"/>
    <w:rsid w:val="00433EB7"/>
    <w:rsid w:val="004366A6"/>
    <w:rsid w:val="0044086C"/>
    <w:rsid w:val="00454EAB"/>
    <w:rsid w:val="00456512"/>
    <w:rsid w:val="004611BB"/>
    <w:rsid w:val="004619FF"/>
    <w:rsid w:val="0047370B"/>
    <w:rsid w:val="0049512E"/>
    <w:rsid w:val="004A24A0"/>
    <w:rsid w:val="004A5A98"/>
    <w:rsid w:val="004A5CB6"/>
    <w:rsid w:val="004B2A52"/>
    <w:rsid w:val="004C2180"/>
    <w:rsid w:val="004C319A"/>
    <w:rsid w:val="004D0517"/>
    <w:rsid w:val="004D6013"/>
    <w:rsid w:val="004D7FDA"/>
    <w:rsid w:val="004E2658"/>
    <w:rsid w:val="004E4E17"/>
    <w:rsid w:val="004F44C2"/>
    <w:rsid w:val="0050790C"/>
    <w:rsid w:val="00507A14"/>
    <w:rsid w:val="0051403E"/>
    <w:rsid w:val="0051528A"/>
    <w:rsid w:val="00530DA4"/>
    <w:rsid w:val="0053472D"/>
    <w:rsid w:val="00551133"/>
    <w:rsid w:val="00551DD1"/>
    <w:rsid w:val="00551E40"/>
    <w:rsid w:val="00552ADC"/>
    <w:rsid w:val="00565370"/>
    <w:rsid w:val="005713A4"/>
    <w:rsid w:val="005808BB"/>
    <w:rsid w:val="00587AC3"/>
    <w:rsid w:val="005B3654"/>
    <w:rsid w:val="005C10BE"/>
    <w:rsid w:val="005D3A41"/>
    <w:rsid w:val="005D3C3E"/>
    <w:rsid w:val="005D51CD"/>
    <w:rsid w:val="005D7B1C"/>
    <w:rsid w:val="005E4F11"/>
    <w:rsid w:val="005E5E5B"/>
    <w:rsid w:val="005F384A"/>
    <w:rsid w:val="005F46B4"/>
    <w:rsid w:val="005F55D3"/>
    <w:rsid w:val="005F7153"/>
    <w:rsid w:val="0060001E"/>
    <w:rsid w:val="0060082D"/>
    <w:rsid w:val="00602878"/>
    <w:rsid w:val="00602CCF"/>
    <w:rsid w:val="006100FB"/>
    <w:rsid w:val="006114A3"/>
    <w:rsid w:val="00611CBD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7E8"/>
    <w:rsid w:val="00673F5D"/>
    <w:rsid w:val="006814F7"/>
    <w:rsid w:val="00687013"/>
    <w:rsid w:val="00690B11"/>
    <w:rsid w:val="006B05A6"/>
    <w:rsid w:val="006B4334"/>
    <w:rsid w:val="006B7EBE"/>
    <w:rsid w:val="006C4C55"/>
    <w:rsid w:val="006D258D"/>
    <w:rsid w:val="006D705E"/>
    <w:rsid w:val="006E48F5"/>
    <w:rsid w:val="006E49EE"/>
    <w:rsid w:val="006E544A"/>
    <w:rsid w:val="006F0AF0"/>
    <w:rsid w:val="006F79D9"/>
    <w:rsid w:val="00706AE8"/>
    <w:rsid w:val="007143DE"/>
    <w:rsid w:val="00715415"/>
    <w:rsid w:val="00734F4F"/>
    <w:rsid w:val="00744F35"/>
    <w:rsid w:val="0075362E"/>
    <w:rsid w:val="0075422D"/>
    <w:rsid w:val="00756234"/>
    <w:rsid w:val="007613D2"/>
    <w:rsid w:val="007768C2"/>
    <w:rsid w:val="007826E1"/>
    <w:rsid w:val="007854D2"/>
    <w:rsid w:val="007A004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50087"/>
    <w:rsid w:val="0085130C"/>
    <w:rsid w:val="00862D59"/>
    <w:rsid w:val="008654A6"/>
    <w:rsid w:val="00873DC6"/>
    <w:rsid w:val="0087664F"/>
    <w:rsid w:val="008808D4"/>
    <w:rsid w:val="00884ECF"/>
    <w:rsid w:val="00886326"/>
    <w:rsid w:val="00895082"/>
    <w:rsid w:val="008B357E"/>
    <w:rsid w:val="008B37C5"/>
    <w:rsid w:val="008B3F20"/>
    <w:rsid w:val="008B4813"/>
    <w:rsid w:val="008B55EA"/>
    <w:rsid w:val="008B5E84"/>
    <w:rsid w:val="008D2693"/>
    <w:rsid w:val="008D3B06"/>
    <w:rsid w:val="008E090D"/>
    <w:rsid w:val="008E2031"/>
    <w:rsid w:val="008E3CDA"/>
    <w:rsid w:val="008E7662"/>
    <w:rsid w:val="008F3584"/>
    <w:rsid w:val="008F62B1"/>
    <w:rsid w:val="008F684C"/>
    <w:rsid w:val="00902056"/>
    <w:rsid w:val="00917100"/>
    <w:rsid w:val="00923CC3"/>
    <w:rsid w:val="00924663"/>
    <w:rsid w:val="0092734B"/>
    <w:rsid w:val="009411B9"/>
    <w:rsid w:val="00944979"/>
    <w:rsid w:val="00961A58"/>
    <w:rsid w:val="00970820"/>
    <w:rsid w:val="0097743D"/>
    <w:rsid w:val="0098520C"/>
    <w:rsid w:val="00987228"/>
    <w:rsid w:val="009A4F47"/>
    <w:rsid w:val="009A7B2B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70E9"/>
    <w:rsid w:val="009F02DB"/>
    <w:rsid w:val="009F3992"/>
    <w:rsid w:val="009F5FD2"/>
    <w:rsid w:val="009F6289"/>
    <w:rsid w:val="00A0610B"/>
    <w:rsid w:val="00A112D4"/>
    <w:rsid w:val="00A1246E"/>
    <w:rsid w:val="00A131AC"/>
    <w:rsid w:val="00A13876"/>
    <w:rsid w:val="00A2109A"/>
    <w:rsid w:val="00A32BF1"/>
    <w:rsid w:val="00A33DA3"/>
    <w:rsid w:val="00A356F8"/>
    <w:rsid w:val="00A41EB7"/>
    <w:rsid w:val="00A462AC"/>
    <w:rsid w:val="00A61A3E"/>
    <w:rsid w:val="00A6559C"/>
    <w:rsid w:val="00A757D4"/>
    <w:rsid w:val="00A75F62"/>
    <w:rsid w:val="00A77FF3"/>
    <w:rsid w:val="00A811C6"/>
    <w:rsid w:val="00A85A7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1377D"/>
    <w:rsid w:val="00B22C5D"/>
    <w:rsid w:val="00B25891"/>
    <w:rsid w:val="00B27A30"/>
    <w:rsid w:val="00B32850"/>
    <w:rsid w:val="00B5639F"/>
    <w:rsid w:val="00B60E99"/>
    <w:rsid w:val="00B616DC"/>
    <w:rsid w:val="00B67F4B"/>
    <w:rsid w:val="00B71399"/>
    <w:rsid w:val="00B71748"/>
    <w:rsid w:val="00B834FD"/>
    <w:rsid w:val="00B95518"/>
    <w:rsid w:val="00B95928"/>
    <w:rsid w:val="00BA2469"/>
    <w:rsid w:val="00BA2CBF"/>
    <w:rsid w:val="00BA5AF7"/>
    <w:rsid w:val="00BB66DA"/>
    <w:rsid w:val="00BB7506"/>
    <w:rsid w:val="00BC6999"/>
    <w:rsid w:val="00BE034A"/>
    <w:rsid w:val="00BF7C7C"/>
    <w:rsid w:val="00C0218C"/>
    <w:rsid w:val="00C04699"/>
    <w:rsid w:val="00C04FCC"/>
    <w:rsid w:val="00C063D9"/>
    <w:rsid w:val="00C20BCC"/>
    <w:rsid w:val="00C214D1"/>
    <w:rsid w:val="00C26B30"/>
    <w:rsid w:val="00C3439B"/>
    <w:rsid w:val="00C36FCF"/>
    <w:rsid w:val="00C3797B"/>
    <w:rsid w:val="00C43E5C"/>
    <w:rsid w:val="00C460B2"/>
    <w:rsid w:val="00C54319"/>
    <w:rsid w:val="00C608A6"/>
    <w:rsid w:val="00C62AB8"/>
    <w:rsid w:val="00C66988"/>
    <w:rsid w:val="00C7011E"/>
    <w:rsid w:val="00C70B83"/>
    <w:rsid w:val="00C77BB3"/>
    <w:rsid w:val="00C77D98"/>
    <w:rsid w:val="00C8178F"/>
    <w:rsid w:val="00C8187D"/>
    <w:rsid w:val="00C83BA0"/>
    <w:rsid w:val="00C97B45"/>
    <w:rsid w:val="00CA01B0"/>
    <w:rsid w:val="00CC0BAB"/>
    <w:rsid w:val="00CD7B97"/>
    <w:rsid w:val="00CE11F5"/>
    <w:rsid w:val="00CE2335"/>
    <w:rsid w:val="00CE256A"/>
    <w:rsid w:val="00CE7C7A"/>
    <w:rsid w:val="00D13D93"/>
    <w:rsid w:val="00D1554A"/>
    <w:rsid w:val="00D20427"/>
    <w:rsid w:val="00D21705"/>
    <w:rsid w:val="00D22717"/>
    <w:rsid w:val="00D23B23"/>
    <w:rsid w:val="00D251DC"/>
    <w:rsid w:val="00D26E56"/>
    <w:rsid w:val="00D310FC"/>
    <w:rsid w:val="00D41249"/>
    <w:rsid w:val="00D570F9"/>
    <w:rsid w:val="00D60D66"/>
    <w:rsid w:val="00D6192E"/>
    <w:rsid w:val="00D645F9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A337D"/>
    <w:rsid w:val="00DB533A"/>
    <w:rsid w:val="00DC49E6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4B18"/>
    <w:rsid w:val="00E77FF7"/>
    <w:rsid w:val="00E82AC9"/>
    <w:rsid w:val="00E872A3"/>
    <w:rsid w:val="00E9634C"/>
    <w:rsid w:val="00ED5A07"/>
    <w:rsid w:val="00ED7466"/>
    <w:rsid w:val="00EE54B0"/>
    <w:rsid w:val="00EF7017"/>
    <w:rsid w:val="00F0087A"/>
    <w:rsid w:val="00F0323C"/>
    <w:rsid w:val="00F04A2C"/>
    <w:rsid w:val="00F07702"/>
    <w:rsid w:val="00F33238"/>
    <w:rsid w:val="00F362B1"/>
    <w:rsid w:val="00F42B8C"/>
    <w:rsid w:val="00F72C8E"/>
    <w:rsid w:val="00F803CB"/>
    <w:rsid w:val="00F86FD0"/>
    <w:rsid w:val="00F9667E"/>
    <w:rsid w:val="00F96894"/>
    <w:rsid w:val="00FA6983"/>
    <w:rsid w:val="00FB275C"/>
    <w:rsid w:val="00FB3FFD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ACECC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7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F7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EF7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EF701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object">
    <w:name w:val="object"/>
    <w:basedOn w:val="Standardnpsmoodstavce"/>
    <w:rsid w:val="002E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gu-bunka.ac.jp/redefining/futu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Pacíkova</dc:creator>
  <cp:lastModifiedBy>Kamila Stehlíková</cp:lastModifiedBy>
  <cp:revision>7</cp:revision>
  <cp:lastPrinted>2020-09-03T14:04:00Z</cp:lastPrinted>
  <dcterms:created xsi:type="dcterms:W3CDTF">2021-02-04T14:02:00Z</dcterms:created>
  <dcterms:modified xsi:type="dcterms:W3CDTF">2021-03-04T09:05:00Z</dcterms:modified>
</cp:coreProperties>
</file>