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Matter" w:cs="Matter" w:eastAsia="Matter" w:hAnsi="Matter"/>
          <w:b w:val="1"/>
          <w:color w:val="000000"/>
          <w:sz w:val="56"/>
          <w:szCs w:val="56"/>
        </w:rPr>
      </w:pPr>
      <w:r w:rsidDel="00000000" w:rsidR="00000000" w:rsidRPr="00000000">
        <w:rPr>
          <w:rFonts w:ascii="Matter" w:cs="Matter" w:eastAsia="Matter" w:hAnsi="Matter"/>
          <w:b w:val="1"/>
          <w:color w:val="000000"/>
          <w:sz w:val="56"/>
          <w:szCs w:val="56"/>
          <w:rtl w:val="0"/>
        </w:rPr>
        <w:t xml:space="preserve">Výstava </w:t>
      </w:r>
    </w:p>
    <w:p w:rsidR="00000000" w:rsidDel="00000000" w:rsidP="00000000" w:rsidRDefault="00000000" w:rsidRPr="00000000" w14:paraId="00000002">
      <w:pPr>
        <w:ind w:left="0" w:firstLine="0"/>
        <w:rPr>
          <w:rFonts w:ascii="Matter" w:cs="Matter" w:eastAsia="Matter" w:hAnsi="Matter"/>
          <w:b w:val="1"/>
          <w:color w:val="000000"/>
          <w:sz w:val="56"/>
          <w:szCs w:val="56"/>
        </w:rPr>
      </w:pPr>
      <w:r w:rsidDel="00000000" w:rsidR="00000000" w:rsidRPr="00000000">
        <w:rPr>
          <w:rFonts w:ascii="Matter" w:cs="Matter" w:eastAsia="Matter" w:hAnsi="Matter"/>
          <w:b w:val="1"/>
          <w:color w:val="000000"/>
          <w:sz w:val="56"/>
          <w:szCs w:val="56"/>
          <w:rtl w:val="0"/>
        </w:rPr>
        <w:t xml:space="preserve">Žně designu 2021</w:t>
      </w:r>
    </w:p>
    <w:p w:rsidR="00000000" w:rsidDel="00000000" w:rsidP="00000000" w:rsidRDefault="00000000" w:rsidRPr="00000000" w14:paraId="00000003">
      <w:pPr>
        <w:rPr/>
        <w:sectPr>
          <w:headerReference r:id="rId7" w:type="default"/>
          <w:footerReference r:id="rId8" w:type="default"/>
          <w:pgSz w:h="11906" w:w="8391" w:orient="portrait"/>
          <w:pgMar w:bottom="612" w:top="2552" w:left="567" w:right="1161" w:header="1123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Fonts w:ascii="Matter" w:cs="Matter" w:eastAsia="Matter" w:hAnsi="Matter"/>
          <w:b w:val="1"/>
          <w:color w:val="000000"/>
          <w:rtl w:val="0"/>
        </w:rPr>
        <w:t xml:space="preserve">Začátkem září proběhnou žně. To asi nikoho nepřekvapí. Ty bílovické ale budou jiné, půjde o žně designu.</w:t>
      </w: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 Neuvidíte tu však autorské šperky, vázy ani jiné malosériové, exkluzivní předměty. Naopak, představí se design, který je pevně spjatý s běžným životem nás všech. </w:t>
      </w:r>
    </w:p>
    <w:p w:rsidR="00000000" w:rsidDel="00000000" w:rsidP="00000000" w:rsidRDefault="00000000" w:rsidRPr="00000000" w14:paraId="00000005">
      <w:pPr>
        <w:rPr>
          <w:rFonts w:ascii="Matter" w:cs="Matter" w:eastAsia="Matter" w:hAnsi="Matter"/>
          <w:b w:val="1"/>
          <w:color w:val="000000"/>
        </w:rPr>
      </w:pPr>
      <w:r w:rsidDel="00000000" w:rsidR="00000000" w:rsidRPr="00000000">
        <w:rPr>
          <w:rFonts w:ascii="Matter" w:cs="Matter" w:eastAsia="Matter" w:hAnsi="Matter"/>
          <w:b w:val="1"/>
          <w:color w:val="000000"/>
          <w:rtl w:val="0"/>
        </w:rPr>
        <w:t xml:space="preserve">Od 3. do 7. září 2021</w:t>
      </w: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 se ve výrobním areálu Egoé v Bílovicích u Uherského Hradiště představí výběr toho, co na poli funkčního, zodpovědného designu v Česku vzniká. K vidění budou výrobky firem jako Tatra, Tilak, Azub či Škoda.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Loňský premiérový ročník představil produkty více než čtyřiceti českých společností. Mezi exponáty byl například inkubátor nebo polohovací transportní lůžko navržené Ivanem Dlabačem pro Linet, zubní kartáčky Spokar X od Petra Novagua nebo inteligentní hasičské rukavice od Ivo Holíka.</w:t>
      </w:r>
    </w:p>
    <w:p w:rsidR="00000000" w:rsidDel="00000000" w:rsidP="00000000" w:rsidRDefault="00000000" w:rsidRPr="00000000" w14:paraId="00000007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 </w:t>
      </w:r>
      <w:r w:rsidDel="00000000" w:rsidR="00000000" w:rsidRPr="00000000">
        <w:rPr>
          <w:rFonts w:ascii="Matter" w:cs="Matter" w:eastAsia="Matter" w:hAnsi="Matter"/>
          <w:i w:val="1"/>
          <w:color w:val="000000"/>
          <w:rtl w:val="0"/>
        </w:rPr>
        <w:t xml:space="preserve">„Chceme ukazovat předměty, kde design není cílem, ale cestou. Věci, které musejí být hlavně funkční a design jim v tom pomáhá. Vlastně funguje jako taková porodní bába dobrých nápadů,“</w:t>
      </w: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 říká jeden z organizátorů výstavy Richard Vodička.</w:t>
      </w:r>
    </w:p>
    <w:p w:rsidR="00000000" w:rsidDel="00000000" w:rsidP="00000000" w:rsidRDefault="00000000" w:rsidRPr="00000000" w14:paraId="00000008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Žně si daly za úkol zjišťovat, co vlastně průmyslový design je, mapovat aktuální situaci v České republice a rozšiřovat povědomí o kvalitě českých designérů a výrobců. Nastiňují, že design je výsledkem týmové spolupráce nejen návrhářů, ale i technologů, konstruktérů a taky marketérů a obchodníků. Výstava dokládá, že design je nepochybným přínosem pro všechny fáze vzniku a života produktu. Už vloni se ukázalo, že se také daří iniciovat vzájemnou komunikaci mezi vystavovateli a přispět ke společenské debatě.</w:t>
      </w:r>
    </w:p>
    <w:p w:rsidR="00000000" w:rsidDel="00000000" w:rsidP="00000000" w:rsidRDefault="00000000" w:rsidRPr="00000000" w14:paraId="00000009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Design-based industries jsou budoucností ekonomiky, která nechce ustrnout na úrovni zdroje surovin či montovny. Tady navíc už dnes probíhá výrazná robotizace, a proto do budoucna nebudou tyto sektory zaručovat zaměstnanost. Kreativní průmysl je atraktivní pro mladé vzdělané lidi a pomáhá rozvíjet tradici českých řemesel a českého designu. </w:t>
      </w:r>
    </w:p>
    <w:p w:rsidR="00000000" w:rsidDel="00000000" w:rsidP="00000000" w:rsidRDefault="00000000" w:rsidRPr="00000000" w14:paraId="0000000A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Takovým firmám se sice v současnosti nedostává systematické podpory od státu a často jsou velmi nenápadné, přesto ve svém celku jednou rozhodnou o tom, jestli naše země bude továrnou či rozvinutou znalostní ekonomikou.</w:t>
      </w:r>
    </w:p>
    <w:p w:rsidR="00000000" w:rsidDel="00000000" w:rsidP="00000000" w:rsidRDefault="00000000" w:rsidRPr="00000000" w14:paraId="0000000B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Fonts w:ascii="Matter" w:cs="Matter" w:eastAsia="Matter" w:hAnsi="Matter"/>
          <w:color w:val="000000"/>
          <w:rtl w:val="0"/>
        </w:rPr>
        <w:t xml:space="preserve">https://vimeo.com/458452922 </w:t>
      </w:r>
    </w:p>
    <w:p w:rsidR="00000000" w:rsidDel="00000000" w:rsidP="00000000" w:rsidRDefault="00000000" w:rsidRPr="00000000" w14:paraId="0000000C">
      <w:pPr>
        <w:rPr>
          <w:rFonts w:ascii="Matter" w:cs="Matter" w:eastAsia="Matter" w:hAnsi="Matter"/>
          <w:color w:val="000000"/>
        </w:rPr>
      </w:pPr>
      <w:hyperlink r:id="rId9">
        <w:r w:rsidDel="00000000" w:rsidR="00000000" w:rsidRPr="00000000">
          <w:rPr>
            <w:rFonts w:ascii="Matter" w:cs="Matter" w:eastAsia="Matter" w:hAnsi="Matter"/>
            <w:color w:val="0563c1"/>
            <w:u w:val="single"/>
            <w:rtl w:val="0"/>
          </w:rPr>
          <w:t xml:space="preserve">https://www.wificven.cz/zne-designu/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Matter" w:cs="Matter" w:eastAsia="Matter" w:hAnsi="Matt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Matter" w:cs="Matter" w:eastAsia="Matter" w:hAnsi="Matter"/>
          <w:b w:val="1"/>
          <w:color w:val="000000"/>
        </w:rPr>
      </w:pPr>
      <w:r w:rsidDel="00000000" w:rsidR="00000000" w:rsidRPr="00000000">
        <w:rPr>
          <w:rFonts w:ascii="Matter" w:cs="Matter" w:eastAsia="Matter" w:hAnsi="Matter"/>
          <w:b w:val="1"/>
          <w:color w:val="000000"/>
          <w:rtl w:val="0"/>
        </w:rPr>
        <w:t xml:space="preserve">Datum: 2. - 7. 9. 2021</w:t>
        <w:br w:type="textWrapping"/>
        <w:t xml:space="preserve">Cena: zdarma</w:t>
        <w:br w:type="textWrapping"/>
        <w:t xml:space="preserve">Pořadatel: Egoé, Bílovice  519, Bílovice</w:t>
      </w:r>
    </w:p>
    <w:p w:rsidR="00000000" w:rsidDel="00000000" w:rsidP="00000000" w:rsidRDefault="00000000" w:rsidRPr="00000000" w14:paraId="0000000F">
      <w:pPr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right="0" w:firstLine="0"/>
        <w:jc w:val="left"/>
        <w:rPr>
          <w:rFonts w:ascii="Matter" w:cs="Matter" w:eastAsia="Matter" w:hAnsi="Matt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-5" w:right="0" w:firstLine="0"/>
        <w:jc w:val="left"/>
        <w:rPr>
          <w:rFonts w:ascii="Matter" w:cs="Matter" w:eastAsia="Matter" w:hAnsi="Matt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ind w:left="-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ind w:left="-5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Kontakt pro média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554" w:lineRule="auto"/>
        <w:ind w:left="-5" w:right="29" w:firstLine="0"/>
        <w:jc w:val="left"/>
        <w:rPr/>
      </w:pPr>
      <w:r w:rsidDel="00000000" w:rsidR="00000000" w:rsidRPr="00000000">
        <w:rPr>
          <w:rtl w:val="0"/>
        </w:rPr>
        <w:t xml:space="preserve">Irena Vaňková | PR Manager|</w:t>
        <w:br w:type="textWrapping"/>
        <w:t xml:space="preserve">i.vankova@egoe.eu | t: +420 605 115 236 |      Bílovice 519 | 687 12 Bílovice, Republika Czeska</w:t>
      </w:r>
    </w:p>
    <w:sectPr>
      <w:headerReference r:id="rId10" w:type="default"/>
      <w:type w:val="continuous"/>
      <w:pgSz w:h="11906" w:w="8391" w:orient="portrait"/>
      <w:pgMar w:bottom="612" w:top="2098" w:left="567" w:right="556" w:header="454" w:footer="0"/>
      <w:cols w:equalWidth="0" w:num="2">
        <w:col w:space="195" w:w="3536.5"/>
        <w:col w:space="0" w:w="3536.5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at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6379" w:right="-2347" w:hanging="10"/>
      <w:jc w:val="both"/>
      <w:rPr>
        <w:rFonts w:ascii="Calibri" w:cs="Calibri" w:eastAsia="Calibri" w:hAnsi="Calibri"/>
        <w:b w:val="1"/>
        <w:i w:val="0"/>
        <w:smallCaps w:val="0"/>
        <w:strike w:val="0"/>
        <w:color w:val="18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atter" w:cs="Matter" w:eastAsia="Matter" w:hAnsi="Matter"/>
        <w:b w:val="1"/>
        <w:i w:val="0"/>
        <w:smallCaps w:val="0"/>
        <w:strike w:val="0"/>
        <w:color w:val="181717"/>
        <w:sz w:val="24"/>
        <w:szCs w:val="24"/>
        <w:u w:val="none"/>
        <w:shd w:fill="auto" w:val="clear"/>
        <w:vertAlign w:val="baseline"/>
        <w:rtl w:val="0"/>
      </w:rPr>
      <w:t xml:space="preserve">egoe.eu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44" w:hanging="10"/>
      <w:jc w:val="both"/>
      <w:rPr>
        <w:rFonts w:ascii="Calibri" w:cs="Calibri" w:eastAsia="Calibri" w:hAnsi="Calibri"/>
        <w:b w:val="0"/>
        <w:i w:val="0"/>
        <w:smallCaps w:val="0"/>
        <w:strike w:val="0"/>
        <w:color w:val="18171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44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18171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44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18171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44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18171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44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18171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4006759</wp:posOffset>
              </wp:positionH>
              <wp:positionV relativeFrom="page">
                <wp:posOffset>376555</wp:posOffset>
              </wp:positionV>
              <wp:extent cx="942530" cy="258623"/>
              <wp:effectExtent b="0" l="0" r="0" t="0"/>
              <wp:wrapTopAndBottom distB="0" distT="0"/>
              <wp:docPr id="150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74735" y="3650689"/>
                        <a:ext cx="942530" cy="258623"/>
                        <a:chOff x="4874735" y="3650689"/>
                        <a:chExt cx="942531" cy="258623"/>
                      </a:xfrm>
                    </wpg:grpSpPr>
                    <wpg:grpSp>
                      <wpg:cNvGrpSpPr/>
                      <wpg:grpSpPr>
                        <a:xfrm>
                          <a:off x="4874735" y="3650689"/>
                          <a:ext cx="942531" cy="258623"/>
                          <a:chOff x="0" y="0"/>
                          <a:chExt cx="942531" cy="25862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942525" cy="25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5550"/>
                            <a:ext cx="175920" cy="246901"/>
                          </a:xfrm>
                          <a:custGeom>
                            <a:rect b="b" l="l" r="r" t="t"/>
                            <a:pathLst>
                              <a:path extrusionOk="0" h="246901" w="175920">
                                <a:moveTo>
                                  <a:pt x="0" y="0"/>
                                </a:moveTo>
                                <a:lnTo>
                                  <a:pt x="175920" y="0"/>
                                </a:lnTo>
                                <a:lnTo>
                                  <a:pt x="175920" y="41974"/>
                                </a:lnTo>
                                <a:lnTo>
                                  <a:pt x="43205" y="41974"/>
                                </a:lnTo>
                                <a:lnTo>
                                  <a:pt x="43205" y="99365"/>
                                </a:lnTo>
                                <a:lnTo>
                                  <a:pt x="153073" y="99365"/>
                                </a:lnTo>
                                <a:lnTo>
                                  <a:pt x="153073" y="140729"/>
                                </a:lnTo>
                                <a:lnTo>
                                  <a:pt x="43205" y="140729"/>
                                </a:lnTo>
                                <a:lnTo>
                                  <a:pt x="43205" y="204915"/>
                                </a:lnTo>
                                <a:lnTo>
                                  <a:pt x="175920" y="204915"/>
                                </a:lnTo>
                                <a:lnTo>
                                  <a:pt x="175920" y="246901"/>
                                </a:lnTo>
                                <a:lnTo>
                                  <a:pt x="0" y="246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76517" y="0"/>
                            <a:ext cx="129616" cy="258623"/>
                          </a:xfrm>
                          <a:custGeom>
                            <a:rect b="b" l="l" r="r" t="t"/>
                            <a:pathLst>
                              <a:path extrusionOk="0" h="258623" w="129616">
                                <a:moveTo>
                                  <a:pt x="128994" y="0"/>
                                </a:moveTo>
                                <a:lnTo>
                                  <a:pt x="129616" y="62"/>
                                </a:lnTo>
                                <a:lnTo>
                                  <a:pt x="129616" y="42086"/>
                                </a:lnTo>
                                <a:lnTo>
                                  <a:pt x="128994" y="41961"/>
                                </a:lnTo>
                                <a:cubicBezTo>
                                  <a:pt x="82080" y="41961"/>
                                  <a:pt x="42583" y="80848"/>
                                  <a:pt x="42583" y="128384"/>
                                </a:cubicBezTo>
                                <a:cubicBezTo>
                                  <a:pt x="42583" y="177140"/>
                                  <a:pt x="82080" y="216637"/>
                                  <a:pt x="128994" y="216637"/>
                                </a:cubicBezTo>
                                <a:lnTo>
                                  <a:pt x="129616" y="216510"/>
                                </a:lnTo>
                                <a:lnTo>
                                  <a:pt x="129616" y="258561"/>
                                </a:lnTo>
                                <a:lnTo>
                                  <a:pt x="128994" y="258623"/>
                                </a:lnTo>
                                <a:cubicBezTo>
                                  <a:pt x="58636" y="258623"/>
                                  <a:pt x="0" y="200597"/>
                                  <a:pt x="0" y="128384"/>
                                </a:cubicBezTo>
                                <a:cubicBezTo>
                                  <a:pt x="0" y="58014"/>
                                  <a:pt x="58636" y="0"/>
                                  <a:pt x="1289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90119" y="0"/>
                            <a:ext cx="272809" cy="258623"/>
                          </a:xfrm>
                          <a:custGeom>
                            <a:rect b="b" l="l" r="r" t="t"/>
                            <a:pathLst>
                              <a:path extrusionOk="0" h="258623" w="272809">
                                <a:moveTo>
                                  <a:pt x="128994" y="0"/>
                                </a:moveTo>
                                <a:cubicBezTo>
                                  <a:pt x="181445" y="0"/>
                                  <a:pt x="225895" y="30239"/>
                                  <a:pt x="246875" y="74054"/>
                                </a:cubicBezTo>
                                <a:lnTo>
                                  <a:pt x="196278" y="74054"/>
                                </a:lnTo>
                                <a:cubicBezTo>
                                  <a:pt x="182689" y="53683"/>
                                  <a:pt x="156159" y="41961"/>
                                  <a:pt x="128994" y="41961"/>
                                </a:cubicBezTo>
                                <a:cubicBezTo>
                                  <a:pt x="82080" y="41961"/>
                                  <a:pt x="42583" y="80848"/>
                                  <a:pt x="42583" y="128384"/>
                                </a:cubicBezTo>
                                <a:cubicBezTo>
                                  <a:pt x="42583" y="177140"/>
                                  <a:pt x="82080" y="216637"/>
                                  <a:pt x="128994" y="216637"/>
                                </a:cubicBezTo>
                                <a:cubicBezTo>
                                  <a:pt x="170980" y="216637"/>
                                  <a:pt x="209232" y="186398"/>
                                  <a:pt x="214782" y="146279"/>
                                </a:cubicBezTo>
                                <a:lnTo>
                                  <a:pt x="112332" y="146279"/>
                                </a:lnTo>
                                <a:lnTo>
                                  <a:pt x="112332" y="104915"/>
                                </a:lnTo>
                                <a:lnTo>
                                  <a:pt x="256768" y="104915"/>
                                </a:lnTo>
                                <a:cubicBezTo>
                                  <a:pt x="272809" y="185153"/>
                                  <a:pt x="209232" y="258623"/>
                                  <a:pt x="128994" y="258623"/>
                                </a:cubicBezTo>
                                <a:cubicBezTo>
                                  <a:pt x="58636" y="258623"/>
                                  <a:pt x="0" y="200597"/>
                                  <a:pt x="0" y="128384"/>
                                </a:cubicBezTo>
                                <a:cubicBezTo>
                                  <a:pt x="0" y="58014"/>
                                  <a:pt x="58636" y="0"/>
                                  <a:pt x="1289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766610" y="104915"/>
                            <a:ext cx="175921" cy="147536"/>
                          </a:xfrm>
                          <a:custGeom>
                            <a:rect b="b" l="l" r="r" t="t"/>
                            <a:pathLst>
                              <a:path extrusionOk="0" h="147536" w="175921">
                                <a:moveTo>
                                  <a:pt x="0" y="0"/>
                                </a:moveTo>
                                <a:lnTo>
                                  <a:pt x="153073" y="0"/>
                                </a:lnTo>
                                <a:lnTo>
                                  <a:pt x="153073" y="41364"/>
                                </a:lnTo>
                                <a:lnTo>
                                  <a:pt x="43206" y="41364"/>
                                </a:lnTo>
                                <a:lnTo>
                                  <a:pt x="43206" y="105550"/>
                                </a:lnTo>
                                <a:lnTo>
                                  <a:pt x="175921" y="105550"/>
                                </a:lnTo>
                                <a:lnTo>
                                  <a:pt x="175921" y="147536"/>
                                </a:lnTo>
                                <a:lnTo>
                                  <a:pt x="0" y="147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766610" y="5550"/>
                            <a:ext cx="175921" cy="41974"/>
                          </a:xfrm>
                          <a:custGeom>
                            <a:rect b="b" l="l" r="r" t="t"/>
                            <a:pathLst>
                              <a:path extrusionOk="0" h="41974" w="175921">
                                <a:moveTo>
                                  <a:pt x="0" y="0"/>
                                </a:moveTo>
                                <a:lnTo>
                                  <a:pt x="175921" y="0"/>
                                </a:lnTo>
                                <a:lnTo>
                                  <a:pt x="175921" y="41974"/>
                                </a:lnTo>
                                <a:lnTo>
                                  <a:pt x="0" y="41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606133" y="62"/>
                            <a:ext cx="129616" cy="258498"/>
                          </a:xfrm>
                          <a:custGeom>
                            <a:rect b="b" l="l" r="r" t="t"/>
                            <a:pathLst>
                              <a:path extrusionOk="0" h="258498" w="129616">
                                <a:moveTo>
                                  <a:pt x="0" y="0"/>
                                </a:moveTo>
                                <a:lnTo>
                                  <a:pt x="25710" y="2568"/>
                                </a:lnTo>
                                <a:cubicBezTo>
                                  <a:pt x="85199" y="14634"/>
                                  <a:pt x="129616" y="66748"/>
                                  <a:pt x="129616" y="128322"/>
                                </a:cubicBezTo>
                                <a:cubicBezTo>
                                  <a:pt x="129616" y="191508"/>
                                  <a:pt x="85199" y="243832"/>
                                  <a:pt x="25710" y="255926"/>
                                </a:cubicBezTo>
                                <a:lnTo>
                                  <a:pt x="0" y="258498"/>
                                </a:lnTo>
                                <a:lnTo>
                                  <a:pt x="0" y="216448"/>
                                </a:lnTo>
                                <a:lnTo>
                                  <a:pt x="33385" y="209641"/>
                                </a:lnTo>
                                <a:cubicBezTo>
                                  <a:pt x="64809" y="196247"/>
                                  <a:pt x="87033" y="164889"/>
                                  <a:pt x="87033" y="128322"/>
                                </a:cubicBezTo>
                                <a:cubicBezTo>
                                  <a:pt x="87033" y="92670"/>
                                  <a:pt x="64809" y="61883"/>
                                  <a:pt x="33385" y="48718"/>
                                </a:cubicBezTo>
                                <a:lnTo>
                                  <a:pt x="0" y="42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4006759</wp:posOffset>
              </wp:positionH>
              <wp:positionV relativeFrom="page">
                <wp:posOffset>376555</wp:posOffset>
              </wp:positionV>
              <wp:extent cx="942530" cy="258623"/>
              <wp:effectExtent b="0" l="0" r="0" t="0"/>
              <wp:wrapTopAndBottom distB="0" distT="0"/>
              <wp:docPr id="150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530" cy="2586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44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18171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4006759</wp:posOffset>
              </wp:positionH>
              <wp:positionV relativeFrom="page">
                <wp:posOffset>376555</wp:posOffset>
              </wp:positionV>
              <wp:extent cx="942530" cy="258623"/>
              <wp:effectExtent b="0" l="0" r="0" t="0"/>
              <wp:wrapTopAndBottom distB="0" distT="0"/>
              <wp:docPr id="150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74735" y="3650689"/>
                        <a:ext cx="942530" cy="258623"/>
                        <a:chOff x="4874735" y="3650689"/>
                        <a:chExt cx="942531" cy="258623"/>
                      </a:xfrm>
                    </wpg:grpSpPr>
                    <wpg:grpSp>
                      <wpg:cNvGrpSpPr/>
                      <wpg:grpSpPr>
                        <a:xfrm>
                          <a:off x="4874735" y="3650689"/>
                          <a:ext cx="942531" cy="258623"/>
                          <a:chOff x="0" y="0"/>
                          <a:chExt cx="942531" cy="25862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942525" cy="25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0" y="5550"/>
                            <a:ext cx="175920" cy="246901"/>
                          </a:xfrm>
                          <a:custGeom>
                            <a:rect b="b" l="l" r="r" t="t"/>
                            <a:pathLst>
                              <a:path extrusionOk="0" h="246901" w="175920">
                                <a:moveTo>
                                  <a:pt x="0" y="0"/>
                                </a:moveTo>
                                <a:lnTo>
                                  <a:pt x="175920" y="0"/>
                                </a:lnTo>
                                <a:lnTo>
                                  <a:pt x="175920" y="41974"/>
                                </a:lnTo>
                                <a:lnTo>
                                  <a:pt x="43205" y="41974"/>
                                </a:lnTo>
                                <a:lnTo>
                                  <a:pt x="43205" y="99365"/>
                                </a:lnTo>
                                <a:lnTo>
                                  <a:pt x="153073" y="99365"/>
                                </a:lnTo>
                                <a:lnTo>
                                  <a:pt x="153073" y="140729"/>
                                </a:lnTo>
                                <a:lnTo>
                                  <a:pt x="43205" y="140729"/>
                                </a:lnTo>
                                <a:lnTo>
                                  <a:pt x="43205" y="204915"/>
                                </a:lnTo>
                                <a:lnTo>
                                  <a:pt x="175920" y="204915"/>
                                </a:lnTo>
                                <a:lnTo>
                                  <a:pt x="175920" y="246901"/>
                                </a:lnTo>
                                <a:lnTo>
                                  <a:pt x="0" y="246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476517" y="0"/>
                            <a:ext cx="129616" cy="258623"/>
                          </a:xfrm>
                          <a:custGeom>
                            <a:rect b="b" l="l" r="r" t="t"/>
                            <a:pathLst>
                              <a:path extrusionOk="0" h="258623" w="129616">
                                <a:moveTo>
                                  <a:pt x="128994" y="0"/>
                                </a:moveTo>
                                <a:lnTo>
                                  <a:pt x="129616" y="62"/>
                                </a:lnTo>
                                <a:lnTo>
                                  <a:pt x="129616" y="42086"/>
                                </a:lnTo>
                                <a:lnTo>
                                  <a:pt x="128994" y="41961"/>
                                </a:lnTo>
                                <a:cubicBezTo>
                                  <a:pt x="82080" y="41961"/>
                                  <a:pt x="42583" y="80848"/>
                                  <a:pt x="42583" y="128384"/>
                                </a:cubicBezTo>
                                <a:cubicBezTo>
                                  <a:pt x="42583" y="177140"/>
                                  <a:pt x="82080" y="216637"/>
                                  <a:pt x="128994" y="216637"/>
                                </a:cubicBezTo>
                                <a:lnTo>
                                  <a:pt x="129616" y="216510"/>
                                </a:lnTo>
                                <a:lnTo>
                                  <a:pt x="129616" y="258561"/>
                                </a:lnTo>
                                <a:lnTo>
                                  <a:pt x="128994" y="258623"/>
                                </a:lnTo>
                                <a:cubicBezTo>
                                  <a:pt x="58636" y="258623"/>
                                  <a:pt x="0" y="200597"/>
                                  <a:pt x="0" y="128384"/>
                                </a:cubicBezTo>
                                <a:cubicBezTo>
                                  <a:pt x="0" y="58014"/>
                                  <a:pt x="58636" y="0"/>
                                  <a:pt x="1289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90119" y="0"/>
                            <a:ext cx="272809" cy="258623"/>
                          </a:xfrm>
                          <a:custGeom>
                            <a:rect b="b" l="l" r="r" t="t"/>
                            <a:pathLst>
                              <a:path extrusionOk="0" h="258623" w="272809">
                                <a:moveTo>
                                  <a:pt x="128994" y="0"/>
                                </a:moveTo>
                                <a:cubicBezTo>
                                  <a:pt x="181445" y="0"/>
                                  <a:pt x="225895" y="30239"/>
                                  <a:pt x="246875" y="74054"/>
                                </a:cubicBezTo>
                                <a:lnTo>
                                  <a:pt x="196278" y="74054"/>
                                </a:lnTo>
                                <a:cubicBezTo>
                                  <a:pt x="182689" y="53683"/>
                                  <a:pt x="156159" y="41961"/>
                                  <a:pt x="128994" y="41961"/>
                                </a:cubicBezTo>
                                <a:cubicBezTo>
                                  <a:pt x="82080" y="41961"/>
                                  <a:pt x="42583" y="80848"/>
                                  <a:pt x="42583" y="128384"/>
                                </a:cubicBezTo>
                                <a:cubicBezTo>
                                  <a:pt x="42583" y="177140"/>
                                  <a:pt x="82080" y="216637"/>
                                  <a:pt x="128994" y="216637"/>
                                </a:cubicBezTo>
                                <a:cubicBezTo>
                                  <a:pt x="170980" y="216637"/>
                                  <a:pt x="209232" y="186398"/>
                                  <a:pt x="214782" y="146279"/>
                                </a:cubicBezTo>
                                <a:lnTo>
                                  <a:pt x="112332" y="146279"/>
                                </a:lnTo>
                                <a:lnTo>
                                  <a:pt x="112332" y="104915"/>
                                </a:lnTo>
                                <a:lnTo>
                                  <a:pt x="256768" y="104915"/>
                                </a:lnTo>
                                <a:cubicBezTo>
                                  <a:pt x="272809" y="185153"/>
                                  <a:pt x="209232" y="258623"/>
                                  <a:pt x="128994" y="258623"/>
                                </a:cubicBezTo>
                                <a:cubicBezTo>
                                  <a:pt x="58636" y="258623"/>
                                  <a:pt x="0" y="200597"/>
                                  <a:pt x="0" y="128384"/>
                                </a:cubicBezTo>
                                <a:cubicBezTo>
                                  <a:pt x="0" y="58014"/>
                                  <a:pt x="58636" y="0"/>
                                  <a:pt x="1289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766610" y="104915"/>
                            <a:ext cx="175921" cy="147536"/>
                          </a:xfrm>
                          <a:custGeom>
                            <a:rect b="b" l="l" r="r" t="t"/>
                            <a:pathLst>
                              <a:path extrusionOk="0" h="147536" w="175921">
                                <a:moveTo>
                                  <a:pt x="0" y="0"/>
                                </a:moveTo>
                                <a:lnTo>
                                  <a:pt x="153073" y="0"/>
                                </a:lnTo>
                                <a:lnTo>
                                  <a:pt x="153073" y="41364"/>
                                </a:lnTo>
                                <a:lnTo>
                                  <a:pt x="43206" y="41364"/>
                                </a:lnTo>
                                <a:lnTo>
                                  <a:pt x="43206" y="105550"/>
                                </a:lnTo>
                                <a:lnTo>
                                  <a:pt x="175921" y="105550"/>
                                </a:lnTo>
                                <a:lnTo>
                                  <a:pt x="175921" y="147536"/>
                                </a:lnTo>
                                <a:lnTo>
                                  <a:pt x="0" y="147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766610" y="5550"/>
                            <a:ext cx="175921" cy="41974"/>
                          </a:xfrm>
                          <a:custGeom>
                            <a:rect b="b" l="l" r="r" t="t"/>
                            <a:pathLst>
                              <a:path extrusionOk="0" h="41974" w="175921">
                                <a:moveTo>
                                  <a:pt x="0" y="0"/>
                                </a:moveTo>
                                <a:lnTo>
                                  <a:pt x="175921" y="0"/>
                                </a:lnTo>
                                <a:lnTo>
                                  <a:pt x="175921" y="41974"/>
                                </a:lnTo>
                                <a:lnTo>
                                  <a:pt x="0" y="41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606133" y="62"/>
                            <a:ext cx="129616" cy="258498"/>
                          </a:xfrm>
                          <a:custGeom>
                            <a:rect b="b" l="l" r="r" t="t"/>
                            <a:pathLst>
                              <a:path extrusionOk="0" h="258498" w="129616">
                                <a:moveTo>
                                  <a:pt x="0" y="0"/>
                                </a:moveTo>
                                <a:lnTo>
                                  <a:pt x="25710" y="2568"/>
                                </a:lnTo>
                                <a:cubicBezTo>
                                  <a:pt x="85199" y="14634"/>
                                  <a:pt x="129616" y="66748"/>
                                  <a:pt x="129616" y="128322"/>
                                </a:cubicBezTo>
                                <a:cubicBezTo>
                                  <a:pt x="129616" y="191508"/>
                                  <a:pt x="85199" y="243832"/>
                                  <a:pt x="25710" y="255926"/>
                                </a:cubicBezTo>
                                <a:lnTo>
                                  <a:pt x="0" y="258498"/>
                                </a:lnTo>
                                <a:lnTo>
                                  <a:pt x="0" y="216448"/>
                                </a:lnTo>
                                <a:lnTo>
                                  <a:pt x="33385" y="209641"/>
                                </a:lnTo>
                                <a:cubicBezTo>
                                  <a:pt x="64809" y="196247"/>
                                  <a:pt x="87033" y="164889"/>
                                  <a:pt x="87033" y="128322"/>
                                </a:cubicBezTo>
                                <a:cubicBezTo>
                                  <a:pt x="87033" y="92670"/>
                                  <a:pt x="64809" y="61883"/>
                                  <a:pt x="33385" y="48718"/>
                                </a:cubicBezTo>
                                <a:lnTo>
                                  <a:pt x="0" y="42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4006759</wp:posOffset>
              </wp:positionH>
              <wp:positionV relativeFrom="page">
                <wp:posOffset>376555</wp:posOffset>
              </wp:positionV>
              <wp:extent cx="942530" cy="258623"/>
              <wp:effectExtent b="0" l="0" r="0" t="0"/>
              <wp:wrapTopAndBottom distB="0" distT="0"/>
              <wp:docPr id="150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530" cy="2586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181717"/>
        <w:sz w:val="18"/>
        <w:szCs w:val="18"/>
        <w:lang w:val="cs-CZ"/>
      </w:rPr>
    </w:rPrDefault>
    <w:pPrDefault>
      <w:pPr>
        <w:spacing w:after="213" w:line="250" w:lineRule="auto"/>
        <w:ind w:left="10" w:right="4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5" w:before="0" w:line="259" w:lineRule="auto"/>
      <w:ind w:left="10" w:right="0" w:hanging="10"/>
      <w:jc w:val="right"/>
    </w:pPr>
    <w:rPr>
      <w:rFonts w:ascii="Calibri" w:cs="Calibri" w:eastAsia="Calibri" w:hAnsi="Calibri"/>
      <w:b w:val="1"/>
      <w:i w:val="0"/>
      <w:smallCaps w:val="0"/>
      <w:strike w:val="0"/>
      <w:color w:val="181717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pacing w:after="213" w:line="250" w:lineRule="auto"/>
      <w:ind w:left="10" w:right="44" w:hanging="10"/>
      <w:jc w:val="both"/>
    </w:pPr>
    <w:rPr>
      <w:rFonts w:ascii="Calibri" w:cs="Times New Roman" w:eastAsia="Calibri" w:hAnsi="Calibri"/>
      <w:color w:val="181717"/>
      <w:sz w:val="18"/>
      <w:lang w:eastAsia="cs"/>
    </w:rPr>
  </w:style>
  <w:style w:type="paragraph" w:styleId="Nadpis1">
    <w:name w:val="heading 1"/>
    <w:next w:val="Normln"/>
    <w:link w:val="Nadpis1Char"/>
    <w:uiPriority w:val="9"/>
    <w:qFormat w:val="1"/>
    <w:pPr>
      <w:keepNext w:val="1"/>
      <w:keepLines w:val="1"/>
      <w:spacing w:after="165" w:line="259" w:lineRule="auto"/>
      <w:ind w:left="10" w:hanging="10"/>
      <w:jc w:val="right"/>
      <w:outlineLvl w:val="0"/>
    </w:pPr>
    <w:rPr>
      <w:rFonts w:ascii="Calibri" w:cs="Calibri" w:eastAsia="Calibri" w:hAnsi="Calibri"/>
      <w:b w:val="1"/>
      <w:color w:val="181717"/>
      <w:sz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link w:val="Nadpis1"/>
    <w:rPr>
      <w:rFonts w:ascii="Calibri" w:cs="Calibri" w:eastAsia="Calibri" w:hAnsi="Calibri"/>
      <w:b w:val="1"/>
      <w:color w:val="181717"/>
      <w:sz w:val="26"/>
    </w:rPr>
  </w:style>
  <w:style w:type="paragraph" w:styleId="Zhlav">
    <w:name w:val="header"/>
    <w:basedOn w:val="Normln"/>
    <w:link w:val="ZhlavChar"/>
    <w:uiPriority w:val="99"/>
    <w:unhideWhenUsed w:val="1"/>
    <w:rsid w:val="001C6A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C6A8A"/>
    <w:rPr>
      <w:rFonts w:ascii="Calibri" w:cs="Times New Roman" w:eastAsia="Calibri" w:hAnsi="Calibri"/>
      <w:color w:val="181717"/>
      <w:sz w:val="18"/>
      <w:lang w:eastAsia="cs" w:val="pl-PL"/>
    </w:rPr>
  </w:style>
  <w:style w:type="paragraph" w:styleId="Zpat">
    <w:name w:val="footer"/>
    <w:basedOn w:val="Normln"/>
    <w:link w:val="ZpatChar"/>
    <w:uiPriority w:val="99"/>
    <w:unhideWhenUsed w:val="1"/>
    <w:rsid w:val="001C6A8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C6A8A"/>
    <w:rPr>
      <w:rFonts w:ascii="Calibri" w:cs="Times New Roman" w:eastAsia="Calibri" w:hAnsi="Calibri"/>
      <w:color w:val="181717"/>
      <w:sz w:val="18"/>
      <w:lang w:eastAsia="cs" w:val="pl-PL"/>
    </w:rPr>
  </w:style>
  <w:style w:type="paragraph" w:styleId="Zkladnodstavec" w:customStyle="1">
    <w:name w:val="[Základní odstavec]"/>
    <w:basedOn w:val="Normln"/>
    <w:uiPriority w:val="99"/>
    <w:rsid w:val="002B6FDD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cs="Minion Pro" w:hAnsi="Minion Pro" w:eastAsiaTheme="minorHAnsi"/>
      <w:color w:val="000000"/>
      <w:sz w:val="24"/>
      <w:lang w:eastAsia="en-US"/>
    </w:rPr>
  </w:style>
  <w:style w:type="character" w:styleId="Hypertextovodkaz">
    <w:name w:val="Hyperlink"/>
    <w:basedOn w:val="Standardnpsmoodstavce"/>
    <w:uiPriority w:val="99"/>
    <w:unhideWhenUsed w:val="1"/>
    <w:rsid w:val="00AD55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AD553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yperlink" Target="https://www.wificven.cz/zne-design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NY7LONqPXj2HhX6iea9d/jb5A==">AMUW2mVO8ZAZKJCJFDiUaGRmkbpvDuFnodtq8MGPJdxdwJITEVAu7IabZE6mxzoUTLOShYKq5u2hjUMLlJKOYAPMXBYbXKTem1CTHbkOtFThgsOaGrR/QeM=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2021-06-04T13:34:00Z</dcterms:created>
  <dc:creator>Gabriela Polomíková</dc:creator>
</cp:coreProperties>
</file>